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46" w:rsidRDefault="00227F31" w:rsidP="0034338E">
      <w:pPr>
        <w:pStyle w:val="berschrift1"/>
        <w:rPr>
          <w:rFonts w:ascii="Sparkasse Rg" w:eastAsia="Sparkasse Rg" w:hAnsi="Sparkasse Rg" w:cs="Sparkasse Rg"/>
          <w:sz w:val="24"/>
          <w:szCs w:val="24"/>
        </w:rPr>
      </w:pPr>
      <w:r w:rsidRPr="00287740">
        <w:rPr>
          <w:rFonts w:ascii="Sparkasse Rg" w:eastAsia="Sparkasse Rg" w:hAnsi="Sparkasse Rg" w:cs="Sparkasse Rg"/>
          <w:sz w:val="24"/>
          <w:szCs w:val="24"/>
        </w:rPr>
        <w:t xml:space="preserve">Pressemeldung </w:t>
      </w:r>
      <w:r w:rsidR="00365A57">
        <w:rPr>
          <w:rFonts w:ascii="Sparkasse Rg" w:eastAsia="Sparkasse Rg" w:hAnsi="Sparkasse Rg" w:cs="Sparkasse Rg"/>
          <w:sz w:val="24"/>
          <w:szCs w:val="24"/>
        </w:rPr>
        <w:t>1</w:t>
      </w:r>
      <w:r w:rsidR="00A25420">
        <w:rPr>
          <w:rFonts w:ascii="Sparkasse Rg" w:eastAsia="Sparkasse Rg" w:hAnsi="Sparkasse Rg" w:cs="Sparkasse Rg"/>
          <w:sz w:val="24"/>
          <w:szCs w:val="24"/>
        </w:rPr>
        <w:t>9</w:t>
      </w:r>
      <w:r w:rsidR="00DD34BC">
        <w:rPr>
          <w:rFonts w:ascii="Sparkasse Rg" w:eastAsia="Sparkasse Rg" w:hAnsi="Sparkasse Rg" w:cs="Sparkasse Rg"/>
          <w:sz w:val="24"/>
          <w:szCs w:val="24"/>
        </w:rPr>
        <w:t>.10</w:t>
      </w:r>
      <w:r w:rsidRPr="00287740">
        <w:rPr>
          <w:rFonts w:ascii="Sparkasse Rg" w:eastAsia="Sparkasse Rg" w:hAnsi="Sparkasse Rg" w:cs="Sparkasse Rg"/>
          <w:sz w:val="24"/>
          <w:szCs w:val="24"/>
        </w:rPr>
        <w:t>.2018</w:t>
      </w:r>
    </w:p>
    <w:p w:rsidR="005F3FDF" w:rsidRPr="005F3FDF" w:rsidRDefault="005F3FDF" w:rsidP="005F3FDF"/>
    <w:p w:rsidR="005F3FDF" w:rsidRPr="005F3FDF" w:rsidRDefault="00A25420" w:rsidP="0034338E">
      <w:pPr>
        <w:rPr>
          <w:b/>
          <w:sz w:val="28"/>
          <w:szCs w:val="28"/>
          <w:u w:val="single"/>
        </w:rPr>
      </w:pPr>
      <w:r>
        <w:rPr>
          <w:b/>
          <w:sz w:val="28"/>
          <w:szCs w:val="28"/>
          <w:u w:val="single"/>
        </w:rPr>
        <w:t xml:space="preserve">Die besten Immobilienmakler Münchens </w:t>
      </w:r>
      <w:r w:rsidR="00FC35C5">
        <w:rPr>
          <w:b/>
          <w:sz w:val="28"/>
          <w:szCs w:val="28"/>
          <w:u w:val="single"/>
        </w:rPr>
        <w:t>stehen fest</w:t>
      </w:r>
    </w:p>
    <w:p w:rsidR="005F3FDF" w:rsidRDefault="005F3FDF" w:rsidP="00365A57">
      <w:pPr>
        <w:tabs>
          <w:tab w:val="left" w:pos="1233"/>
        </w:tabs>
        <w:rPr>
          <w:b/>
          <w:sz w:val="24"/>
          <w:szCs w:val="24"/>
          <w:u w:val="single"/>
        </w:rPr>
      </w:pPr>
    </w:p>
    <w:p w:rsidR="005F3FDF" w:rsidRPr="003E511D" w:rsidRDefault="00A25420" w:rsidP="0034338E">
      <w:pPr>
        <w:rPr>
          <w:b/>
        </w:rPr>
      </w:pPr>
      <w:r>
        <w:rPr>
          <w:b/>
        </w:rPr>
        <w:t>Das Wirtschaftsmagazin Capital zeichnet die S-Immobilienservice GmbH der Stadtsparkasse München als einen der acht besten Makler in München aus</w:t>
      </w:r>
    </w:p>
    <w:p w:rsidR="00AC2CA3" w:rsidRPr="00AC2CA3" w:rsidRDefault="00AC2CA3" w:rsidP="00917972">
      <w:pPr>
        <w:tabs>
          <w:tab w:val="left" w:pos="2316"/>
        </w:tabs>
        <w:spacing w:after="120" w:line="300" w:lineRule="exact"/>
        <w:ind w:right="1558"/>
        <w:rPr>
          <w:b/>
        </w:rPr>
      </w:pPr>
    </w:p>
    <w:p w:rsidR="00A25420" w:rsidRDefault="003E511D" w:rsidP="00BC4F5A">
      <w:pPr>
        <w:spacing w:after="120" w:line="360" w:lineRule="auto"/>
        <w:ind w:right="1843"/>
      </w:pPr>
      <w:r w:rsidRPr="003E511D">
        <w:rPr>
          <w:b/>
        </w:rPr>
        <w:t>München (SSKM).</w:t>
      </w:r>
      <w:r w:rsidRPr="003E511D">
        <w:t xml:space="preserve"> </w:t>
      </w:r>
      <w:r w:rsidR="00114EC4">
        <w:t xml:space="preserve">Das Wirtschaftsmagazin Capital </w:t>
      </w:r>
      <w:r w:rsidR="00A25420">
        <w:t xml:space="preserve">hat deutschlandweit </w:t>
      </w:r>
      <w:r w:rsidR="00114EC4">
        <w:t xml:space="preserve">mehr als 12.500 Immobilienvermittler in 50 deutschen Städten geprüft und analysiert: In München zeichnete es in seiner </w:t>
      </w:r>
      <w:r w:rsidR="00FC35C5">
        <w:t xml:space="preserve">aktuellen </w:t>
      </w:r>
      <w:r w:rsidR="00114EC4">
        <w:t>Ausgabe die Tochter der Stadtsparkasse München, die</w:t>
      </w:r>
      <w:r w:rsidR="00FC35C5">
        <w:t xml:space="preserve"> S</w:t>
      </w:r>
      <w:r w:rsidR="00FC35C5">
        <w:noBreakHyphen/>
      </w:r>
      <w:r w:rsidR="00114EC4">
        <w:t>Immobilienservice GmbH (SIS)</w:t>
      </w:r>
      <w:r w:rsidR="00AA28FE">
        <w:t>,</w:t>
      </w:r>
      <w:r w:rsidR="00114EC4">
        <w:t xml:space="preserve"> als einen der acht besten Makler in der bayerischen Landeshauptstadt aus.</w:t>
      </w:r>
    </w:p>
    <w:p w:rsidR="00114EC4" w:rsidRDefault="00114EC4" w:rsidP="00BC4F5A">
      <w:pPr>
        <w:spacing w:after="120" w:line="360" w:lineRule="auto"/>
        <w:ind w:right="1843"/>
      </w:pPr>
      <w:r>
        <w:t xml:space="preserve">In einem zweistufigen Verfahren haben die Experten von Scope Investor Services und dem </w:t>
      </w:r>
      <w:r w:rsidR="003C34E4">
        <w:t>i</w:t>
      </w:r>
      <w:r>
        <w:t xml:space="preserve">ib Dr. Hettenbach Institut im Auftrag von Capital </w:t>
      </w:r>
      <w:r w:rsidR="00F62DED">
        <w:t>Deutschlands</w:t>
      </w:r>
      <w:r w:rsidR="00D13F5F">
        <w:t xml:space="preserve"> </w:t>
      </w:r>
      <w:r w:rsidR="00A008DF">
        <w:t xml:space="preserve">Makler </w:t>
      </w:r>
      <w:r>
        <w:t xml:space="preserve">unter die Lupe genommen. Je Stadt wurden die 25 </w:t>
      </w:r>
      <w:r w:rsidR="00C15375">
        <w:t xml:space="preserve">auf Immobilienportalen </w:t>
      </w:r>
      <w:r>
        <w:t xml:space="preserve">aktivsten gewerblichen Anbieter in die Untersuchung einbezogen. Jeder Anbieter musste in den vorangegangenen zwölf Monaten mindestens acht Angebote pro Monat vermarkten. Anhand von vier gleichgewichteten Analysekriterien wurden die in den Test aufgenommenen Makler bewertet. Die Kriterien waren Qualifikation, Prozessqualität, Exposé und Vertrag </w:t>
      </w:r>
      <w:r w:rsidR="00C15375">
        <w:t>&amp;</w:t>
      </w:r>
      <w:r>
        <w:t xml:space="preserve"> Service. Dazu wurden knapp 800 Makler gebeten, einen umfangreichen Fragenkatalog auszufüllen.</w:t>
      </w:r>
    </w:p>
    <w:p w:rsidR="00917972" w:rsidRDefault="00114EC4" w:rsidP="00BC4F5A">
      <w:pPr>
        <w:spacing w:after="120" w:line="360" w:lineRule="auto"/>
        <w:ind w:right="1843"/>
      </w:pPr>
      <w:r>
        <w:t>„</w:t>
      </w:r>
      <w:r w:rsidR="00185BA7">
        <w:t>Diese Auszeichnung haben wir durch unsere gemeinsame Teamleistung erreicht“, freut sich Dr. Bernhard Bauer, Geschäftsführer der SIS. „</w:t>
      </w:r>
      <w:r>
        <w:t xml:space="preserve">Wir setzen uns Tag für Tag mit höchstem Einsatz dafür ein, dass </w:t>
      </w:r>
      <w:r w:rsidR="00185BA7">
        <w:t>unsere Kunden</w:t>
      </w:r>
      <w:r>
        <w:t xml:space="preserve"> am Münchner Immobilienmarkt das bestmögliche Angebot erhalten und </w:t>
      </w:r>
      <w:r w:rsidR="00C15375">
        <w:t xml:space="preserve">wir </w:t>
      </w:r>
      <w:r>
        <w:t>ihren Immobilienwunsch</w:t>
      </w:r>
      <w:r w:rsidR="00FC35C5">
        <w:t xml:space="preserve"> – </w:t>
      </w:r>
      <w:r w:rsidR="00A008DF">
        <w:t xml:space="preserve">sei es </w:t>
      </w:r>
      <w:r w:rsidR="00FC35C5">
        <w:t>Kauf</w:t>
      </w:r>
      <w:r w:rsidR="00BC4F5A">
        <w:t xml:space="preserve"> für Eigennutzung</w:t>
      </w:r>
      <w:r w:rsidR="00AA28FE">
        <w:t xml:space="preserve">, </w:t>
      </w:r>
      <w:r w:rsidR="00FC35C5">
        <w:t>Verkauf</w:t>
      </w:r>
      <w:r w:rsidR="00AA28FE">
        <w:t xml:space="preserve"> oder Kapitalanlage</w:t>
      </w:r>
      <w:r w:rsidR="00FC35C5">
        <w:t xml:space="preserve"> – zur höchsten Zufriedenheit erfüllen</w:t>
      </w:r>
      <w:r w:rsidR="00BC4F5A">
        <w:t>.</w:t>
      </w:r>
      <w:r w:rsidR="00FC35C5">
        <w:t xml:space="preserve">“ </w:t>
      </w:r>
      <w:r w:rsidR="00BC4F5A">
        <w:t>I</w:t>
      </w:r>
      <w:r w:rsidR="00FC35C5">
        <w:t>n Ballungsräumen wie München sind Immobilienangebote knapp. Fast die Hälfte der Immobilien f</w:t>
      </w:r>
      <w:r w:rsidR="00C15375">
        <w:t>ä</w:t>
      </w:r>
      <w:r w:rsidR="00FC35C5">
        <w:t xml:space="preserve">nden die Vermittler durch persönliche Kontakte anhand </w:t>
      </w:r>
      <w:r w:rsidR="00C15375">
        <w:t xml:space="preserve">von </w:t>
      </w:r>
      <w:r w:rsidR="00FC35C5">
        <w:t>Empfehlungen zufriedene</w:t>
      </w:r>
      <w:r w:rsidR="00C15375">
        <w:t>r</w:t>
      </w:r>
      <w:r w:rsidR="00FC35C5">
        <w:t xml:space="preserve"> Kunden</w:t>
      </w:r>
      <w:r w:rsidR="00C15375">
        <w:t>.</w:t>
      </w:r>
      <w:r w:rsidR="005567DA" w:rsidRPr="005567DA">
        <w:t xml:space="preserve"> </w:t>
      </w:r>
      <w:r w:rsidR="005567DA">
        <w:t xml:space="preserve">Im vergangenen Jahr hat die SIS die Zahl der vermittelten Objekte von </w:t>
      </w:r>
      <w:r w:rsidR="00A915EE">
        <w:t xml:space="preserve">390 </w:t>
      </w:r>
      <w:r w:rsidR="005567DA">
        <w:t xml:space="preserve">auf </w:t>
      </w:r>
      <w:r w:rsidR="00A915EE">
        <w:t xml:space="preserve">rund 450 Immobilien </w:t>
      </w:r>
      <w:r w:rsidR="005567DA">
        <w:t xml:space="preserve">um </w:t>
      </w:r>
      <w:r w:rsidR="00107999">
        <w:t>über</w:t>
      </w:r>
      <w:r w:rsidR="00107999">
        <w:t xml:space="preserve"> </w:t>
      </w:r>
      <w:r w:rsidR="00107999">
        <w:t>1</w:t>
      </w:r>
      <w:bookmarkStart w:id="0" w:name="_GoBack"/>
      <w:bookmarkEnd w:id="0"/>
      <w:r w:rsidR="00107999">
        <w:t>5</w:t>
      </w:r>
      <w:r w:rsidR="00107999">
        <w:t xml:space="preserve"> </w:t>
      </w:r>
      <w:r w:rsidR="005567DA">
        <w:t>Prozent gesteigert</w:t>
      </w:r>
      <w:r w:rsidR="00A915EE">
        <w:t>.</w:t>
      </w:r>
      <w:r w:rsidR="00E470D3">
        <w:t xml:space="preserve"> </w:t>
      </w:r>
    </w:p>
    <w:p w:rsidR="008655F4" w:rsidRPr="00107999" w:rsidRDefault="008655F4" w:rsidP="00BC4F5A">
      <w:pPr>
        <w:pStyle w:val="StandardWeb"/>
        <w:shd w:val="clear" w:color="auto" w:fill="FFFFFF"/>
        <w:spacing w:after="120" w:line="360" w:lineRule="auto"/>
        <w:ind w:right="1843"/>
        <w:rPr>
          <w:rFonts w:ascii="Sparkasse Rg" w:hAnsi="Sparkasse Rg" w:cs="Arial"/>
          <w:color w:val="000000"/>
          <w:sz w:val="22"/>
          <w:szCs w:val="22"/>
        </w:rPr>
      </w:pPr>
      <w:r w:rsidRPr="00107999">
        <w:rPr>
          <w:rFonts w:ascii="Sparkasse Rg" w:hAnsi="Sparkasse Rg" w:cs="Arial"/>
          <w:color w:val="000000"/>
          <w:sz w:val="22"/>
          <w:szCs w:val="22"/>
        </w:rPr>
        <w:lastRenderedPageBreak/>
        <w:t>Im Maklerteam arbeiten Immobilienfachwirte (IHK), Architekten und Diplom-Sachverst</w:t>
      </w:r>
      <w:r w:rsidRPr="00107999">
        <w:rPr>
          <w:rFonts w:ascii="Sparkasse Rg" w:hAnsi="Sparkasse Rg" w:cs="Arial" w:hint="eastAsia"/>
          <w:color w:val="000000"/>
          <w:sz w:val="22"/>
          <w:szCs w:val="22"/>
        </w:rPr>
        <w:t>ä</w:t>
      </w:r>
      <w:r w:rsidRPr="00107999">
        <w:rPr>
          <w:rFonts w:ascii="Sparkasse Rg" w:hAnsi="Sparkasse Rg" w:cs="Arial"/>
          <w:color w:val="000000"/>
          <w:sz w:val="22"/>
          <w:szCs w:val="22"/>
        </w:rPr>
        <w:t>ndige f</w:t>
      </w:r>
      <w:r w:rsidRPr="00107999">
        <w:rPr>
          <w:rFonts w:ascii="Sparkasse Rg" w:hAnsi="Sparkasse Rg" w:cs="Arial" w:hint="eastAsia"/>
          <w:color w:val="000000"/>
          <w:sz w:val="22"/>
          <w:szCs w:val="22"/>
        </w:rPr>
        <w:t>ü</w:t>
      </w:r>
      <w:r w:rsidRPr="00107999">
        <w:rPr>
          <w:rFonts w:ascii="Sparkasse Rg" w:hAnsi="Sparkasse Rg" w:cs="Arial"/>
          <w:color w:val="000000"/>
          <w:sz w:val="22"/>
          <w:szCs w:val="22"/>
        </w:rPr>
        <w:t xml:space="preserve">r </w:t>
      </w:r>
      <w:r w:rsidR="00BC4F5A" w:rsidRPr="00107999">
        <w:rPr>
          <w:rFonts w:ascii="Sparkasse Rg" w:hAnsi="Sparkasse Rg" w:cs="Arial"/>
          <w:color w:val="000000"/>
          <w:sz w:val="22"/>
          <w:szCs w:val="22"/>
        </w:rPr>
        <w:t xml:space="preserve">das Bewerten </w:t>
      </w:r>
      <w:r w:rsidRPr="00107999">
        <w:rPr>
          <w:rFonts w:ascii="Sparkasse Rg" w:hAnsi="Sparkasse Rg" w:cs="Arial"/>
          <w:color w:val="000000"/>
          <w:sz w:val="22"/>
          <w:szCs w:val="22"/>
        </w:rPr>
        <w:t>von bebauten und unbebauten Grundst</w:t>
      </w:r>
      <w:r w:rsidRPr="00107999">
        <w:rPr>
          <w:rFonts w:ascii="Sparkasse Rg" w:hAnsi="Sparkasse Rg" w:cs="Arial" w:hint="eastAsia"/>
          <w:color w:val="000000"/>
          <w:sz w:val="22"/>
          <w:szCs w:val="22"/>
        </w:rPr>
        <w:t>ü</w:t>
      </w:r>
      <w:r w:rsidRPr="00107999">
        <w:rPr>
          <w:rFonts w:ascii="Sparkasse Rg" w:hAnsi="Sparkasse Rg" w:cs="Arial"/>
          <w:color w:val="000000"/>
          <w:sz w:val="22"/>
          <w:szCs w:val="22"/>
        </w:rPr>
        <w:t>cken (DIA). Diese Expertise ist die Basis f</w:t>
      </w:r>
      <w:r w:rsidRPr="00107999">
        <w:rPr>
          <w:rFonts w:ascii="Sparkasse Rg" w:hAnsi="Sparkasse Rg" w:cs="Arial" w:hint="eastAsia"/>
          <w:color w:val="000000"/>
          <w:sz w:val="22"/>
          <w:szCs w:val="22"/>
        </w:rPr>
        <w:t>ü</w:t>
      </w:r>
      <w:r w:rsidRPr="00107999">
        <w:rPr>
          <w:rFonts w:ascii="Sparkasse Rg" w:hAnsi="Sparkasse Rg" w:cs="Arial"/>
          <w:color w:val="000000"/>
          <w:sz w:val="22"/>
          <w:szCs w:val="22"/>
        </w:rPr>
        <w:t>r die zuverl</w:t>
      </w:r>
      <w:r w:rsidRPr="00107999">
        <w:rPr>
          <w:rFonts w:ascii="Sparkasse Rg" w:hAnsi="Sparkasse Rg" w:cs="Arial" w:hint="eastAsia"/>
          <w:color w:val="000000"/>
          <w:sz w:val="22"/>
          <w:szCs w:val="22"/>
        </w:rPr>
        <w:t>ä</w:t>
      </w:r>
      <w:r w:rsidRPr="00107999">
        <w:rPr>
          <w:rFonts w:ascii="Sparkasse Rg" w:hAnsi="Sparkasse Rg" w:cs="Arial"/>
          <w:color w:val="000000"/>
          <w:sz w:val="22"/>
          <w:szCs w:val="22"/>
        </w:rPr>
        <w:t xml:space="preserve">ssige </w:t>
      </w:r>
      <w:r w:rsidR="00D13F5F" w:rsidRPr="00107999">
        <w:rPr>
          <w:rFonts w:ascii="Sparkasse Rg" w:hAnsi="Sparkasse Rg" w:cs="Arial"/>
          <w:color w:val="000000"/>
          <w:sz w:val="22"/>
          <w:szCs w:val="22"/>
        </w:rPr>
        <w:t>Wertermittlung</w:t>
      </w:r>
      <w:r w:rsidR="00F62DED" w:rsidRPr="00107999">
        <w:rPr>
          <w:rFonts w:ascii="Sparkasse Rg" w:hAnsi="Sparkasse Rg" w:cs="Arial"/>
          <w:color w:val="000000"/>
          <w:sz w:val="22"/>
          <w:szCs w:val="22"/>
        </w:rPr>
        <w:t xml:space="preserve"> </w:t>
      </w:r>
      <w:r w:rsidRPr="00107999">
        <w:rPr>
          <w:rFonts w:ascii="Sparkasse Rg" w:hAnsi="Sparkasse Rg" w:cs="Arial"/>
          <w:color w:val="000000"/>
          <w:sz w:val="22"/>
          <w:szCs w:val="22"/>
        </w:rPr>
        <w:t xml:space="preserve">von Immobilien. </w:t>
      </w:r>
      <w:r w:rsidR="00D13F5F" w:rsidRPr="00107999">
        <w:rPr>
          <w:rFonts w:ascii="Sparkasse Rg" w:hAnsi="Sparkasse Rg" w:cs="Arial"/>
          <w:color w:val="000000"/>
          <w:sz w:val="22"/>
          <w:szCs w:val="22"/>
        </w:rPr>
        <w:t>Mit den</w:t>
      </w:r>
      <w:r w:rsidRPr="00107999">
        <w:rPr>
          <w:rFonts w:ascii="Sparkasse Rg" w:hAnsi="Sparkasse Rg" w:cs="Arial"/>
          <w:color w:val="000000"/>
          <w:sz w:val="22"/>
          <w:szCs w:val="22"/>
        </w:rPr>
        <w:t xml:space="preserve"> 5</w:t>
      </w:r>
      <w:r w:rsidR="00107999">
        <w:rPr>
          <w:rFonts w:ascii="Sparkasse Rg" w:hAnsi="Sparkasse Rg" w:cs="Arial"/>
          <w:color w:val="000000"/>
          <w:sz w:val="22"/>
          <w:szCs w:val="22"/>
        </w:rPr>
        <w:t>9</w:t>
      </w:r>
      <w:r w:rsidRPr="00107999">
        <w:rPr>
          <w:rFonts w:ascii="Sparkasse Rg" w:hAnsi="Sparkasse Rg" w:cs="Arial"/>
          <w:color w:val="000000"/>
          <w:sz w:val="22"/>
          <w:szCs w:val="22"/>
        </w:rPr>
        <w:t xml:space="preserve"> Standorte</w:t>
      </w:r>
      <w:r w:rsidR="00D13F5F" w:rsidRPr="00107999">
        <w:rPr>
          <w:rFonts w:ascii="Sparkasse Rg" w:hAnsi="Sparkasse Rg" w:cs="Arial"/>
          <w:color w:val="000000"/>
          <w:sz w:val="22"/>
          <w:szCs w:val="22"/>
        </w:rPr>
        <w:t>n</w:t>
      </w:r>
      <w:r w:rsidRPr="00107999">
        <w:rPr>
          <w:rFonts w:ascii="Sparkasse Rg" w:hAnsi="Sparkasse Rg" w:cs="Arial"/>
          <w:color w:val="000000"/>
          <w:sz w:val="22"/>
          <w:szCs w:val="22"/>
        </w:rPr>
        <w:t xml:space="preserve"> der Stadtsparkasse M</w:t>
      </w:r>
      <w:r w:rsidRPr="00107999">
        <w:rPr>
          <w:rFonts w:ascii="Sparkasse Rg" w:hAnsi="Sparkasse Rg" w:cs="Arial" w:hint="eastAsia"/>
          <w:color w:val="000000"/>
          <w:sz w:val="22"/>
          <w:szCs w:val="22"/>
        </w:rPr>
        <w:t>ü</w:t>
      </w:r>
      <w:r w:rsidRPr="00107999">
        <w:rPr>
          <w:rFonts w:ascii="Sparkasse Rg" w:hAnsi="Sparkasse Rg" w:cs="Arial"/>
          <w:color w:val="000000"/>
          <w:sz w:val="22"/>
          <w:szCs w:val="22"/>
        </w:rPr>
        <w:t xml:space="preserve">nchen sowie </w:t>
      </w:r>
      <w:r w:rsidR="00D13F5F" w:rsidRPr="00107999">
        <w:rPr>
          <w:rFonts w:ascii="Sparkasse Rg" w:hAnsi="Sparkasse Rg" w:cs="Arial"/>
          <w:color w:val="000000"/>
          <w:sz w:val="22"/>
          <w:szCs w:val="22"/>
        </w:rPr>
        <w:t xml:space="preserve">dem </w:t>
      </w:r>
      <w:r w:rsidRPr="00107999">
        <w:rPr>
          <w:rFonts w:ascii="Sparkasse Rg" w:hAnsi="Sparkasse Rg" w:cs="Arial"/>
          <w:color w:val="000000"/>
          <w:sz w:val="22"/>
          <w:szCs w:val="22"/>
        </w:rPr>
        <w:t>eigene</w:t>
      </w:r>
      <w:r w:rsidR="00D13F5F" w:rsidRPr="00107999">
        <w:rPr>
          <w:rFonts w:ascii="Sparkasse Rg" w:hAnsi="Sparkasse Rg" w:cs="Arial"/>
          <w:color w:val="000000"/>
          <w:sz w:val="22"/>
          <w:szCs w:val="22"/>
        </w:rPr>
        <w:t>n</w:t>
      </w:r>
      <w:r w:rsidRPr="00107999">
        <w:rPr>
          <w:rFonts w:ascii="Sparkasse Rg" w:hAnsi="Sparkasse Rg" w:cs="Arial"/>
          <w:color w:val="000000"/>
          <w:sz w:val="22"/>
          <w:szCs w:val="22"/>
        </w:rPr>
        <w:t xml:space="preserve"> Ladenlokal im Tal </w:t>
      </w:r>
      <w:r w:rsidR="00D13F5F" w:rsidRPr="00107999">
        <w:rPr>
          <w:rFonts w:ascii="Sparkasse Rg" w:hAnsi="Sparkasse Rg" w:cs="Arial"/>
          <w:color w:val="000000"/>
          <w:sz w:val="22"/>
          <w:szCs w:val="22"/>
        </w:rPr>
        <w:t xml:space="preserve">bietet </w:t>
      </w:r>
      <w:r w:rsidRPr="00107999">
        <w:rPr>
          <w:rFonts w:ascii="Sparkasse Rg" w:hAnsi="Sparkasse Rg" w:cs="Arial"/>
          <w:color w:val="000000"/>
          <w:sz w:val="22"/>
          <w:szCs w:val="22"/>
        </w:rPr>
        <w:t xml:space="preserve">die SIS </w:t>
      </w:r>
      <w:r w:rsidR="00D13F5F" w:rsidRPr="00107999">
        <w:rPr>
          <w:rFonts w:ascii="Sparkasse Rg" w:hAnsi="Sparkasse Rg" w:cs="Arial"/>
          <w:color w:val="000000"/>
          <w:sz w:val="22"/>
          <w:szCs w:val="22"/>
        </w:rPr>
        <w:t xml:space="preserve">ihren Kunden </w:t>
      </w:r>
      <w:r w:rsidRPr="00107999">
        <w:rPr>
          <w:rFonts w:ascii="Sparkasse Rg" w:hAnsi="Sparkasse Rg" w:cs="Arial"/>
          <w:color w:val="000000"/>
          <w:sz w:val="22"/>
          <w:szCs w:val="22"/>
        </w:rPr>
        <w:t>eines der gr</w:t>
      </w:r>
      <w:r w:rsidRPr="00107999">
        <w:rPr>
          <w:rFonts w:ascii="Sparkasse Rg" w:hAnsi="Sparkasse Rg" w:cs="Arial" w:hint="eastAsia"/>
          <w:color w:val="000000"/>
          <w:sz w:val="22"/>
          <w:szCs w:val="22"/>
        </w:rPr>
        <w:t>öß</w:t>
      </w:r>
      <w:r w:rsidRPr="00107999">
        <w:rPr>
          <w:rFonts w:ascii="Sparkasse Rg" w:hAnsi="Sparkasse Rg" w:cs="Arial"/>
          <w:color w:val="000000"/>
          <w:sz w:val="22"/>
          <w:szCs w:val="22"/>
        </w:rPr>
        <w:t>ten Vertriebsnetze M</w:t>
      </w:r>
      <w:r w:rsidRPr="00107999">
        <w:rPr>
          <w:rFonts w:ascii="Sparkasse Rg" w:hAnsi="Sparkasse Rg" w:cs="Arial" w:hint="eastAsia"/>
          <w:color w:val="000000"/>
          <w:sz w:val="22"/>
          <w:szCs w:val="22"/>
        </w:rPr>
        <w:t>ü</w:t>
      </w:r>
      <w:r w:rsidRPr="00107999">
        <w:rPr>
          <w:rFonts w:ascii="Sparkasse Rg" w:hAnsi="Sparkasse Rg" w:cs="Arial"/>
          <w:color w:val="000000"/>
          <w:sz w:val="22"/>
          <w:szCs w:val="22"/>
        </w:rPr>
        <w:t xml:space="preserve">nchens </w:t>
      </w:r>
      <w:r w:rsidR="00D13F5F" w:rsidRPr="00107999">
        <w:rPr>
          <w:rFonts w:ascii="Sparkasse Rg" w:hAnsi="Sparkasse Rg" w:cs="Arial"/>
          <w:color w:val="000000"/>
          <w:sz w:val="22"/>
          <w:szCs w:val="22"/>
        </w:rPr>
        <w:t xml:space="preserve">mit </w:t>
      </w:r>
      <w:r w:rsidRPr="00107999">
        <w:rPr>
          <w:rFonts w:ascii="Sparkasse Rg" w:hAnsi="Sparkasse Rg" w:cs="Arial"/>
          <w:color w:val="000000"/>
          <w:sz w:val="22"/>
          <w:szCs w:val="22"/>
        </w:rPr>
        <w:t>eine</w:t>
      </w:r>
      <w:r w:rsidR="00D13F5F" w:rsidRPr="00107999">
        <w:rPr>
          <w:rFonts w:ascii="Sparkasse Rg" w:hAnsi="Sparkasse Rg" w:cs="Arial"/>
          <w:color w:val="000000"/>
          <w:sz w:val="22"/>
          <w:szCs w:val="22"/>
        </w:rPr>
        <w:t>r</w:t>
      </w:r>
      <w:r w:rsidRPr="00107999">
        <w:rPr>
          <w:rFonts w:ascii="Sparkasse Rg" w:hAnsi="Sparkasse Rg" w:cs="Arial"/>
          <w:color w:val="000000"/>
          <w:sz w:val="22"/>
          <w:szCs w:val="22"/>
        </w:rPr>
        <w:t xml:space="preserve"> finanzierende</w:t>
      </w:r>
      <w:r w:rsidR="00D13F5F" w:rsidRPr="00107999">
        <w:rPr>
          <w:rFonts w:ascii="Sparkasse Rg" w:hAnsi="Sparkasse Rg" w:cs="Arial"/>
          <w:color w:val="000000"/>
          <w:sz w:val="22"/>
          <w:szCs w:val="22"/>
        </w:rPr>
        <w:t>n</w:t>
      </w:r>
      <w:r w:rsidRPr="00107999">
        <w:rPr>
          <w:rFonts w:ascii="Sparkasse Rg" w:hAnsi="Sparkasse Rg" w:cs="Arial"/>
          <w:color w:val="000000"/>
          <w:sz w:val="22"/>
          <w:szCs w:val="22"/>
        </w:rPr>
        <w:t xml:space="preserve"> Bank </w:t>
      </w:r>
      <w:r w:rsidR="00D13F5F" w:rsidRPr="00107999">
        <w:rPr>
          <w:rFonts w:ascii="Sparkasse Rg" w:hAnsi="Sparkasse Rg" w:cs="Arial"/>
          <w:color w:val="000000"/>
          <w:sz w:val="22"/>
          <w:szCs w:val="22"/>
        </w:rPr>
        <w:t>an ihrer Seite</w:t>
      </w:r>
      <w:r w:rsidRPr="00107999">
        <w:rPr>
          <w:rFonts w:ascii="Sparkasse Rg" w:hAnsi="Sparkasse Rg" w:cs="Arial"/>
          <w:color w:val="000000"/>
          <w:sz w:val="22"/>
          <w:szCs w:val="22"/>
        </w:rPr>
        <w:t>. Immobilien</w:t>
      </w:r>
      <w:r w:rsidR="00D13F5F" w:rsidRPr="00107999">
        <w:rPr>
          <w:rFonts w:ascii="Sparkasse Rg" w:hAnsi="Sparkasse Rg" w:cs="Arial"/>
          <w:color w:val="000000"/>
          <w:sz w:val="22"/>
          <w:szCs w:val="22"/>
        </w:rPr>
        <w:t>, die zum Verkauf anstehen,</w:t>
      </w:r>
      <w:r w:rsidRPr="00107999">
        <w:rPr>
          <w:rFonts w:ascii="Sparkasse Rg" w:hAnsi="Sparkasse Rg" w:cs="Arial"/>
          <w:color w:val="000000"/>
          <w:sz w:val="22"/>
          <w:szCs w:val="22"/>
        </w:rPr>
        <w:t xml:space="preserve"> pr</w:t>
      </w:r>
      <w:r w:rsidRPr="00107999">
        <w:rPr>
          <w:rFonts w:ascii="Sparkasse Rg" w:hAnsi="Sparkasse Rg" w:cs="Arial" w:hint="eastAsia"/>
          <w:color w:val="000000"/>
          <w:sz w:val="22"/>
          <w:szCs w:val="22"/>
        </w:rPr>
        <w:t>ä</w:t>
      </w:r>
      <w:r w:rsidRPr="00107999">
        <w:rPr>
          <w:rFonts w:ascii="Sparkasse Rg" w:hAnsi="Sparkasse Rg" w:cs="Arial"/>
          <w:color w:val="000000"/>
          <w:sz w:val="22"/>
          <w:szCs w:val="22"/>
        </w:rPr>
        <w:t>sentiert die SIS ihren rund 30.000 vorgemerkten Interessenten und unterst</w:t>
      </w:r>
      <w:r w:rsidRPr="00107999">
        <w:rPr>
          <w:rFonts w:ascii="Sparkasse Rg" w:hAnsi="Sparkasse Rg" w:cs="Arial" w:hint="eastAsia"/>
          <w:color w:val="000000"/>
          <w:sz w:val="22"/>
          <w:szCs w:val="22"/>
        </w:rPr>
        <w:t>ü</w:t>
      </w:r>
      <w:r w:rsidRPr="00107999">
        <w:rPr>
          <w:rFonts w:ascii="Sparkasse Rg" w:hAnsi="Sparkasse Rg" w:cs="Arial"/>
          <w:color w:val="000000"/>
          <w:sz w:val="22"/>
          <w:szCs w:val="22"/>
        </w:rPr>
        <w:t>tzt die Eigent</w:t>
      </w:r>
      <w:r w:rsidRPr="00107999">
        <w:rPr>
          <w:rFonts w:ascii="Sparkasse Rg" w:hAnsi="Sparkasse Rg" w:cs="Arial" w:hint="eastAsia"/>
          <w:color w:val="000000"/>
          <w:sz w:val="22"/>
          <w:szCs w:val="22"/>
        </w:rPr>
        <w:t>ü</w:t>
      </w:r>
      <w:r w:rsidRPr="00107999">
        <w:rPr>
          <w:rFonts w:ascii="Sparkasse Rg" w:hAnsi="Sparkasse Rg" w:cs="Arial"/>
          <w:color w:val="000000"/>
          <w:sz w:val="22"/>
          <w:szCs w:val="22"/>
        </w:rPr>
        <w:t xml:space="preserve">mer </w:t>
      </w:r>
      <w:r w:rsidR="00F62DED" w:rsidRPr="00107999">
        <w:rPr>
          <w:rFonts w:ascii="Sparkasse Rg" w:hAnsi="Sparkasse Rg" w:cs="Arial"/>
          <w:color w:val="000000"/>
          <w:sz w:val="22"/>
          <w:szCs w:val="22"/>
        </w:rPr>
        <w:t xml:space="preserve">dabei </w:t>
      </w:r>
      <w:r w:rsidRPr="00107999">
        <w:rPr>
          <w:rFonts w:ascii="Sparkasse Rg" w:hAnsi="Sparkasse Rg" w:cs="Arial"/>
          <w:color w:val="000000"/>
          <w:sz w:val="22"/>
          <w:szCs w:val="22"/>
        </w:rPr>
        <w:t xml:space="preserve">mit einem individuell zugeschnittenen Vermarktungskonzept. </w:t>
      </w:r>
    </w:p>
    <w:p w:rsidR="00FC35C5" w:rsidRDefault="00ED5551" w:rsidP="00FC35C5">
      <w:pPr>
        <w:spacing w:after="120" w:line="320" w:lineRule="exact"/>
        <w:rPr>
          <w:rStyle w:val="Hyperlink"/>
        </w:rPr>
      </w:pPr>
      <w:hyperlink r:id="rId7" w:history="1">
        <w:r w:rsidR="00BC4F5A">
          <w:rPr>
            <w:rStyle w:val="Hyperlink"/>
          </w:rPr>
          <w:t>Weitere Informationen zur SIS Immobilientochter der Stadtstarkasse München:</w:t>
        </w:r>
      </w:hyperlink>
    </w:p>
    <w:p w:rsidR="00BC4F5A" w:rsidRDefault="00ED5551" w:rsidP="00FC35C5">
      <w:pPr>
        <w:spacing w:after="120" w:line="320" w:lineRule="exact"/>
        <w:rPr>
          <w:rFonts w:cs="Times New Roman"/>
        </w:rPr>
      </w:pPr>
      <w:hyperlink r:id="rId8" w:history="1">
        <w:r w:rsidR="00BC4F5A" w:rsidRPr="00BC4F5A">
          <w:rPr>
            <w:rFonts w:cs="Helv"/>
            <w:color w:val="0000FF"/>
          </w:rPr>
          <w:t>https://immobilien.sskm.de/</w:t>
        </w:r>
      </w:hyperlink>
    </w:p>
    <w:p w:rsidR="00BC4F5A" w:rsidRPr="00BC4F5A" w:rsidRDefault="00BC4F5A" w:rsidP="00FC35C5">
      <w:pPr>
        <w:spacing w:after="120" w:line="320" w:lineRule="exact"/>
      </w:pPr>
    </w:p>
    <w:p w:rsidR="00756D7C" w:rsidRPr="00287740" w:rsidRDefault="00B03DAC">
      <w:pPr>
        <w:pBdr>
          <w:top w:val="single" w:sz="4" w:space="1" w:color="000000"/>
          <w:left w:val="single" w:sz="4" w:space="1" w:color="000000"/>
          <w:bottom w:val="single" w:sz="4" w:space="1" w:color="000000"/>
          <w:right w:val="single" w:sz="4" w:space="9" w:color="000000"/>
        </w:pBdr>
        <w:spacing w:after="60"/>
        <w:ind w:right="140"/>
        <w:rPr>
          <w:b/>
          <w:sz w:val="20"/>
          <w:szCs w:val="20"/>
        </w:rPr>
      </w:pPr>
      <w:r w:rsidRPr="00287740">
        <w:rPr>
          <w:b/>
          <w:sz w:val="20"/>
          <w:szCs w:val="20"/>
        </w:rPr>
        <w:t>Die Stadtsparkasse München</w:t>
      </w:r>
    </w:p>
    <w:p w:rsidR="00756D7C" w:rsidRPr="00287740"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sidRPr="00287740">
        <w:rPr>
          <w:sz w:val="20"/>
          <w:szCs w:val="20"/>
        </w:rPr>
        <w:t>Fast jeder zweite Münchner vertraut in Geldfragen auf die Stadtsparkasse München, die seit 1824 besteht. Der Marktführer unter den Münchner Banken im Privatkundenbereich, bezogen auf Hauptbankverbindungen, bietet mit 5</w:t>
      </w:r>
      <w:r w:rsidR="007F696E" w:rsidRPr="00287740">
        <w:rPr>
          <w:sz w:val="20"/>
          <w:szCs w:val="20"/>
        </w:rPr>
        <w:t>9</w:t>
      </w:r>
      <w:r w:rsidRPr="00287740">
        <w:rPr>
          <w:sz w:val="20"/>
          <w:szCs w:val="20"/>
        </w:rPr>
        <w:t xml:space="preserve"> Standorten das </w:t>
      </w:r>
      <w:r w:rsidR="00963F58" w:rsidRPr="00287740">
        <w:rPr>
          <w:sz w:val="20"/>
          <w:szCs w:val="20"/>
        </w:rPr>
        <w:t xml:space="preserve">mit Abstand </w:t>
      </w:r>
      <w:r w:rsidRPr="00287740">
        <w:rPr>
          <w:sz w:val="20"/>
          <w:szCs w:val="20"/>
        </w:rPr>
        <w:t>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287740"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sidRPr="00287740">
        <w:rPr>
          <w:sz w:val="20"/>
          <w:szCs w:val="20"/>
        </w:rPr>
        <w:t>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w:t>
      </w:r>
      <w:r w:rsidR="002C6FD5" w:rsidRPr="00287740">
        <w:rPr>
          <w:sz w:val="20"/>
          <w:szCs w:val="20"/>
        </w:rPr>
        <w:t xml:space="preserve"> </w:t>
      </w:r>
      <w:r w:rsidR="005F7170" w:rsidRPr="00287740">
        <w:rPr>
          <w:sz w:val="20"/>
          <w:szCs w:val="20"/>
        </w:rPr>
        <w:t>betterplace.org und die Stadtsparkasse</w:t>
      </w:r>
      <w:r w:rsidR="002C6FD5" w:rsidRPr="00287740">
        <w:rPr>
          <w:sz w:val="20"/>
          <w:szCs w:val="20"/>
        </w:rPr>
        <w:t xml:space="preserve"> betreib</w:t>
      </w:r>
      <w:r w:rsidR="005F7170" w:rsidRPr="00287740">
        <w:rPr>
          <w:sz w:val="20"/>
          <w:szCs w:val="20"/>
        </w:rPr>
        <w:t>en</w:t>
      </w:r>
      <w:r w:rsidR="002C6FD5" w:rsidRPr="00287740">
        <w:rPr>
          <w:sz w:val="20"/>
          <w:szCs w:val="20"/>
        </w:rPr>
        <w:t xml:space="preserve"> außerdem für Münchens Bürger eine Online-Spendenplattform </w:t>
      </w:r>
      <w:r w:rsidR="005F7170" w:rsidRPr="00287740">
        <w:rPr>
          <w:sz w:val="20"/>
          <w:szCs w:val="20"/>
        </w:rPr>
        <w:br/>
      </w:r>
      <w:r w:rsidR="002C6FD5" w:rsidRPr="00287740">
        <w:rPr>
          <w:sz w:val="20"/>
          <w:szCs w:val="20"/>
        </w:rPr>
        <w:t xml:space="preserve">unter </w:t>
      </w:r>
      <w:hyperlink r:id="rId9" w:history="1">
        <w:r w:rsidR="002C6FD5" w:rsidRPr="00F5350B">
          <w:rPr>
            <w:rStyle w:val="Hyperlink"/>
            <w:b/>
            <w:color w:val="0000FF"/>
            <w:sz w:val="20"/>
            <w:szCs w:val="20"/>
            <w:u w:val="none"/>
          </w:rPr>
          <w:t>www.gut-fuer-muenchen.de</w:t>
        </w:r>
      </w:hyperlink>
      <w:r w:rsidR="002C6FD5" w:rsidRPr="00287740">
        <w:rPr>
          <w:sz w:val="20"/>
          <w:szCs w:val="20"/>
        </w:rPr>
        <w:t>.</w:t>
      </w:r>
    </w:p>
    <w:sectPr w:rsidR="00756D7C" w:rsidRPr="00287740" w:rsidSect="00BC4F5A">
      <w:headerReference w:type="default" r:id="rId10"/>
      <w:footerReference w:type="default" r:id="rId11"/>
      <w:footerReference w:type="first" r:id="rId12"/>
      <w:pgSz w:w="11906" w:h="16838"/>
      <w:pgMar w:top="1701" w:right="1559" w:bottom="1701"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89" w:rsidRDefault="00501189">
      <w:r>
        <w:separator/>
      </w:r>
    </w:p>
  </w:endnote>
  <w:endnote w:type="continuationSeparator" w:id="0">
    <w:p w:rsidR="00501189" w:rsidRDefault="0050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47EB1E46" wp14:editId="21F54D88">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5AAC15AC" wp14:editId="16C85B54">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365A57">
      <w:rPr>
        <w:color w:val="000000"/>
        <w:sz w:val="14"/>
        <w:szCs w:val="14"/>
      </w:rPr>
      <w:t>1</w:t>
    </w:r>
    <w:r w:rsidR="00FC35C5">
      <w:rPr>
        <w:color w:val="000000"/>
        <w:sz w:val="14"/>
        <w:szCs w:val="14"/>
      </w:rPr>
      <w:t>9</w:t>
    </w:r>
    <w:r w:rsidR="00BE6474">
      <w:rPr>
        <w:color w:val="000000"/>
        <w:sz w:val="14"/>
        <w:szCs w:val="14"/>
      </w:rPr>
      <w:t>.10</w:t>
    </w:r>
    <w:r w:rsidR="00B03DAC">
      <w:rPr>
        <w:color w:val="000000"/>
        <w:sz w:val="14"/>
        <w:szCs w:val="14"/>
      </w:rPr>
      <w:t>.2018</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ED5551">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ED5551">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E470D3">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89" w:rsidRDefault="00501189">
      <w:r>
        <w:separator/>
      </w:r>
    </w:p>
  </w:footnote>
  <w:footnote w:type="continuationSeparator" w:id="0">
    <w:p w:rsidR="00501189" w:rsidRDefault="0050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0EBA3EE9" wp14:editId="1A0C1FC7">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756D7C"/>
    <w:rsid w:val="00005C6F"/>
    <w:rsid w:val="000065AC"/>
    <w:rsid w:val="000207DF"/>
    <w:rsid w:val="00040730"/>
    <w:rsid w:val="000607C6"/>
    <w:rsid w:val="000740E7"/>
    <w:rsid w:val="00085EFF"/>
    <w:rsid w:val="00090E1E"/>
    <w:rsid w:val="0009432C"/>
    <w:rsid w:val="000C0907"/>
    <w:rsid w:val="000D1FDD"/>
    <w:rsid w:val="000D5B03"/>
    <w:rsid w:val="000F5333"/>
    <w:rsid w:val="00107999"/>
    <w:rsid w:val="00114EC4"/>
    <w:rsid w:val="00124FBB"/>
    <w:rsid w:val="001263B9"/>
    <w:rsid w:val="00185BA7"/>
    <w:rsid w:val="001B63BB"/>
    <w:rsid w:val="001C03FA"/>
    <w:rsid w:val="00226E39"/>
    <w:rsid w:val="00227F31"/>
    <w:rsid w:val="00243212"/>
    <w:rsid w:val="00287740"/>
    <w:rsid w:val="00293F72"/>
    <w:rsid w:val="002C6FD5"/>
    <w:rsid w:val="002E244E"/>
    <w:rsid w:val="002E37E7"/>
    <w:rsid w:val="002E674C"/>
    <w:rsid w:val="00304319"/>
    <w:rsid w:val="003102F4"/>
    <w:rsid w:val="003129C9"/>
    <w:rsid w:val="00324E0E"/>
    <w:rsid w:val="00330287"/>
    <w:rsid w:val="003350F4"/>
    <w:rsid w:val="0034338E"/>
    <w:rsid w:val="003467F3"/>
    <w:rsid w:val="00365A57"/>
    <w:rsid w:val="00387214"/>
    <w:rsid w:val="003B2CCA"/>
    <w:rsid w:val="003C34E4"/>
    <w:rsid w:val="003D4729"/>
    <w:rsid w:val="003E02C0"/>
    <w:rsid w:val="003E511D"/>
    <w:rsid w:val="003F2E37"/>
    <w:rsid w:val="00455FBB"/>
    <w:rsid w:val="004655B1"/>
    <w:rsid w:val="004719A3"/>
    <w:rsid w:val="00472CE3"/>
    <w:rsid w:val="00475CA3"/>
    <w:rsid w:val="00493206"/>
    <w:rsid w:val="004D6CE9"/>
    <w:rsid w:val="004F4A15"/>
    <w:rsid w:val="00501189"/>
    <w:rsid w:val="00517C9D"/>
    <w:rsid w:val="00520D7B"/>
    <w:rsid w:val="00525125"/>
    <w:rsid w:val="005255FA"/>
    <w:rsid w:val="0055675D"/>
    <w:rsid w:val="005567DA"/>
    <w:rsid w:val="00567432"/>
    <w:rsid w:val="00587EEF"/>
    <w:rsid w:val="00594065"/>
    <w:rsid w:val="005F3FDF"/>
    <w:rsid w:val="005F7170"/>
    <w:rsid w:val="006031A6"/>
    <w:rsid w:val="00604642"/>
    <w:rsid w:val="00667141"/>
    <w:rsid w:val="00667BFA"/>
    <w:rsid w:val="00673B1B"/>
    <w:rsid w:val="0068076A"/>
    <w:rsid w:val="0069083C"/>
    <w:rsid w:val="00694111"/>
    <w:rsid w:val="006B0CA4"/>
    <w:rsid w:val="006D3FBA"/>
    <w:rsid w:val="006F6F5C"/>
    <w:rsid w:val="00715DB5"/>
    <w:rsid w:val="00756D7C"/>
    <w:rsid w:val="007C3505"/>
    <w:rsid w:val="007C77DD"/>
    <w:rsid w:val="007F0985"/>
    <w:rsid w:val="007F416A"/>
    <w:rsid w:val="007F696E"/>
    <w:rsid w:val="00804BED"/>
    <w:rsid w:val="0083072D"/>
    <w:rsid w:val="008655F4"/>
    <w:rsid w:val="00875CE7"/>
    <w:rsid w:val="00876F75"/>
    <w:rsid w:val="008A3466"/>
    <w:rsid w:val="008C0E53"/>
    <w:rsid w:val="008D0E69"/>
    <w:rsid w:val="008F380D"/>
    <w:rsid w:val="00917972"/>
    <w:rsid w:val="00933AAF"/>
    <w:rsid w:val="00940145"/>
    <w:rsid w:val="009453D5"/>
    <w:rsid w:val="00946248"/>
    <w:rsid w:val="00951C40"/>
    <w:rsid w:val="00963F58"/>
    <w:rsid w:val="00981615"/>
    <w:rsid w:val="00981BE2"/>
    <w:rsid w:val="009B06DC"/>
    <w:rsid w:val="009D2385"/>
    <w:rsid w:val="00A008DF"/>
    <w:rsid w:val="00A013F8"/>
    <w:rsid w:val="00A03121"/>
    <w:rsid w:val="00A140B3"/>
    <w:rsid w:val="00A25420"/>
    <w:rsid w:val="00A308A8"/>
    <w:rsid w:val="00A4056B"/>
    <w:rsid w:val="00A44A46"/>
    <w:rsid w:val="00A541E1"/>
    <w:rsid w:val="00A915EE"/>
    <w:rsid w:val="00A92DE3"/>
    <w:rsid w:val="00AA28FE"/>
    <w:rsid w:val="00AB2E32"/>
    <w:rsid w:val="00AB3ECF"/>
    <w:rsid w:val="00AC2CA3"/>
    <w:rsid w:val="00AC6A0C"/>
    <w:rsid w:val="00B03DAC"/>
    <w:rsid w:val="00B05287"/>
    <w:rsid w:val="00B05AB3"/>
    <w:rsid w:val="00B10A17"/>
    <w:rsid w:val="00B17465"/>
    <w:rsid w:val="00B226DA"/>
    <w:rsid w:val="00B466D9"/>
    <w:rsid w:val="00B55846"/>
    <w:rsid w:val="00B92E01"/>
    <w:rsid w:val="00BA089D"/>
    <w:rsid w:val="00BC4F5A"/>
    <w:rsid w:val="00BD1E98"/>
    <w:rsid w:val="00BD69DD"/>
    <w:rsid w:val="00BE6474"/>
    <w:rsid w:val="00BE75CA"/>
    <w:rsid w:val="00C15375"/>
    <w:rsid w:val="00C20ABB"/>
    <w:rsid w:val="00C3147B"/>
    <w:rsid w:val="00C32A0C"/>
    <w:rsid w:val="00C5233B"/>
    <w:rsid w:val="00CB36A4"/>
    <w:rsid w:val="00CC6091"/>
    <w:rsid w:val="00CD2830"/>
    <w:rsid w:val="00CE0ED4"/>
    <w:rsid w:val="00D07AF2"/>
    <w:rsid w:val="00D11C44"/>
    <w:rsid w:val="00D13F5F"/>
    <w:rsid w:val="00D1767F"/>
    <w:rsid w:val="00D37C1E"/>
    <w:rsid w:val="00D44689"/>
    <w:rsid w:val="00D700BF"/>
    <w:rsid w:val="00D84D31"/>
    <w:rsid w:val="00DA69D4"/>
    <w:rsid w:val="00DB17FD"/>
    <w:rsid w:val="00DD34BC"/>
    <w:rsid w:val="00DF0262"/>
    <w:rsid w:val="00E013A5"/>
    <w:rsid w:val="00E038C0"/>
    <w:rsid w:val="00E05E04"/>
    <w:rsid w:val="00E062C8"/>
    <w:rsid w:val="00E16DCB"/>
    <w:rsid w:val="00E20B37"/>
    <w:rsid w:val="00E22D58"/>
    <w:rsid w:val="00E35772"/>
    <w:rsid w:val="00E470D3"/>
    <w:rsid w:val="00E5018A"/>
    <w:rsid w:val="00E5075B"/>
    <w:rsid w:val="00E61B79"/>
    <w:rsid w:val="00E63E17"/>
    <w:rsid w:val="00ED5551"/>
    <w:rsid w:val="00EF72B5"/>
    <w:rsid w:val="00F0298C"/>
    <w:rsid w:val="00F068D9"/>
    <w:rsid w:val="00F12574"/>
    <w:rsid w:val="00F325E9"/>
    <w:rsid w:val="00F35E00"/>
    <w:rsid w:val="00F403E7"/>
    <w:rsid w:val="00F5350B"/>
    <w:rsid w:val="00F56746"/>
    <w:rsid w:val="00F61D02"/>
    <w:rsid w:val="00F62DED"/>
    <w:rsid w:val="00F64497"/>
    <w:rsid w:val="00F91314"/>
    <w:rsid w:val="00FC35C5"/>
    <w:rsid w:val="00FC63F9"/>
    <w:rsid w:val="00FD4792"/>
    <w:rsid w:val="00FE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paragraph" w:styleId="StandardWeb">
    <w:name w:val="Normal (Web)"/>
    <w:basedOn w:val="Standard"/>
    <w:uiPriority w:val="99"/>
    <w:semiHidden/>
    <w:unhideWhenUsed/>
    <w:rsid w:val="008655F4"/>
    <w:pPr>
      <w:spacing w:after="150"/>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BC4F5A"/>
    <w:rPr>
      <w:sz w:val="16"/>
      <w:szCs w:val="16"/>
    </w:rPr>
  </w:style>
  <w:style w:type="paragraph" w:styleId="Kommentartext">
    <w:name w:val="annotation text"/>
    <w:basedOn w:val="Standard"/>
    <w:link w:val="KommentartextZchn"/>
    <w:uiPriority w:val="99"/>
    <w:semiHidden/>
    <w:unhideWhenUsed/>
    <w:rsid w:val="00BC4F5A"/>
    <w:rPr>
      <w:sz w:val="20"/>
      <w:szCs w:val="20"/>
    </w:rPr>
  </w:style>
  <w:style w:type="character" w:customStyle="1" w:styleId="KommentartextZchn">
    <w:name w:val="Kommentartext Zchn"/>
    <w:basedOn w:val="Absatz-Standardschriftart"/>
    <w:link w:val="Kommentartext"/>
    <w:uiPriority w:val="99"/>
    <w:semiHidden/>
    <w:rsid w:val="00BC4F5A"/>
    <w:rPr>
      <w:sz w:val="20"/>
      <w:szCs w:val="20"/>
    </w:rPr>
  </w:style>
  <w:style w:type="paragraph" w:styleId="Kommentarthema">
    <w:name w:val="annotation subject"/>
    <w:basedOn w:val="Kommentartext"/>
    <w:next w:val="Kommentartext"/>
    <w:link w:val="KommentarthemaZchn"/>
    <w:uiPriority w:val="99"/>
    <w:semiHidden/>
    <w:unhideWhenUsed/>
    <w:rsid w:val="00BC4F5A"/>
    <w:rPr>
      <w:b/>
      <w:bCs/>
    </w:rPr>
  </w:style>
  <w:style w:type="character" w:customStyle="1" w:styleId="KommentarthemaZchn">
    <w:name w:val="Kommentarthema Zchn"/>
    <w:basedOn w:val="KommentartextZchn"/>
    <w:link w:val="Kommentarthema"/>
    <w:uiPriority w:val="99"/>
    <w:semiHidden/>
    <w:rsid w:val="00BC4F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paragraph" w:styleId="StandardWeb">
    <w:name w:val="Normal (Web)"/>
    <w:basedOn w:val="Standard"/>
    <w:uiPriority w:val="99"/>
    <w:semiHidden/>
    <w:unhideWhenUsed/>
    <w:rsid w:val="008655F4"/>
    <w:pPr>
      <w:spacing w:after="150"/>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BC4F5A"/>
    <w:rPr>
      <w:sz w:val="16"/>
      <w:szCs w:val="16"/>
    </w:rPr>
  </w:style>
  <w:style w:type="paragraph" w:styleId="Kommentartext">
    <w:name w:val="annotation text"/>
    <w:basedOn w:val="Standard"/>
    <w:link w:val="KommentartextZchn"/>
    <w:uiPriority w:val="99"/>
    <w:semiHidden/>
    <w:unhideWhenUsed/>
    <w:rsid w:val="00BC4F5A"/>
    <w:rPr>
      <w:sz w:val="20"/>
      <w:szCs w:val="20"/>
    </w:rPr>
  </w:style>
  <w:style w:type="character" w:customStyle="1" w:styleId="KommentartextZchn">
    <w:name w:val="Kommentartext Zchn"/>
    <w:basedOn w:val="Absatz-Standardschriftart"/>
    <w:link w:val="Kommentartext"/>
    <w:uiPriority w:val="99"/>
    <w:semiHidden/>
    <w:rsid w:val="00BC4F5A"/>
    <w:rPr>
      <w:sz w:val="20"/>
      <w:szCs w:val="20"/>
    </w:rPr>
  </w:style>
  <w:style w:type="paragraph" w:styleId="Kommentarthema">
    <w:name w:val="annotation subject"/>
    <w:basedOn w:val="Kommentartext"/>
    <w:next w:val="Kommentartext"/>
    <w:link w:val="KommentarthemaZchn"/>
    <w:uiPriority w:val="99"/>
    <w:semiHidden/>
    <w:unhideWhenUsed/>
    <w:rsid w:val="00BC4F5A"/>
    <w:rPr>
      <w:b/>
      <w:bCs/>
    </w:rPr>
  </w:style>
  <w:style w:type="character" w:customStyle="1" w:styleId="KommentarthemaZchn">
    <w:name w:val="Kommentarthema Zchn"/>
    <w:basedOn w:val="KommentartextZchn"/>
    <w:link w:val="Kommentarthema"/>
    <w:uiPriority w:val="99"/>
    <w:semiHidden/>
    <w:rsid w:val="00BC4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2030">
      <w:bodyDiv w:val="1"/>
      <w:marLeft w:val="0"/>
      <w:marRight w:val="0"/>
      <w:marTop w:val="0"/>
      <w:marBottom w:val="0"/>
      <w:divBdr>
        <w:top w:val="none" w:sz="0" w:space="0" w:color="auto"/>
        <w:left w:val="none" w:sz="0" w:space="0" w:color="auto"/>
        <w:bottom w:val="none" w:sz="0" w:space="0" w:color="auto"/>
        <w:right w:val="none" w:sz="0" w:space="0" w:color="auto"/>
      </w:divBdr>
      <w:divsChild>
        <w:div w:id="1486513562">
          <w:marLeft w:val="0"/>
          <w:marRight w:val="0"/>
          <w:marTop w:val="0"/>
          <w:marBottom w:val="0"/>
          <w:divBdr>
            <w:top w:val="none" w:sz="0" w:space="0" w:color="auto"/>
            <w:left w:val="none" w:sz="0" w:space="0" w:color="auto"/>
            <w:bottom w:val="none" w:sz="0" w:space="0" w:color="auto"/>
            <w:right w:val="none" w:sz="0" w:space="0" w:color="auto"/>
          </w:divBdr>
          <w:divsChild>
            <w:div w:id="1288514202">
              <w:marLeft w:val="0"/>
              <w:marRight w:val="0"/>
              <w:marTop w:val="0"/>
              <w:marBottom w:val="0"/>
              <w:divBdr>
                <w:top w:val="none" w:sz="0" w:space="0" w:color="auto"/>
                <w:left w:val="none" w:sz="0" w:space="0" w:color="auto"/>
                <w:bottom w:val="none" w:sz="0" w:space="0" w:color="auto"/>
                <w:right w:val="none" w:sz="0" w:space="0" w:color="auto"/>
              </w:divBdr>
              <w:divsChild>
                <w:div w:id="1640065370">
                  <w:marLeft w:val="0"/>
                  <w:marRight w:val="0"/>
                  <w:marTop w:val="0"/>
                  <w:marBottom w:val="0"/>
                  <w:divBdr>
                    <w:top w:val="none" w:sz="0" w:space="0" w:color="auto"/>
                    <w:left w:val="none" w:sz="0" w:space="0" w:color="auto"/>
                    <w:bottom w:val="none" w:sz="0" w:space="0" w:color="auto"/>
                    <w:right w:val="none" w:sz="0" w:space="0" w:color="auto"/>
                  </w:divBdr>
                  <w:divsChild>
                    <w:div w:id="1225918740">
                      <w:marLeft w:val="-225"/>
                      <w:marRight w:val="-225"/>
                      <w:marTop w:val="0"/>
                      <w:marBottom w:val="0"/>
                      <w:divBdr>
                        <w:top w:val="none" w:sz="0" w:space="0" w:color="auto"/>
                        <w:left w:val="none" w:sz="0" w:space="0" w:color="auto"/>
                        <w:bottom w:val="none" w:sz="0" w:space="0" w:color="auto"/>
                        <w:right w:val="none" w:sz="0" w:space="0" w:color="auto"/>
                      </w:divBdr>
                      <w:divsChild>
                        <w:div w:id="1033193722">
                          <w:marLeft w:val="0"/>
                          <w:marRight w:val="0"/>
                          <w:marTop w:val="0"/>
                          <w:marBottom w:val="0"/>
                          <w:divBdr>
                            <w:top w:val="none" w:sz="0" w:space="0" w:color="auto"/>
                            <w:left w:val="none" w:sz="0" w:space="0" w:color="auto"/>
                            <w:bottom w:val="none" w:sz="0" w:space="0" w:color="auto"/>
                            <w:right w:val="none" w:sz="0" w:space="0" w:color="auto"/>
                          </w:divBdr>
                          <w:divsChild>
                            <w:div w:id="1267998991">
                              <w:marLeft w:val="0"/>
                              <w:marRight w:val="0"/>
                              <w:marTop w:val="0"/>
                              <w:marBottom w:val="0"/>
                              <w:divBdr>
                                <w:top w:val="none" w:sz="0" w:space="0" w:color="auto"/>
                                <w:left w:val="none" w:sz="0" w:space="0" w:color="auto"/>
                                <w:bottom w:val="none" w:sz="0" w:space="0" w:color="auto"/>
                                <w:right w:val="none" w:sz="0" w:space="0" w:color="auto"/>
                              </w:divBdr>
                              <w:divsChild>
                                <w:div w:id="340396918">
                                  <w:marLeft w:val="0"/>
                                  <w:marRight w:val="0"/>
                                  <w:marTop w:val="0"/>
                                  <w:marBottom w:val="0"/>
                                  <w:divBdr>
                                    <w:top w:val="none" w:sz="0" w:space="0" w:color="auto"/>
                                    <w:left w:val="none" w:sz="0" w:space="0" w:color="auto"/>
                                    <w:bottom w:val="none" w:sz="0" w:space="0" w:color="auto"/>
                                    <w:right w:val="none" w:sz="0" w:space="0" w:color="auto"/>
                                  </w:divBdr>
                                  <w:divsChild>
                                    <w:div w:id="1923491796">
                                      <w:marLeft w:val="0"/>
                                      <w:marRight w:val="0"/>
                                      <w:marTop w:val="0"/>
                                      <w:marBottom w:val="0"/>
                                      <w:divBdr>
                                        <w:top w:val="none" w:sz="0" w:space="0" w:color="auto"/>
                                        <w:left w:val="none" w:sz="0" w:space="0" w:color="auto"/>
                                        <w:bottom w:val="none" w:sz="0" w:space="0" w:color="auto"/>
                                        <w:right w:val="none" w:sz="0" w:space="0" w:color="auto"/>
                                      </w:divBdr>
                                      <w:divsChild>
                                        <w:div w:id="1974552377">
                                          <w:marLeft w:val="-5625"/>
                                          <w:marRight w:val="-5625"/>
                                          <w:marTop w:val="0"/>
                                          <w:marBottom w:val="0"/>
                                          <w:divBdr>
                                            <w:top w:val="none" w:sz="0" w:space="0" w:color="auto"/>
                                            <w:left w:val="none" w:sz="0" w:space="0" w:color="auto"/>
                                            <w:bottom w:val="none" w:sz="0" w:space="0" w:color="auto"/>
                                            <w:right w:val="none" w:sz="0" w:space="0" w:color="auto"/>
                                          </w:divBdr>
                                          <w:divsChild>
                                            <w:div w:id="390807890">
                                              <w:marLeft w:val="0"/>
                                              <w:marRight w:val="0"/>
                                              <w:marTop w:val="0"/>
                                              <w:marBottom w:val="0"/>
                                              <w:divBdr>
                                                <w:top w:val="none" w:sz="0" w:space="0" w:color="auto"/>
                                                <w:left w:val="none" w:sz="0" w:space="0" w:color="auto"/>
                                                <w:bottom w:val="none" w:sz="0" w:space="0" w:color="auto"/>
                                                <w:right w:val="none" w:sz="0" w:space="0" w:color="auto"/>
                                              </w:divBdr>
                                              <w:divsChild>
                                                <w:div w:id="1918319607">
                                                  <w:marLeft w:val="0"/>
                                                  <w:marRight w:val="0"/>
                                                  <w:marTop w:val="0"/>
                                                  <w:marBottom w:val="0"/>
                                                  <w:divBdr>
                                                    <w:top w:val="none" w:sz="0" w:space="0" w:color="auto"/>
                                                    <w:left w:val="none" w:sz="0" w:space="0" w:color="auto"/>
                                                    <w:bottom w:val="none" w:sz="0" w:space="0" w:color="auto"/>
                                                    <w:right w:val="none" w:sz="0" w:space="0" w:color="auto"/>
                                                  </w:divBdr>
                                                  <w:divsChild>
                                                    <w:div w:id="472724340">
                                                      <w:marLeft w:val="0"/>
                                                      <w:marRight w:val="0"/>
                                                      <w:marTop w:val="0"/>
                                                      <w:marBottom w:val="0"/>
                                                      <w:divBdr>
                                                        <w:top w:val="none" w:sz="0" w:space="0" w:color="auto"/>
                                                        <w:left w:val="none" w:sz="0" w:space="0" w:color="auto"/>
                                                        <w:bottom w:val="none" w:sz="0" w:space="0" w:color="auto"/>
                                                        <w:right w:val="none" w:sz="0" w:space="0" w:color="auto"/>
                                                      </w:divBdr>
                                                      <w:divsChild>
                                                        <w:div w:id="1353453159">
                                                          <w:marLeft w:val="0"/>
                                                          <w:marRight w:val="0"/>
                                                          <w:marTop w:val="0"/>
                                                          <w:marBottom w:val="0"/>
                                                          <w:divBdr>
                                                            <w:top w:val="none" w:sz="0" w:space="0" w:color="auto"/>
                                                            <w:left w:val="none" w:sz="0" w:space="0" w:color="auto"/>
                                                            <w:bottom w:val="none" w:sz="0" w:space="0" w:color="auto"/>
                                                            <w:right w:val="none" w:sz="0" w:space="0" w:color="auto"/>
                                                          </w:divBdr>
                                                          <w:divsChild>
                                                            <w:div w:id="568422513">
                                                              <w:marLeft w:val="0"/>
                                                              <w:marRight w:val="0"/>
                                                              <w:marTop w:val="0"/>
                                                              <w:marBottom w:val="0"/>
                                                              <w:divBdr>
                                                                <w:top w:val="none" w:sz="0" w:space="0" w:color="auto"/>
                                                                <w:left w:val="none" w:sz="0" w:space="0" w:color="auto"/>
                                                                <w:bottom w:val="none" w:sz="0" w:space="0" w:color="auto"/>
                                                                <w:right w:val="none" w:sz="0" w:space="0" w:color="auto"/>
                                                              </w:divBdr>
                                                              <w:divsChild>
                                                                <w:div w:id="341012018">
                                                                  <w:marLeft w:val="0"/>
                                                                  <w:marRight w:val="0"/>
                                                                  <w:marTop w:val="0"/>
                                                                  <w:marBottom w:val="0"/>
                                                                  <w:divBdr>
                                                                    <w:top w:val="none" w:sz="0" w:space="0" w:color="auto"/>
                                                                    <w:left w:val="none" w:sz="0" w:space="0" w:color="auto"/>
                                                                    <w:bottom w:val="none" w:sz="0" w:space="0" w:color="auto"/>
                                                                    <w:right w:val="none" w:sz="0" w:space="0" w:color="auto"/>
                                                                  </w:divBdr>
                                                                  <w:divsChild>
                                                                    <w:div w:id="1309624959">
                                                                      <w:marLeft w:val="0"/>
                                                                      <w:marRight w:val="0"/>
                                                                      <w:marTop w:val="0"/>
                                                                      <w:marBottom w:val="0"/>
                                                                      <w:divBdr>
                                                                        <w:top w:val="none" w:sz="0" w:space="0" w:color="auto"/>
                                                                        <w:left w:val="none" w:sz="0" w:space="0" w:color="auto"/>
                                                                        <w:bottom w:val="none" w:sz="0" w:space="0" w:color="auto"/>
                                                                        <w:right w:val="none" w:sz="0" w:space="0" w:color="auto"/>
                                                                      </w:divBdr>
                                                                      <w:divsChild>
                                                                        <w:div w:id="10301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mmobilien.ssk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mobilien.sskm.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ut-fuer-muench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68154F6A.dotm</Template>
  <TotalTime>0</TotalTime>
  <Pages>2</Pages>
  <Words>550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2</cp:revision>
  <cp:lastPrinted>2018-10-17T08:46:00Z</cp:lastPrinted>
  <dcterms:created xsi:type="dcterms:W3CDTF">2018-10-18T16:08:00Z</dcterms:created>
  <dcterms:modified xsi:type="dcterms:W3CDTF">2018-10-18T16:08:00Z</dcterms:modified>
</cp:coreProperties>
</file>