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F4D" w:rsidRPr="00C17A0E" w:rsidRDefault="00907ACF" w:rsidP="00DB726B">
      <w:pPr>
        <w:keepNext/>
        <w:spacing w:line="360" w:lineRule="auto"/>
        <w:outlineLvl w:val="1"/>
        <w:rPr>
          <w:rFonts w:ascii="Helvetica" w:hAnsi="Helvetica" w:cs="Helvetica"/>
          <w:b/>
          <w:sz w:val="22"/>
          <w:szCs w:val="22"/>
        </w:rPr>
      </w:pPr>
      <w:bookmarkStart w:id="0" w:name="_GoBack"/>
      <w:r w:rsidRPr="007F6E0B">
        <w:rPr>
          <w:rFonts w:ascii="Helvetica" w:hAnsi="Helvetica"/>
          <w:b/>
          <w:bCs/>
          <w:noProof/>
          <w:lang w:eastAsia="en-GB"/>
        </w:rPr>
        <w:drawing>
          <wp:anchor distT="0" distB="0" distL="114300" distR="114300" simplePos="0" relativeHeight="251658752" behindDoc="1" locked="0" layoutInCell="1" allowOverlap="1" wp14:anchorId="72EED613" wp14:editId="4F979934">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7F6E0B">
        <w:rPr>
          <w:rFonts w:ascii="Helvetica" w:hAnsi="Helvetica"/>
          <w:b/>
          <w:bCs/>
          <w:i/>
          <w:iCs/>
          <w:noProof/>
          <w:sz w:val="22"/>
          <w:szCs w:val="22"/>
          <w:lang w:eastAsia="en-GB"/>
        </w:rPr>
        <w:drawing>
          <wp:anchor distT="0" distB="0" distL="114300" distR="114300" simplePos="0" relativeHeight="251657728" behindDoc="1" locked="0" layoutInCell="1" allowOverlap="1" wp14:anchorId="05DD34F0" wp14:editId="124494E3">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7F6E0B">
        <w:rPr>
          <w:rFonts w:ascii="Helvetica" w:hAnsi="Helvetica"/>
          <w:noProof/>
          <w:lang w:eastAsia="en-GB"/>
        </w:rPr>
        <w:drawing>
          <wp:anchor distT="0" distB="0" distL="114300" distR="114300" simplePos="0" relativeHeight="251656704" behindDoc="1" locked="0" layoutInCell="1" allowOverlap="1" wp14:anchorId="6C1076B1" wp14:editId="4EA66746">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bookmarkStart w:id="1" w:name="imgview"/>
      <w:bookmarkEnd w:id="1"/>
      <w:r w:rsidR="00451564" w:rsidRPr="00C17A0E">
        <w:rPr>
          <w:rFonts w:ascii="Helvetica" w:hAnsi="Helvetica" w:cs="Helvetica"/>
          <w:b/>
          <w:bCs/>
          <w:noProof/>
          <w:sz w:val="22"/>
          <w:szCs w:val="22"/>
        </w:rPr>
        <w:t>Intelligent surge protection for process technology</w:t>
      </w:r>
      <w:bookmarkEnd w:id="0"/>
    </w:p>
    <w:p w:rsidR="00056358" w:rsidRPr="00C17A0E" w:rsidRDefault="00056358" w:rsidP="00056358">
      <w:pPr>
        <w:spacing w:line="360" w:lineRule="auto"/>
        <w:rPr>
          <w:rFonts w:ascii="Helvetica" w:hAnsi="Helvetica" w:cs="Helvetica"/>
        </w:rPr>
      </w:pPr>
    </w:p>
    <w:p w:rsidR="00056358" w:rsidRPr="00C17A0E" w:rsidRDefault="007B5C64" w:rsidP="00056358">
      <w:pPr>
        <w:spacing w:line="360" w:lineRule="auto"/>
        <w:ind w:right="1985"/>
        <w:rPr>
          <w:rFonts w:ascii="Helvetica" w:hAnsi="Helvetica" w:cs="Helvetica"/>
        </w:rPr>
      </w:pPr>
      <w:r w:rsidRPr="00C17A0E">
        <w:rPr>
          <w:rFonts w:ascii="Helvetica" w:hAnsi="Helvetica" w:cs="Helvetica"/>
        </w:rPr>
        <w:t xml:space="preserve">Phoenix Contact's </w:t>
      </w:r>
      <w:proofErr w:type="spellStart"/>
      <w:r w:rsidRPr="00C17A0E">
        <w:rPr>
          <w:rFonts w:ascii="Helvetica" w:hAnsi="Helvetica" w:cs="Helvetica"/>
        </w:rPr>
        <w:t>Plugtrab</w:t>
      </w:r>
      <w:proofErr w:type="spellEnd"/>
      <w:r w:rsidRPr="00C17A0E">
        <w:rPr>
          <w:rFonts w:ascii="Helvetica" w:hAnsi="Helvetica" w:cs="Helvetica"/>
        </w:rPr>
        <w:t xml:space="preserve"> PT-IQ surge protection devices for MCR and process technology warn plant operators before protection of the plant is lost. To achieve this, each voltage-limiting component in the protective plugs is continuously monitored. If the performance limit has been reached as a result of frequent surge voltages, this is indicated by a yellow signal on the protective de</w:t>
      </w:r>
      <w:r w:rsidR="007F6E0B" w:rsidRPr="00C17A0E">
        <w:rPr>
          <w:rFonts w:ascii="Helvetica" w:hAnsi="Helvetica" w:cs="Helvetica"/>
        </w:rPr>
        <w:t xml:space="preserve">vice and via remote </w:t>
      </w:r>
      <w:r w:rsidR="00C17A0E" w:rsidRPr="00C17A0E">
        <w:rPr>
          <w:rFonts w:ascii="Helvetica" w:hAnsi="Helvetica" w:cs="Helvetica"/>
        </w:rPr>
        <w:t>signalling</w:t>
      </w:r>
      <w:r w:rsidR="007F6E0B" w:rsidRPr="00C17A0E">
        <w:rPr>
          <w:rFonts w:ascii="Helvetica" w:hAnsi="Helvetica" w:cs="Helvetica"/>
        </w:rPr>
        <w:t xml:space="preserve">. </w:t>
      </w:r>
      <w:r w:rsidRPr="00C17A0E">
        <w:rPr>
          <w:rFonts w:ascii="Helvetica" w:hAnsi="Helvetica" w:cs="Helvetica"/>
        </w:rPr>
        <w:t>At this time, the arresters are still functional and the plant is protected. However, replacing the component is recommended to prevent unnecessary servicing.</w:t>
      </w:r>
    </w:p>
    <w:p w:rsidR="00056358" w:rsidRPr="00C17A0E" w:rsidRDefault="00056358" w:rsidP="00056358">
      <w:pPr>
        <w:spacing w:line="360" w:lineRule="auto"/>
        <w:ind w:right="1985"/>
        <w:rPr>
          <w:rFonts w:ascii="Helvetica" w:hAnsi="Helvetica" w:cs="Helvetica"/>
        </w:rPr>
      </w:pPr>
    </w:p>
    <w:p w:rsidR="00056358" w:rsidRPr="00C17A0E" w:rsidRDefault="00056358" w:rsidP="00056358">
      <w:pPr>
        <w:spacing w:line="360" w:lineRule="auto"/>
        <w:ind w:right="1985"/>
        <w:rPr>
          <w:rFonts w:ascii="Helvetica" w:hAnsi="Helvetica" w:cs="Helvetica"/>
        </w:rPr>
      </w:pPr>
      <w:proofErr w:type="spellStart"/>
      <w:r w:rsidRPr="00C17A0E">
        <w:rPr>
          <w:rFonts w:ascii="Helvetica" w:hAnsi="Helvetica" w:cs="Helvetica"/>
        </w:rPr>
        <w:t>Plugtrab</w:t>
      </w:r>
      <w:proofErr w:type="spellEnd"/>
      <w:r w:rsidRPr="00C17A0E">
        <w:rPr>
          <w:rFonts w:ascii="Helvetica" w:hAnsi="Helvetica" w:cs="Helvetica"/>
        </w:rPr>
        <w:t xml:space="preserve"> PT-IQ Ex protective devices are available for intrinsically safe areas. These devices can be installed in Ex Zone 2. The intrinsically safe protective circuits can be routed up to Ex Zone 0.</w:t>
      </w:r>
    </w:p>
    <w:p w:rsidR="00056358" w:rsidRPr="00C17A0E" w:rsidRDefault="00056358" w:rsidP="00056358">
      <w:pPr>
        <w:spacing w:line="360" w:lineRule="auto"/>
        <w:ind w:right="1985"/>
        <w:rPr>
          <w:rFonts w:ascii="Helvetica" w:hAnsi="Helvetica" w:cs="Helvetica"/>
        </w:rPr>
      </w:pPr>
    </w:p>
    <w:p w:rsidR="00056358" w:rsidRPr="00DB726B" w:rsidRDefault="00056358" w:rsidP="00DB726B">
      <w:pPr>
        <w:spacing w:line="360" w:lineRule="auto"/>
        <w:ind w:right="1985"/>
        <w:rPr>
          <w:rFonts w:ascii="Helvetica" w:hAnsi="Helvetica" w:cs="Helvetica"/>
        </w:rPr>
      </w:pPr>
      <w:r w:rsidRPr="00C17A0E">
        <w:rPr>
          <w:rFonts w:ascii="Helvetica" w:hAnsi="Helvetica" w:cs="Helvetica"/>
        </w:rPr>
        <w:t xml:space="preserve">Thanks to multi-level monitoring and </w:t>
      </w:r>
      <w:r w:rsidR="00C17A0E" w:rsidRPr="00C17A0E">
        <w:rPr>
          <w:rFonts w:ascii="Helvetica" w:hAnsi="Helvetica" w:cs="Helvetica"/>
        </w:rPr>
        <w:t>signalling</w:t>
      </w:r>
      <w:r w:rsidRPr="00C17A0E">
        <w:rPr>
          <w:rFonts w:ascii="Helvetica" w:hAnsi="Helvetica" w:cs="Helvetica"/>
        </w:rPr>
        <w:t>, the plant operator always knows the status of protective devices and therefore has an overview of surge voltage protection in the plant. This intelligent surge voltage protection is available with traditional screw connection technology as well as innovative push-in connection technology. A controller supplies up to 28 protection modules with voltage and allows for connection of a central remote monitoring system.</w:t>
      </w:r>
    </w:p>
    <w:p w:rsidR="00056358" w:rsidRDefault="00DB726B" w:rsidP="00A15E86">
      <w:pPr>
        <w:spacing w:line="360" w:lineRule="auto"/>
        <w:rPr>
          <w:rFonts w:ascii="Helvetica" w:hAnsi="Helvetica"/>
          <w:b/>
          <w:lang w:val="en-US"/>
        </w:rPr>
      </w:pPr>
      <w:r>
        <w:rPr>
          <w:rFonts w:ascii="Helvetica" w:hAnsi="Helvetica"/>
          <w:b/>
          <w:lang w:val="en-US"/>
        </w:rPr>
        <w:t>ENDS</w:t>
      </w:r>
    </w:p>
    <w:p w:rsidR="00DB726B" w:rsidRDefault="00DB726B" w:rsidP="00A15E86">
      <w:pPr>
        <w:spacing w:line="360" w:lineRule="auto"/>
        <w:rPr>
          <w:rFonts w:ascii="Helvetica" w:hAnsi="Helvetica"/>
          <w:b/>
          <w:lang w:val="en-US"/>
        </w:rPr>
      </w:pPr>
    </w:p>
    <w:p w:rsidR="00DB726B" w:rsidRDefault="00DB726B" w:rsidP="00A15E86">
      <w:pPr>
        <w:spacing w:line="360" w:lineRule="auto"/>
        <w:rPr>
          <w:rFonts w:ascii="Helvetica" w:hAnsi="Helvetica"/>
          <w:b/>
          <w:lang w:val="en-US"/>
        </w:rPr>
      </w:pPr>
      <w:r>
        <w:rPr>
          <w:rFonts w:ascii="Helvetica" w:hAnsi="Helvetica"/>
          <w:b/>
          <w:lang w:val="en-US"/>
        </w:rPr>
        <w:t>June 2015</w:t>
      </w:r>
    </w:p>
    <w:p w:rsidR="00DB726B" w:rsidRPr="007F6E0B" w:rsidRDefault="00DB726B" w:rsidP="00A15E86">
      <w:pPr>
        <w:spacing w:line="360" w:lineRule="auto"/>
        <w:rPr>
          <w:rFonts w:ascii="Helvetica" w:hAnsi="Helvetica"/>
          <w:b/>
          <w:lang w:val="en-US"/>
        </w:rPr>
      </w:pPr>
    </w:p>
    <w:p w:rsidR="00DB726B" w:rsidRDefault="00DB726B" w:rsidP="00A15E86">
      <w:pPr>
        <w:spacing w:line="360" w:lineRule="auto"/>
        <w:rPr>
          <w:rFonts w:ascii="Helvetica" w:hAnsi="Helvetica"/>
          <w:b/>
          <w:bCs/>
          <w:lang w:val="en-US"/>
        </w:rPr>
      </w:pPr>
      <w:r>
        <w:rPr>
          <w:rFonts w:ascii="Helvetica" w:hAnsi="Helvetica"/>
          <w:b/>
          <w:bCs/>
          <w:lang w:val="en-US"/>
        </w:rPr>
        <w:t>PR</w:t>
      </w:r>
      <w:r w:rsidR="00DF21A5" w:rsidRPr="007F6E0B">
        <w:rPr>
          <w:rFonts w:ascii="Helvetica" w:hAnsi="Helvetica"/>
          <w:b/>
          <w:bCs/>
          <w:lang w:val="en-US"/>
        </w:rPr>
        <w:t>4736</w:t>
      </w:r>
      <w:r>
        <w:rPr>
          <w:rFonts w:ascii="Helvetica" w:hAnsi="Helvetica"/>
          <w:b/>
          <w:bCs/>
          <w:lang w:val="en-US"/>
        </w:rPr>
        <w:t>GB</w:t>
      </w:r>
    </w:p>
    <w:p w:rsidR="00DB726B" w:rsidRDefault="00DB726B" w:rsidP="00A15E86">
      <w:pPr>
        <w:spacing w:line="360" w:lineRule="auto"/>
        <w:rPr>
          <w:rFonts w:ascii="Helvetica" w:hAnsi="Helvetica"/>
          <w:lang w:val="en-US"/>
        </w:rPr>
      </w:pPr>
    </w:p>
    <w:p w:rsidR="00DB726B" w:rsidRDefault="00DB726B" w:rsidP="00DB726B">
      <w:pPr>
        <w:rPr>
          <w:rFonts w:ascii="Arial" w:hAnsi="Arial" w:cs="Arial"/>
        </w:rPr>
      </w:pPr>
      <w:r>
        <w:rPr>
          <w:rFonts w:ascii="Arial" w:hAnsi="Arial" w:cs="Arial"/>
        </w:rPr>
        <w:t>Phoenix Contact Ltd</w:t>
      </w:r>
    </w:p>
    <w:p w:rsidR="00DB726B" w:rsidRDefault="00DB726B" w:rsidP="00DB726B">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DB726B" w:rsidRDefault="00DB726B" w:rsidP="00DB726B">
      <w:pPr>
        <w:rPr>
          <w:rFonts w:ascii="Arial" w:hAnsi="Arial" w:cs="Arial"/>
        </w:rPr>
      </w:pPr>
      <w:r>
        <w:rPr>
          <w:rFonts w:ascii="Arial" w:hAnsi="Arial" w:cs="Arial"/>
        </w:rPr>
        <w:t>Telford</w:t>
      </w:r>
    </w:p>
    <w:p w:rsidR="00DB726B" w:rsidRDefault="00DB726B" w:rsidP="00DB726B">
      <w:pPr>
        <w:rPr>
          <w:rFonts w:ascii="Arial" w:hAnsi="Arial" w:cs="Arial"/>
        </w:rPr>
      </w:pPr>
      <w:r>
        <w:rPr>
          <w:rFonts w:ascii="Arial" w:hAnsi="Arial" w:cs="Arial"/>
        </w:rPr>
        <w:t>Shropshire</w:t>
      </w:r>
    </w:p>
    <w:p w:rsidR="00DB726B" w:rsidRDefault="00DB726B" w:rsidP="00DB726B">
      <w:pPr>
        <w:rPr>
          <w:rFonts w:ascii="Arial" w:hAnsi="Arial" w:cs="Arial"/>
        </w:rPr>
      </w:pPr>
      <w:r>
        <w:rPr>
          <w:rFonts w:ascii="Arial" w:hAnsi="Arial" w:cs="Arial"/>
        </w:rPr>
        <w:t>TF7 4PG</w:t>
      </w:r>
    </w:p>
    <w:p w:rsidR="00DB726B" w:rsidRDefault="00DB726B" w:rsidP="00DB726B">
      <w:pPr>
        <w:rPr>
          <w:rFonts w:ascii="Arial" w:hAnsi="Arial" w:cs="Arial"/>
        </w:rPr>
      </w:pPr>
      <w:r>
        <w:rPr>
          <w:rFonts w:ascii="Arial" w:hAnsi="Arial" w:cs="Arial"/>
        </w:rPr>
        <w:t>Tel: 0845 881 2222</w:t>
      </w:r>
    </w:p>
    <w:p w:rsidR="00DB726B" w:rsidRDefault="00DB726B" w:rsidP="00DB726B">
      <w:pPr>
        <w:rPr>
          <w:rFonts w:ascii="Arial" w:hAnsi="Arial" w:cs="Arial"/>
        </w:rPr>
      </w:pPr>
      <w:r>
        <w:rPr>
          <w:rFonts w:ascii="Arial" w:hAnsi="Arial" w:cs="Arial"/>
        </w:rPr>
        <w:t>Fax: 0845 881 2211</w:t>
      </w:r>
    </w:p>
    <w:p w:rsidR="00DB726B" w:rsidRDefault="00DB726B" w:rsidP="00DB726B">
      <w:pPr>
        <w:rPr>
          <w:rFonts w:ascii="Arial" w:hAnsi="Arial" w:cs="Arial"/>
        </w:rPr>
      </w:pPr>
      <w:hyperlink r:id="rId9" w:history="1">
        <w:r w:rsidRPr="005A4138">
          <w:rPr>
            <w:rStyle w:val="Hyperlink"/>
            <w:rFonts w:ascii="Arial" w:hAnsi="Arial" w:cs="Arial"/>
          </w:rPr>
          <w:t>www.phoenixcontact.co.uk</w:t>
        </w:r>
      </w:hyperlink>
    </w:p>
    <w:p w:rsidR="00DB726B" w:rsidRDefault="00DB726B" w:rsidP="00DB726B">
      <w:pPr>
        <w:rPr>
          <w:rFonts w:ascii="Arial" w:hAnsi="Arial" w:cs="Arial"/>
        </w:rPr>
      </w:pPr>
      <w:hyperlink r:id="rId10" w:history="1">
        <w:r w:rsidRPr="005A4138">
          <w:rPr>
            <w:rStyle w:val="Hyperlink"/>
            <w:rFonts w:ascii="Arial" w:hAnsi="Arial" w:cs="Arial"/>
          </w:rPr>
          <w:t>info@phoenixcontact.co.uk</w:t>
        </w:r>
      </w:hyperlink>
    </w:p>
    <w:p w:rsidR="00DB726B" w:rsidRDefault="00DB726B" w:rsidP="00DB726B">
      <w:pPr>
        <w:rPr>
          <w:rFonts w:ascii="Arial" w:hAnsi="Arial" w:cs="Arial"/>
        </w:rPr>
      </w:pPr>
    </w:p>
    <w:p w:rsidR="00DB726B" w:rsidRPr="00DB726B" w:rsidRDefault="00DB726B" w:rsidP="00DB726B">
      <w:pPr>
        <w:rPr>
          <w:rFonts w:ascii="Arial" w:hAnsi="Arial" w:cs="Arial"/>
          <w:b/>
          <w:sz w:val="16"/>
        </w:rPr>
      </w:pPr>
      <w:r w:rsidRPr="00DB726B">
        <w:rPr>
          <w:rFonts w:ascii="Arial" w:hAnsi="Arial" w:cs="Arial"/>
          <w:b/>
          <w:sz w:val="16"/>
        </w:rPr>
        <w:t>For news updates from Phoenix Contact visit:</w:t>
      </w:r>
    </w:p>
    <w:p w:rsidR="00DB726B" w:rsidRPr="00DB726B" w:rsidRDefault="00DB726B" w:rsidP="00DB726B">
      <w:pPr>
        <w:rPr>
          <w:rFonts w:ascii="Arial" w:hAnsi="Arial" w:cs="Arial"/>
          <w:sz w:val="16"/>
        </w:rPr>
      </w:pPr>
      <w:r w:rsidRPr="00DB726B">
        <w:rPr>
          <w:rFonts w:ascii="Arial" w:hAnsi="Arial" w:cs="Arial"/>
          <w:b/>
          <w:sz w:val="16"/>
        </w:rPr>
        <w:t>Phoenix Contact Press Room</w:t>
      </w:r>
      <w:r w:rsidRPr="00DB726B">
        <w:rPr>
          <w:rFonts w:ascii="Arial" w:hAnsi="Arial" w:cs="Arial"/>
          <w:sz w:val="16"/>
        </w:rPr>
        <w:t xml:space="preserve"> – http://www.mynewsdesk.com/uk/phoenix-contact-uk</w:t>
      </w:r>
    </w:p>
    <w:p w:rsidR="00DB726B" w:rsidRPr="00DB726B" w:rsidRDefault="00DB726B" w:rsidP="00DB726B">
      <w:pPr>
        <w:rPr>
          <w:rFonts w:ascii="Arial" w:hAnsi="Arial" w:cs="Arial"/>
          <w:sz w:val="16"/>
        </w:rPr>
      </w:pPr>
      <w:r w:rsidRPr="00DB726B">
        <w:rPr>
          <w:rFonts w:ascii="Arial" w:hAnsi="Arial" w:cs="Arial"/>
          <w:b/>
          <w:sz w:val="16"/>
        </w:rPr>
        <w:t>Twitter</w:t>
      </w:r>
      <w:r w:rsidRPr="00DB726B">
        <w:rPr>
          <w:rFonts w:ascii="Arial" w:hAnsi="Arial" w:cs="Arial"/>
          <w:sz w:val="16"/>
        </w:rPr>
        <w:t xml:space="preserve"> - @</w:t>
      </w:r>
      <w:proofErr w:type="spellStart"/>
      <w:r w:rsidRPr="00DB726B">
        <w:rPr>
          <w:rFonts w:ascii="Arial" w:hAnsi="Arial" w:cs="Arial"/>
          <w:sz w:val="16"/>
        </w:rPr>
        <w:t>phoenixcontactu</w:t>
      </w:r>
      <w:proofErr w:type="spellEnd"/>
    </w:p>
    <w:p w:rsidR="00DB726B" w:rsidRPr="00DB726B" w:rsidRDefault="00DB726B" w:rsidP="00DB726B">
      <w:pPr>
        <w:rPr>
          <w:rFonts w:ascii="Arial" w:hAnsi="Arial" w:cs="Arial"/>
          <w:sz w:val="16"/>
        </w:rPr>
      </w:pPr>
      <w:r w:rsidRPr="00DB726B">
        <w:rPr>
          <w:rFonts w:ascii="Arial" w:hAnsi="Arial" w:cs="Arial"/>
          <w:b/>
          <w:sz w:val="16"/>
        </w:rPr>
        <w:t>YouTube</w:t>
      </w:r>
      <w:r w:rsidRPr="00DB726B">
        <w:rPr>
          <w:rFonts w:ascii="Arial" w:hAnsi="Arial" w:cs="Arial"/>
          <w:sz w:val="16"/>
        </w:rPr>
        <w:t xml:space="preserve"> – Phoenix Contact UK</w:t>
      </w:r>
    </w:p>
    <w:p w:rsidR="00DB726B" w:rsidRPr="00DB726B" w:rsidRDefault="00DB726B" w:rsidP="00DB726B">
      <w:pPr>
        <w:rPr>
          <w:rFonts w:ascii="Arial" w:hAnsi="Arial" w:cs="Arial"/>
          <w:sz w:val="16"/>
        </w:rPr>
      </w:pPr>
      <w:r w:rsidRPr="00DB726B">
        <w:rPr>
          <w:rFonts w:ascii="Arial" w:hAnsi="Arial" w:cs="Arial"/>
          <w:b/>
          <w:sz w:val="16"/>
        </w:rPr>
        <w:t>Blog</w:t>
      </w:r>
      <w:r w:rsidRPr="00DB726B">
        <w:rPr>
          <w:rFonts w:ascii="Arial" w:hAnsi="Arial" w:cs="Arial"/>
          <w:sz w:val="16"/>
        </w:rPr>
        <w:t xml:space="preserve"> – www.phoenixcontact.co.uk/blog</w:t>
      </w:r>
    </w:p>
    <w:sectPr w:rsidR="00DB726B" w:rsidRPr="00DB726B">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79B" w:rsidRDefault="007C379B">
      <w:r>
        <w:separator/>
      </w:r>
    </w:p>
  </w:endnote>
  <w:endnote w:type="continuationSeparator" w:id="0">
    <w:p w:rsidR="007C379B" w:rsidRDefault="007C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6B" w:rsidRDefault="00DB726B" w:rsidP="00DB726B">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DB726B" w:rsidRDefault="00DB726B" w:rsidP="00DB726B">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DB726B" w:rsidRPr="007F6E0B" w:rsidRDefault="00DB726B" w:rsidP="00DB726B">
    <w:pPr>
      <w:spacing w:line="360" w:lineRule="auto"/>
      <w:rPr>
        <w:rFonts w:ascii="Helvetica" w:hAnsi="Helvetica"/>
        <w:b/>
        <w:lang w:val="en-US"/>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p w:rsidR="007E44B2" w:rsidRPr="00DB726B" w:rsidRDefault="007E44B2" w:rsidP="00DB7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79B" w:rsidRDefault="007C379B">
      <w:r>
        <w:separator/>
      </w:r>
    </w:p>
  </w:footnote>
  <w:footnote w:type="continuationSeparator" w:id="0">
    <w:p w:rsidR="007C379B" w:rsidRDefault="007C3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7E44B2" w:rsidP="000444EE">
    <w:pPr>
      <w:rPr>
        <w:rFonts w:ascii="Bookman" w:hAnsi="Bookman"/>
      </w:rPr>
    </w:pPr>
    <w:r>
      <w:rPr>
        <w:rFonts w:ascii="Helvetica" w:hAnsi="Helvetica"/>
        <w:b/>
        <w:bCs/>
        <w:i/>
        <w:iCs/>
        <w:sz w:val="40"/>
        <w:lang w:val="en-US"/>
      </w:rPr>
      <w:t>Press Release</w:t>
    </w:r>
    <w:r>
      <w:rPr>
        <w:rFonts w:ascii="Helvetica" w:hAnsi="Helvetica"/>
        <w:sz w:val="40"/>
        <w:lang w:val="en-US"/>
      </w:rPr>
      <w:tab/>
    </w:r>
    <w:r>
      <w:rPr>
        <w:rFonts w:ascii="Helvetica" w:hAnsi="Helvetica"/>
        <w:sz w:val="40"/>
        <w:lang w:val="en-US"/>
      </w:rPr>
      <w:tab/>
    </w:r>
  </w:p>
  <w:p w:rsidR="007E44B2" w:rsidRDefault="007E4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4589"/>
    <w:rsid w:val="00017500"/>
    <w:rsid w:val="00021EB1"/>
    <w:rsid w:val="00022F89"/>
    <w:rsid w:val="0002615A"/>
    <w:rsid w:val="00026282"/>
    <w:rsid w:val="00026490"/>
    <w:rsid w:val="00032263"/>
    <w:rsid w:val="00032589"/>
    <w:rsid w:val="000341AB"/>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6358"/>
    <w:rsid w:val="00057DD3"/>
    <w:rsid w:val="000635E0"/>
    <w:rsid w:val="00063A78"/>
    <w:rsid w:val="00064DFD"/>
    <w:rsid w:val="0006772F"/>
    <w:rsid w:val="00070936"/>
    <w:rsid w:val="000709CF"/>
    <w:rsid w:val="00075BFA"/>
    <w:rsid w:val="00077467"/>
    <w:rsid w:val="00080463"/>
    <w:rsid w:val="00082C12"/>
    <w:rsid w:val="0008309C"/>
    <w:rsid w:val="00085CD1"/>
    <w:rsid w:val="00090581"/>
    <w:rsid w:val="00090D12"/>
    <w:rsid w:val="00090E72"/>
    <w:rsid w:val="000916A2"/>
    <w:rsid w:val="00094035"/>
    <w:rsid w:val="00097BBB"/>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26E77"/>
    <w:rsid w:val="00130490"/>
    <w:rsid w:val="00134F3B"/>
    <w:rsid w:val="001433C4"/>
    <w:rsid w:val="00144226"/>
    <w:rsid w:val="001528E1"/>
    <w:rsid w:val="00153C78"/>
    <w:rsid w:val="00153C7C"/>
    <w:rsid w:val="0015627C"/>
    <w:rsid w:val="0015773E"/>
    <w:rsid w:val="00160A17"/>
    <w:rsid w:val="00165C85"/>
    <w:rsid w:val="00166208"/>
    <w:rsid w:val="001662FA"/>
    <w:rsid w:val="001672D0"/>
    <w:rsid w:val="00167628"/>
    <w:rsid w:val="00176166"/>
    <w:rsid w:val="001765AC"/>
    <w:rsid w:val="0018055B"/>
    <w:rsid w:val="00183BC5"/>
    <w:rsid w:val="00186C7B"/>
    <w:rsid w:val="00197FD9"/>
    <w:rsid w:val="001A6D19"/>
    <w:rsid w:val="001A706D"/>
    <w:rsid w:val="001B0817"/>
    <w:rsid w:val="001B3B27"/>
    <w:rsid w:val="001B4E24"/>
    <w:rsid w:val="001B4F01"/>
    <w:rsid w:val="001C3A65"/>
    <w:rsid w:val="001C532B"/>
    <w:rsid w:val="001C6A39"/>
    <w:rsid w:val="001C6BBD"/>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328BE"/>
    <w:rsid w:val="00233CC6"/>
    <w:rsid w:val="00236EF7"/>
    <w:rsid w:val="00237906"/>
    <w:rsid w:val="00237B80"/>
    <w:rsid w:val="00242B23"/>
    <w:rsid w:val="00243DA1"/>
    <w:rsid w:val="00245677"/>
    <w:rsid w:val="00252D7F"/>
    <w:rsid w:val="00257B4E"/>
    <w:rsid w:val="00260C45"/>
    <w:rsid w:val="00264687"/>
    <w:rsid w:val="002715B8"/>
    <w:rsid w:val="0027259A"/>
    <w:rsid w:val="00274ECC"/>
    <w:rsid w:val="002772EB"/>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2237"/>
    <w:rsid w:val="003B3825"/>
    <w:rsid w:val="003B536A"/>
    <w:rsid w:val="003B64B6"/>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F22"/>
    <w:rsid w:val="00447FFB"/>
    <w:rsid w:val="00450E97"/>
    <w:rsid w:val="00451564"/>
    <w:rsid w:val="00456BDD"/>
    <w:rsid w:val="00460BDA"/>
    <w:rsid w:val="00461349"/>
    <w:rsid w:val="00461930"/>
    <w:rsid w:val="00465960"/>
    <w:rsid w:val="00465CE4"/>
    <w:rsid w:val="00465FC4"/>
    <w:rsid w:val="004707A7"/>
    <w:rsid w:val="00475942"/>
    <w:rsid w:val="004766B6"/>
    <w:rsid w:val="00484288"/>
    <w:rsid w:val="004847CB"/>
    <w:rsid w:val="00490057"/>
    <w:rsid w:val="00490DBC"/>
    <w:rsid w:val="004932F1"/>
    <w:rsid w:val="00495754"/>
    <w:rsid w:val="004A3B4C"/>
    <w:rsid w:val="004A64A8"/>
    <w:rsid w:val="004A7590"/>
    <w:rsid w:val="004B01E9"/>
    <w:rsid w:val="004B0D08"/>
    <w:rsid w:val="004B1623"/>
    <w:rsid w:val="004B5CF1"/>
    <w:rsid w:val="004B62D7"/>
    <w:rsid w:val="004B69A9"/>
    <w:rsid w:val="004C240C"/>
    <w:rsid w:val="004C3C31"/>
    <w:rsid w:val="004D1B2A"/>
    <w:rsid w:val="004D4573"/>
    <w:rsid w:val="004E0491"/>
    <w:rsid w:val="004E23FD"/>
    <w:rsid w:val="004E415D"/>
    <w:rsid w:val="004E46B6"/>
    <w:rsid w:val="004E58CC"/>
    <w:rsid w:val="004F08B5"/>
    <w:rsid w:val="004F09E9"/>
    <w:rsid w:val="004F0E70"/>
    <w:rsid w:val="004F4E46"/>
    <w:rsid w:val="004F543A"/>
    <w:rsid w:val="00510BD8"/>
    <w:rsid w:val="00510FE1"/>
    <w:rsid w:val="00512D90"/>
    <w:rsid w:val="00514066"/>
    <w:rsid w:val="00515D8D"/>
    <w:rsid w:val="00516496"/>
    <w:rsid w:val="005200F7"/>
    <w:rsid w:val="00524D0A"/>
    <w:rsid w:val="005256A1"/>
    <w:rsid w:val="00525F4D"/>
    <w:rsid w:val="0052606D"/>
    <w:rsid w:val="00526520"/>
    <w:rsid w:val="00532197"/>
    <w:rsid w:val="005322C2"/>
    <w:rsid w:val="00532A9C"/>
    <w:rsid w:val="00532B0C"/>
    <w:rsid w:val="00534A08"/>
    <w:rsid w:val="00544C2F"/>
    <w:rsid w:val="0054538D"/>
    <w:rsid w:val="00545D7B"/>
    <w:rsid w:val="00552A61"/>
    <w:rsid w:val="00557268"/>
    <w:rsid w:val="00560EF1"/>
    <w:rsid w:val="00561DCD"/>
    <w:rsid w:val="0056787E"/>
    <w:rsid w:val="00567922"/>
    <w:rsid w:val="00567A93"/>
    <w:rsid w:val="005739B7"/>
    <w:rsid w:val="00573D91"/>
    <w:rsid w:val="005746BF"/>
    <w:rsid w:val="00577570"/>
    <w:rsid w:val="00586257"/>
    <w:rsid w:val="005941E0"/>
    <w:rsid w:val="00595471"/>
    <w:rsid w:val="00596A9D"/>
    <w:rsid w:val="0059768B"/>
    <w:rsid w:val="005976B3"/>
    <w:rsid w:val="005A03B2"/>
    <w:rsid w:val="005A16E6"/>
    <w:rsid w:val="005A1CF7"/>
    <w:rsid w:val="005A5A79"/>
    <w:rsid w:val="005A5E5F"/>
    <w:rsid w:val="005B71F3"/>
    <w:rsid w:val="005C028C"/>
    <w:rsid w:val="005C67CD"/>
    <w:rsid w:val="005D050B"/>
    <w:rsid w:val="005D7213"/>
    <w:rsid w:val="005E0F4D"/>
    <w:rsid w:val="005E16D2"/>
    <w:rsid w:val="005F240E"/>
    <w:rsid w:val="005F6CEE"/>
    <w:rsid w:val="00600245"/>
    <w:rsid w:val="0060120B"/>
    <w:rsid w:val="006018F9"/>
    <w:rsid w:val="00602253"/>
    <w:rsid w:val="006022A5"/>
    <w:rsid w:val="0060557A"/>
    <w:rsid w:val="006058CC"/>
    <w:rsid w:val="00610029"/>
    <w:rsid w:val="00610662"/>
    <w:rsid w:val="006134BB"/>
    <w:rsid w:val="006146D5"/>
    <w:rsid w:val="006221B9"/>
    <w:rsid w:val="006230B0"/>
    <w:rsid w:val="00632D56"/>
    <w:rsid w:val="00632D8F"/>
    <w:rsid w:val="00633080"/>
    <w:rsid w:val="006371AF"/>
    <w:rsid w:val="00637B0B"/>
    <w:rsid w:val="00641211"/>
    <w:rsid w:val="0064126A"/>
    <w:rsid w:val="006438A2"/>
    <w:rsid w:val="00645828"/>
    <w:rsid w:val="00652B04"/>
    <w:rsid w:val="006578FF"/>
    <w:rsid w:val="00662C5C"/>
    <w:rsid w:val="00666FEA"/>
    <w:rsid w:val="00675A5A"/>
    <w:rsid w:val="00676D08"/>
    <w:rsid w:val="006853B0"/>
    <w:rsid w:val="00687A1B"/>
    <w:rsid w:val="00690E77"/>
    <w:rsid w:val="006914FB"/>
    <w:rsid w:val="006916DA"/>
    <w:rsid w:val="00692601"/>
    <w:rsid w:val="0069267A"/>
    <w:rsid w:val="006929BF"/>
    <w:rsid w:val="006A3675"/>
    <w:rsid w:val="006A4362"/>
    <w:rsid w:val="006A7AD8"/>
    <w:rsid w:val="006A7D57"/>
    <w:rsid w:val="006B195C"/>
    <w:rsid w:val="006B2352"/>
    <w:rsid w:val="006B49BE"/>
    <w:rsid w:val="006B4D42"/>
    <w:rsid w:val="006B6891"/>
    <w:rsid w:val="006C0B61"/>
    <w:rsid w:val="006C43CE"/>
    <w:rsid w:val="006C4FFD"/>
    <w:rsid w:val="006C72CD"/>
    <w:rsid w:val="006C7DB1"/>
    <w:rsid w:val="006D2D8A"/>
    <w:rsid w:val="006E142C"/>
    <w:rsid w:val="006E1A7E"/>
    <w:rsid w:val="006E21C4"/>
    <w:rsid w:val="006E6C79"/>
    <w:rsid w:val="006F224F"/>
    <w:rsid w:val="006F5926"/>
    <w:rsid w:val="00701E68"/>
    <w:rsid w:val="0070372B"/>
    <w:rsid w:val="0070432E"/>
    <w:rsid w:val="0070608A"/>
    <w:rsid w:val="007061CC"/>
    <w:rsid w:val="00710EF8"/>
    <w:rsid w:val="00711DAD"/>
    <w:rsid w:val="007131DA"/>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B5C64"/>
    <w:rsid w:val="007C379B"/>
    <w:rsid w:val="007C3D13"/>
    <w:rsid w:val="007C485B"/>
    <w:rsid w:val="007C4B68"/>
    <w:rsid w:val="007C54B4"/>
    <w:rsid w:val="007C5565"/>
    <w:rsid w:val="007C6E21"/>
    <w:rsid w:val="007C6EFD"/>
    <w:rsid w:val="007C7C2D"/>
    <w:rsid w:val="007D0273"/>
    <w:rsid w:val="007D084C"/>
    <w:rsid w:val="007D0A55"/>
    <w:rsid w:val="007D4B1B"/>
    <w:rsid w:val="007D5CD5"/>
    <w:rsid w:val="007D5EAA"/>
    <w:rsid w:val="007E0C94"/>
    <w:rsid w:val="007E3EAC"/>
    <w:rsid w:val="007E44B2"/>
    <w:rsid w:val="007E6C2B"/>
    <w:rsid w:val="007F2F85"/>
    <w:rsid w:val="007F40E1"/>
    <w:rsid w:val="007F64A0"/>
    <w:rsid w:val="007F6E0B"/>
    <w:rsid w:val="008001FA"/>
    <w:rsid w:val="00803CA6"/>
    <w:rsid w:val="00806331"/>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3D74"/>
    <w:rsid w:val="008D111E"/>
    <w:rsid w:val="008D1DE0"/>
    <w:rsid w:val="008D2327"/>
    <w:rsid w:val="008D48CF"/>
    <w:rsid w:val="008D7620"/>
    <w:rsid w:val="008E3273"/>
    <w:rsid w:val="008E70B5"/>
    <w:rsid w:val="008E71C4"/>
    <w:rsid w:val="008E7A6A"/>
    <w:rsid w:val="008F3ECF"/>
    <w:rsid w:val="008F7181"/>
    <w:rsid w:val="0090173B"/>
    <w:rsid w:val="00905B1C"/>
    <w:rsid w:val="00906F84"/>
    <w:rsid w:val="00907ACF"/>
    <w:rsid w:val="00913B44"/>
    <w:rsid w:val="0091469F"/>
    <w:rsid w:val="00921BD6"/>
    <w:rsid w:val="00924627"/>
    <w:rsid w:val="009305D4"/>
    <w:rsid w:val="009324B4"/>
    <w:rsid w:val="00932682"/>
    <w:rsid w:val="00933672"/>
    <w:rsid w:val="00935B8F"/>
    <w:rsid w:val="00937E2D"/>
    <w:rsid w:val="009437FE"/>
    <w:rsid w:val="0094390A"/>
    <w:rsid w:val="009442FA"/>
    <w:rsid w:val="00946FA3"/>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16BA"/>
    <w:rsid w:val="009A18F5"/>
    <w:rsid w:val="009A1C42"/>
    <w:rsid w:val="009A2C1D"/>
    <w:rsid w:val="009A5F7E"/>
    <w:rsid w:val="009B0565"/>
    <w:rsid w:val="009B25D4"/>
    <w:rsid w:val="009C0530"/>
    <w:rsid w:val="009C2280"/>
    <w:rsid w:val="009C54A5"/>
    <w:rsid w:val="009E10E5"/>
    <w:rsid w:val="009E3CCA"/>
    <w:rsid w:val="009E539A"/>
    <w:rsid w:val="009E7835"/>
    <w:rsid w:val="009F38DD"/>
    <w:rsid w:val="009F73FD"/>
    <w:rsid w:val="009F74C9"/>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5A4A"/>
    <w:rsid w:val="00A46CA8"/>
    <w:rsid w:val="00A528B5"/>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D8D"/>
    <w:rsid w:val="00AD6178"/>
    <w:rsid w:val="00AE1676"/>
    <w:rsid w:val="00AE2231"/>
    <w:rsid w:val="00AE2444"/>
    <w:rsid w:val="00AF016B"/>
    <w:rsid w:val="00B001A1"/>
    <w:rsid w:val="00B001DD"/>
    <w:rsid w:val="00B00253"/>
    <w:rsid w:val="00B02C9C"/>
    <w:rsid w:val="00B04272"/>
    <w:rsid w:val="00B0451C"/>
    <w:rsid w:val="00B07E12"/>
    <w:rsid w:val="00B11C45"/>
    <w:rsid w:val="00B12F82"/>
    <w:rsid w:val="00B168DB"/>
    <w:rsid w:val="00B179B4"/>
    <w:rsid w:val="00B201E1"/>
    <w:rsid w:val="00B24B91"/>
    <w:rsid w:val="00B2624C"/>
    <w:rsid w:val="00B26C0E"/>
    <w:rsid w:val="00B33297"/>
    <w:rsid w:val="00B3548D"/>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6F28"/>
    <w:rsid w:val="00BC7D9C"/>
    <w:rsid w:val="00BD1793"/>
    <w:rsid w:val="00BD2F07"/>
    <w:rsid w:val="00BD2FDD"/>
    <w:rsid w:val="00BD3DB4"/>
    <w:rsid w:val="00BE11F1"/>
    <w:rsid w:val="00BE342D"/>
    <w:rsid w:val="00BE5870"/>
    <w:rsid w:val="00BF0E82"/>
    <w:rsid w:val="00BF6A6A"/>
    <w:rsid w:val="00BF6D6D"/>
    <w:rsid w:val="00BF7634"/>
    <w:rsid w:val="00C01DE4"/>
    <w:rsid w:val="00C01F42"/>
    <w:rsid w:val="00C02D0C"/>
    <w:rsid w:val="00C06E91"/>
    <w:rsid w:val="00C11594"/>
    <w:rsid w:val="00C14CBC"/>
    <w:rsid w:val="00C17A0E"/>
    <w:rsid w:val="00C264F6"/>
    <w:rsid w:val="00C26D2E"/>
    <w:rsid w:val="00C30392"/>
    <w:rsid w:val="00C3183D"/>
    <w:rsid w:val="00C3447F"/>
    <w:rsid w:val="00C345D3"/>
    <w:rsid w:val="00C40C07"/>
    <w:rsid w:val="00C43EB0"/>
    <w:rsid w:val="00C44625"/>
    <w:rsid w:val="00C47A4F"/>
    <w:rsid w:val="00C51155"/>
    <w:rsid w:val="00C51519"/>
    <w:rsid w:val="00C51A33"/>
    <w:rsid w:val="00C52A7E"/>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5607"/>
    <w:rsid w:val="00CB69B9"/>
    <w:rsid w:val="00CC1F2E"/>
    <w:rsid w:val="00CC2813"/>
    <w:rsid w:val="00CC52B5"/>
    <w:rsid w:val="00CC713C"/>
    <w:rsid w:val="00CC71D4"/>
    <w:rsid w:val="00CD761A"/>
    <w:rsid w:val="00CD7FDA"/>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2AB4"/>
    <w:rsid w:val="00D455DF"/>
    <w:rsid w:val="00D50443"/>
    <w:rsid w:val="00D53B32"/>
    <w:rsid w:val="00D545C1"/>
    <w:rsid w:val="00D573D8"/>
    <w:rsid w:val="00D61785"/>
    <w:rsid w:val="00D61FE8"/>
    <w:rsid w:val="00D63021"/>
    <w:rsid w:val="00D6388B"/>
    <w:rsid w:val="00D649A2"/>
    <w:rsid w:val="00D652B0"/>
    <w:rsid w:val="00D70521"/>
    <w:rsid w:val="00D707D4"/>
    <w:rsid w:val="00D70A82"/>
    <w:rsid w:val="00D72B7F"/>
    <w:rsid w:val="00D73D08"/>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5AB"/>
    <w:rsid w:val="00DB0639"/>
    <w:rsid w:val="00DB726B"/>
    <w:rsid w:val="00DC2B5F"/>
    <w:rsid w:val="00DC2D6D"/>
    <w:rsid w:val="00DC319A"/>
    <w:rsid w:val="00DC6A3D"/>
    <w:rsid w:val="00DD3755"/>
    <w:rsid w:val="00DD7668"/>
    <w:rsid w:val="00DD799D"/>
    <w:rsid w:val="00DE0285"/>
    <w:rsid w:val="00DE18CB"/>
    <w:rsid w:val="00DE2263"/>
    <w:rsid w:val="00DE2493"/>
    <w:rsid w:val="00DE30D5"/>
    <w:rsid w:val="00DE3AC3"/>
    <w:rsid w:val="00DF21A5"/>
    <w:rsid w:val="00DF2EA2"/>
    <w:rsid w:val="00DF3D70"/>
    <w:rsid w:val="00DF58B4"/>
    <w:rsid w:val="00DF6FC8"/>
    <w:rsid w:val="00E00562"/>
    <w:rsid w:val="00E00B96"/>
    <w:rsid w:val="00E022CC"/>
    <w:rsid w:val="00E035C3"/>
    <w:rsid w:val="00E079E3"/>
    <w:rsid w:val="00E12217"/>
    <w:rsid w:val="00E13C52"/>
    <w:rsid w:val="00E17BCF"/>
    <w:rsid w:val="00E21BE6"/>
    <w:rsid w:val="00E2523C"/>
    <w:rsid w:val="00E276CF"/>
    <w:rsid w:val="00E3159B"/>
    <w:rsid w:val="00E351B0"/>
    <w:rsid w:val="00E37064"/>
    <w:rsid w:val="00E4106C"/>
    <w:rsid w:val="00E4115E"/>
    <w:rsid w:val="00E46CBB"/>
    <w:rsid w:val="00E46E08"/>
    <w:rsid w:val="00E472C2"/>
    <w:rsid w:val="00E47BF9"/>
    <w:rsid w:val="00E51591"/>
    <w:rsid w:val="00E55AB7"/>
    <w:rsid w:val="00E63730"/>
    <w:rsid w:val="00E643FB"/>
    <w:rsid w:val="00E65FA9"/>
    <w:rsid w:val="00E72343"/>
    <w:rsid w:val="00E72383"/>
    <w:rsid w:val="00E75CAD"/>
    <w:rsid w:val="00E77EE8"/>
    <w:rsid w:val="00E80B30"/>
    <w:rsid w:val="00E92C0A"/>
    <w:rsid w:val="00E95298"/>
    <w:rsid w:val="00E95C91"/>
    <w:rsid w:val="00E973D6"/>
    <w:rsid w:val="00EA031E"/>
    <w:rsid w:val="00EA1841"/>
    <w:rsid w:val="00EA34AE"/>
    <w:rsid w:val="00EA3E1F"/>
    <w:rsid w:val="00EB07E5"/>
    <w:rsid w:val="00EB213F"/>
    <w:rsid w:val="00EB488E"/>
    <w:rsid w:val="00EB5D5B"/>
    <w:rsid w:val="00EC23BF"/>
    <w:rsid w:val="00EC42CA"/>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02BC"/>
    <w:rsid w:val="00F13CEA"/>
    <w:rsid w:val="00F267C7"/>
    <w:rsid w:val="00F3091B"/>
    <w:rsid w:val="00F330F7"/>
    <w:rsid w:val="00F3330A"/>
    <w:rsid w:val="00F34546"/>
    <w:rsid w:val="00F369F7"/>
    <w:rsid w:val="00F373D4"/>
    <w:rsid w:val="00F454AC"/>
    <w:rsid w:val="00F476D4"/>
    <w:rsid w:val="00F50A65"/>
    <w:rsid w:val="00F5377E"/>
    <w:rsid w:val="00F53FFD"/>
    <w:rsid w:val="00F556DE"/>
    <w:rsid w:val="00F56BAA"/>
    <w:rsid w:val="00F60C97"/>
    <w:rsid w:val="00F64625"/>
    <w:rsid w:val="00F64C6D"/>
    <w:rsid w:val="00F653B9"/>
    <w:rsid w:val="00F665B4"/>
    <w:rsid w:val="00F71084"/>
    <w:rsid w:val="00F717B3"/>
    <w:rsid w:val="00F773E0"/>
    <w:rsid w:val="00F82ADD"/>
    <w:rsid w:val="00F92B01"/>
    <w:rsid w:val="00F943E6"/>
    <w:rsid w:val="00FA0229"/>
    <w:rsid w:val="00FA09A0"/>
    <w:rsid w:val="00FA67E6"/>
    <w:rsid w:val="00FA77F7"/>
    <w:rsid w:val="00FB1639"/>
    <w:rsid w:val="00FB168C"/>
    <w:rsid w:val="00FB1AE7"/>
    <w:rsid w:val="00FB4683"/>
    <w:rsid w:val="00FC03E8"/>
    <w:rsid w:val="00FC0F84"/>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1558</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4</cp:revision>
  <cp:lastPrinted>2013-11-20T12:39:00Z</cp:lastPrinted>
  <dcterms:created xsi:type="dcterms:W3CDTF">2015-04-28T07:56:00Z</dcterms:created>
  <dcterms:modified xsi:type="dcterms:W3CDTF">2015-06-17T10:46:00Z</dcterms:modified>
</cp:coreProperties>
</file>