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CF" w:rsidRPr="00F17993" w:rsidRDefault="00FA34CF" w:rsidP="00FA34CF">
      <w:pPr>
        <w:spacing w:after="0" w:line="360" w:lineRule="auto"/>
        <w:jc w:val="right"/>
        <w:rPr>
          <w:rFonts w:ascii="Arial" w:hAnsi="Arial" w:cs="Arial"/>
          <w:b/>
          <w:color w:val="44546A" w:themeColor="text2"/>
          <w:sz w:val="36"/>
          <w:szCs w:val="36"/>
          <w:lang w:val="en-GB"/>
        </w:rPr>
      </w:pPr>
      <w:r w:rsidRPr="00F17993">
        <w:rPr>
          <w:rFonts w:ascii="Arial" w:hAnsi="Arial" w:cs="Arial"/>
          <w:b/>
          <w:noProof/>
          <w:color w:val="44546A" w:themeColor="text2"/>
          <w:sz w:val="36"/>
          <w:szCs w:val="36"/>
          <w:lang w:val="en-GB" w:eastAsia="en-GB"/>
        </w:rPr>
        <w:drawing>
          <wp:anchor distT="0" distB="0" distL="114300" distR="114300" simplePos="0" relativeHeight="251659264" behindDoc="0" locked="0" layoutInCell="1" allowOverlap="1" wp14:anchorId="17C1C729" wp14:editId="00023DF9">
            <wp:simplePos x="0" y="0"/>
            <wp:positionH relativeFrom="column">
              <wp:posOffset>593725</wp:posOffset>
            </wp:positionH>
            <wp:positionV relativeFrom="paragraph">
              <wp:posOffset>-524510</wp:posOffset>
            </wp:positionV>
            <wp:extent cx="4808220" cy="1246505"/>
            <wp:effectExtent l="0" t="0" r="0" b="0"/>
            <wp:wrapSquare wrapText="bothSides"/>
            <wp:docPr id="1" name="Picture 0" descr="logoPEMA-blue-subline-2000 pixe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MA-blue-subline-2000 pixel version.jpg"/>
                    <pic:cNvPicPr/>
                  </pic:nvPicPr>
                  <pic:blipFill>
                    <a:blip r:embed="rId7" cstate="print"/>
                    <a:stretch>
                      <a:fillRect/>
                    </a:stretch>
                  </pic:blipFill>
                  <pic:spPr>
                    <a:xfrm>
                      <a:off x="0" y="0"/>
                      <a:ext cx="4808220" cy="1246505"/>
                    </a:xfrm>
                    <a:prstGeom prst="rect">
                      <a:avLst/>
                    </a:prstGeom>
                  </pic:spPr>
                </pic:pic>
              </a:graphicData>
            </a:graphic>
          </wp:anchor>
        </w:drawing>
      </w:r>
      <w:r w:rsidRPr="00F17993">
        <w:rPr>
          <w:rFonts w:ascii="Arial" w:hAnsi="Arial" w:cs="Arial"/>
          <w:b/>
          <w:color w:val="44546A" w:themeColor="text2"/>
          <w:sz w:val="36"/>
          <w:szCs w:val="36"/>
          <w:lang w:val="en-GB"/>
        </w:rPr>
        <w:t xml:space="preserve">  </w:t>
      </w:r>
    </w:p>
    <w:p w:rsidR="00FA34CF" w:rsidRDefault="00FA34CF" w:rsidP="00FA34CF">
      <w:pPr>
        <w:spacing w:after="0" w:line="360" w:lineRule="auto"/>
        <w:rPr>
          <w:rFonts w:ascii="Arial" w:hAnsi="Arial" w:cs="Arial"/>
          <w:b/>
          <w:sz w:val="28"/>
          <w:szCs w:val="36"/>
          <w:lang w:val="en-GB"/>
        </w:rPr>
      </w:pPr>
    </w:p>
    <w:p w:rsidR="00FA34CF" w:rsidRDefault="00FA34CF" w:rsidP="00FA34CF">
      <w:pPr>
        <w:spacing w:after="0" w:line="360" w:lineRule="auto"/>
        <w:rPr>
          <w:rFonts w:ascii="Arial" w:hAnsi="Arial" w:cs="Arial"/>
          <w:b/>
          <w:sz w:val="28"/>
          <w:szCs w:val="36"/>
          <w:lang w:val="en-GB"/>
        </w:rPr>
      </w:pPr>
    </w:p>
    <w:p w:rsidR="00FA34CF" w:rsidRPr="007C2010" w:rsidRDefault="00FA34CF" w:rsidP="00FA34CF">
      <w:pPr>
        <w:spacing w:after="0" w:line="360" w:lineRule="auto"/>
        <w:rPr>
          <w:rFonts w:ascii="Arial" w:hAnsi="Arial" w:cs="Arial"/>
          <w:b/>
          <w:color w:val="FF0000"/>
          <w:sz w:val="28"/>
          <w:szCs w:val="36"/>
          <w:lang w:val="en-GB"/>
        </w:rPr>
      </w:pPr>
      <w:r>
        <w:rPr>
          <w:rFonts w:ascii="Arial" w:hAnsi="Arial" w:cs="Arial"/>
          <w:b/>
          <w:sz w:val="28"/>
          <w:szCs w:val="36"/>
          <w:lang w:val="en-GB"/>
        </w:rPr>
        <w:t>Media Release</w:t>
      </w:r>
    </w:p>
    <w:p w:rsidR="00FA34CF" w:rsidRDefault="00FA34CF" w:rsidP="00FA34CF">
      <w:pPr>
        <w:spacing w:after="0" w:line="360" w:lineRule="auto"/>
        <w:jc w:val="both"/>
        <w:rPr>
          <w:rFonts w:ascii="Arial" w:hAnsi="Arial" w:cs="Arial"/>
          <w:b/>
          <w:color w:val="FF0000"/>
          <w:sz w:val="28"/>
          <w:szCs w:val="36"/>
          <w:lang w:val="en-GB"/>
        </w:rPr>
      </w:pPr>
    </w:p>
    <w:p w:rsidR="00FA34CF" w:rsidRPr="002414AC" w:rsidRDefault="002414AC" w:rsidP="002414AC">
      <w:pPr>
        <w:rPr>
          <w:rFonts w:ascii="Arial" w:hAnsi="Arial" w:cs="Arial"/>
          <w:b/>
          <w:sz w:val="36"/>
          <w:szCs w:val="36"/>
        </w:rPr>
      </w:pPr>
      <w:proofErr w:type="spellStart"/>
      <w:r w:rsidRPr="002414AC">
        <w:rPr>
          <w:rFonts w:ascii="Arial" w:hAnsi="Arial" w:cs="Arial"/>
          <w:b/>
          <w:sz w:val="36"/>
          <w:szCs w:val="36"/>
        </w:rPr>
        <w:t>Kranunion</w:t>
      </w:r>
      <w:proofErr w:type="spellEnd"/>
      <w:r w:rsidRPr="002414AC">
        <w:rPr>
          <w:rFonts w:ascii="Arial" w:hAnsi="Arial" w:cs="Arial"/>
          <w:b/>
          <w:sz w:val="36"/>
          <w:szCs w:val="36"/>
        </w:rPr>
        <w:t>,</w:t>
      </w:r>
      <w:r w:rsidR="00D91059" w:rsidRPr="002414AC">
        <w:rPr>
          <w:rFonts w:ascii="Arial" w:hAnsi="Arial" w:cs="Arial"/>
          <w:b/>
          <w:sz w:val="36"/>
          <w:szCs w:val="36"/>
        </w:rPr>
        <w:t xml:space="preserve"> </w:t>
      </w:r>
      <w:proofErr w:type="spellStart"/>
      <w:r w:rsidR="00D91059" w:rsidRPr="002414AC">
        <w:rPr>
          <w:rFonts w:ascii="Arial" w:hAnsi="Arial" w:cs="Arial"/>
          <w:b/>
          <w:sz w:val="36"/>
          <w:szCs w:val="36"/>
        </w:rPr>
        <w:t>Paceco</w:t>
      </w:r>
      <w:proofErr w:type="spellEnd"/>
      <w:r w:rsidR="00206D60" w:rsidRPr="002414AC">
        <w:rPr>
          <w:rFonts w:ascii="Arial" w:hAnsi="Arial" w:cs="Arial"/>
          <w:b/>
          <w:sz w:val="36"/>
          <w:szCs w:val="36"/>
        </w:rPr>
        <w:t xml:space="preserve"> Corp</w:t>
      </w:r>
      <w:r w:rsidRPr="002414AC">
        <w:rPr>
          <w:rFonts w:ascii="Arial" w:hAnsi="Arial" w:cs="Arial"/>
          <w:b/>
          <w:sz w:val="36"/>
          <w:szCs w:val="36"/>
        </w:rPr>
        <w:t xml:space="preserve"> and </w:t>
      </w:r>
      <w:proofErr w:type="spellStart"/>
      <w:r w:rsidRPr="002414AC">
        <w:rPr>
          <w:rFonts w:ascii="Arial" w:hAnsi="Arial" w:cs="Arial"/>
          <w:b/>
          <w:sz w:val="36"/>
          <w:szCs w:val="36"/>
        </w:rPr>
        <w:t>Römer</w:t>
      </w:r>
      <w:proofErr w:type="spellEnd"/>
      <w:r w:rsidRPr="002414AC">
        <w:rPr>
          <w:rFonts w:ascii="Arial" w:hAnsi="Arial" w:cs="Arial"/>
          <w:b/>
          <w:sz w:val="36"/>
          <w:szCs w:val="36"/>
        </w:rPr>
        <w:t xml:space="preserve"> </w:t>
      </w:r>
      <w:proofErr w:type="spellStart"/>
      <w:r w:rsidRPr="002414AC">
        <w:rPr>
          <w:rFonts w:ascii="Arial" w:hAnsi="Arial" w:cs="Arial"/>
          <w:b/>
          <w:sz w:val="36"/>
          <w:szCs w:val="36"/>
        </w:rPr>
        <w:t>Fördertechnik</w:t>
      </w:r>
      <w:proofErr w:type="spellEnd"/>
      <w:r w:rsidR="00D91059" w:rsidRPr="002414AC">
        <w:rPr>
          <w:rFonts w:ascii="Arial" w:hAnsi="Arial" w:cs="Arial"/>
          <w:b/>
          <w:sz w:val="36"/>
          <w:szCs w:val="36"/>
        </w:rPr>
        <w:t xml:space="preserve"> confirmed as latest members of</w:t>
      </w:r>
      <w:r w:rsidR="00206D60" w:rsidRPr="002414AC">
        <w:rPr>
          <w:rFonts w:ascii="Arial" w:hAnsi="Arial" w:cs="Arial"/>
          <w:b/>
          <w:sz w:val="36"/>
          <w:szCs w:val="36"/>
        </w:rPr>
        <w:t xml:space="preserve"> PEMA</w:t>
      </w:r>
    </w:p>
    <w:p w:rsidR="00FA34CF" w:rsidRPr="002644AF" w:rsidRDefault="00FA34CF" w:rsidP="00FA34CF">
      <w:pPr>
        <w:spacing w:after="0" w:line="360" w:lineRule="auto"/>
        <w:jc w:val="both"/>
        <w:rPr>
          <w:rFonts w:ascii="Arial" w:hAnsi="Arial" w:cs="Arial"/>
          <w:b/>
          <w:lang w:val="en-GB"/>
        </w:rPr>
      </w:pPr>
    </w:p>
    <w:p w:rsidR="00FA34CF" w:rsidRPr="006F3E8E" w:rsidRDefault="00D91059" w:rsidP="00FA34CF">
      <w:pPr>
        <w:spacing w:after="0" w:line="360" w:lineRule="auto"/>
        <w:jc w:val="both"/>
        <w:rPr>
          <w:rFonts w:ascii="Arial" w:hAnsi="Arial" w:cs="Arial"/>
          <w:i/>
          <w:lang w:val="en-GB"/>
        </w:rPr>
      </w:pPr>
      <w:r>
        <w:rPr>
          <w:rFonts w:ascii="Arial" w:hAnsi="Arial" w:cs="Arial"/>
          <w:i/>
          <w:lang w:val="en-GB"/>
        </w:rPr>
        <w:t xml:space="preserve">Leading crane </w:t>
      </w:r>
      <w:r w:rsidR="00CF01F5">
        <w:rPr>
          <w:rFonts w:ascii="Arial" w:hAnsi="Arial" w:cs="Arial"/>
          <w:i/>
          <w:lang w:val="en-GB"/>
        </w:rPr>
        <w:t xml:space="preserve">and safety technology </w:t>
      </w:r>
      <w:r>
        <w:rPr>
          <w:rFonts w:ascii="Arial" w:hAnsi="Arial" w:cs="Arial"/>
          <w:i/>
          <w:lang w:val="en-GB"/>
        </w:rPr>
        <w:t>manufacturers</w:t>
      </w:r>
      <w:r w:rsidR="00FA34CF">
        <w:rPr>
          <w:rFonts w:ascii="Arial" w:hAnsi="Arial" w:cs="Arial"/>
          <w:i/>
          <w:lang w:val="en-GB"/>
        </w:rPr>
        <w:t xml:space="preserve"> join global industry trade body for port equipment and technology</w:t>
      </w:r>
    </w:p>
    <w:p w:rsidR="00FA34CF" w:rsidRPr="00ED517F" w:rsidRDefault="00FA34CF" w:rsidP="00FA34CF">
      <w:pPr>
        <w:widowControl w:val="0"/>
        <w:autoSpaceDE w:val="0"/>
        <w:autoSpaceDN w:val="0"/>
        <w:adjustRightInd w:val="0"/>
        <w:spacing w:after="0" w:line="360" w:lineRule="auto"/>
        <w:rPr>
          <w:rFonts w:ascii="Arial" w:hAnsi="Arial" w:cs="Arial"/>
          <w:b/>
          <w:sz w:val="24"/>
          <w:szCs w:val="21"/>
          <w:lang w:val="en-GB"/>
        </w:rPr>
      </w:pPr>
    </w:p>
    <w:p w:rsidR="00FA34CF" w:rsidRDefault="00FA34CF" w:rsidP="00FA34CF">
      <w:pPr>
        <w:widowControl w:val="0"/>
        <w:autoSpaceDE w:val="0"/>
        <w:autoSpaceDN w:val="0"/>
        <w:adjustRightInd w:val="0"/>
        <w:spacing w:after="0" w:line="360" w:lineRule="auto"/>
        <w:rPr>
          <w:rFonts w:ascii="Arial" w:hAnsi="Arial" w:cs="Arial"/>
          <w:sz w:val="21"/>
          <w:szCs w:val="21"/>
          <w:lang w:val="en-GB"/>
        </w:rPr>
      </w:pPr>
      <w:r>
        <w:rPr>
          <w:rFonts w:ascii="Arial" w:hAnsi="Arial" w:cs="Arial"/>
          <w:sz w:val="21"/>
          <w:szCs w:val="21"/>
          <w:lang w:val="en-GB"/>
        </w:rPr>
        <w:t xml:space="preserve">London, </w:t>
      </w:r>
      <w:r w:rsidR="00E02034">
        <w:rPr>
          <w:rFonts w:ascii="Arial" w:hAnsi="Arial" w:cs="Arial"/>
          <w:sz w:val="21"/>
          <w:szCs w:val="21"/>
          <w:lang w:val="en-GB"/>
        </w:rPr>
        <w:t>13</w:t>
      </w:r>
      <w:r w:rsidR="00BA3410">
        <w:rPr>
          <w:rFonts w:ascii="Arial" w:hAnsi="Arial" w:cs="Arial"/>
          <w:sz w:val="21"/>
          <w:szCs w:val="21"/>
          <w:lang w:val="en-GB"/>
        </w:rPr>
        <w:t>.0</w:t>
      </w:r>
      <w:r w:rsidR="008F7F5A">
        <w:rPr>
          <w:rFonts w:ascii="Arial" w:hAnsi="Arial" w:cs="Arial"/>
          <w:sz w:val="21"/>
          <w:szCs w:val="21"/>
          <w:lang w:val="en-GB"/>
        </w:rPr>
        <w:t>4</w:t>
      </w:r>
      <w:r w:rsidR="00BA3410">
        <w:rPr>
          <w:rFonts w:ascii="Arial" w:hAnsi="Arial" w:cs="Arial"/>
          <w:sz w:val="21"/>
          <w:szCs w:val="21"/>
          <w:lang w:val="en-GB"/>
        </w:rPr>
        <w:t>.</w:t>
      </w:r>
      <w:r w:rsidRPr="006F3E8E">
        <w:rPr>
          <w:rFonts w:ascii="Arial" w:hAnsi="Arial" w:cs="Arial"/>
          <w:sz w:val="21"/>
          <w:szCs w:val="21"/>
          <w:lang w:val="en-GB"/>
        </w:rPr>
        <w:t xml:space="preserve">15 – The </w:t>
      </w:r>
      <w:hyperlink r:id="rId8" w:history="1">
        <w:r w:rsidRPr="00332A12">
          <w:rPr>
            <w:rStyle w:val="Hyperlink"/>
            <w:rFonts w:ascii="Arial" w:hAnsi="Arial" w:cs="Arial"/>
            <w:color w:val="004D7F"/>
            <w:sz w:val="21"/>
            <w:szCs w:val="21"/>
            <w:lang w:val="en-GB"/>
          </w:rPr>
          <w:t>Port Equipment Manuf</w:t>
        </w:r>
        <w:r w:rsidRPr="00563EA5">
          <w:rPr>
            <w:rStyle w:val="Hyperlink"/>
            <w:rFonts w:ascii="Arial" w:hAnsi="Arial" w:cs="Arial"/>
            <w:color w:val="004D7F"/>
            <w:sz w:val="21"/>
            <w:szCs w:val="21"/>
            <w:lang w:val="en-GB"/>
          </w:rPr>
          <w:t>act</w:t>
        </w:r>
        <w:r w:rsidRPr="00332A12">
          <w:rPr>
            <w:rStyle w:val="Hyperlink"/>
            <w:rFonts w:ascii="Arial" w:hAnsi="Arial" w:cs="Arial"/>
            <w:color w:val="004D7F"/>
            <w:sz w:val="21"/>
            <w:szCs w:val="21"/>
            <w:lang w:val="en-GB"/>
          </w:rPr>
          <w:t>urers Association</w:t>
        </w:r>
      </w:hyperlink>
      <w:r w:rsidRPr="006F3E8E">
        <w:rPr>
          <w:rFonts w:ascii="Arial" w:hAnsi="Arial" w:cs="Arial"/>
          <w:sz w:val="21"/>
          <w:szCs w:val="21"/>
          <w:lang w:val="en-GB"/>
        </w:rPr>
        <w:t xml:space="preserve"> (PEMA), the global industry body for port equipment and technology, has announced </w:t>
      </w:r>
      <w:r w:rsidR="00A53962">
        <w:rPr>
          <w:rFonts w:ascii="Arial" w:hAnsi="Arial" w:cs="Arial"/>
          <w:sz w:val="21"/>
          <w:szCs w:val="21"/>
          <w:lang w:val="en-GB"/>
        </w:rPr>
        <w:t>three</w:t>
      </w:r>
      <w:r w:rsidRPr="006F3E8E">
        <w:rPr>
          <w:rFonts w:ascii="Arial" w:hAnsi="Arial" w:cs="Arial"/>
          <w:sz w:val="21"/>
          <w:szCs w:val="21"/>
          <w:lang w:val="en-GB"/>
        </w:rPr>
        <w:t xml:space="preserve"> new member companies: </w:t>
      </w:r>
      <w:hyperlink r:id="rId9" w:history="1">
        <w:proofErr w:type="spellStart"/>
        <w:r w:rsidR="00A53962" w:rsidRPr="00B161F4">
          <w:rPr>
            <w:rStyle w:val="Hyperlink"/>
            <w:rFonts w:ascii="Arial" w:hAnsi="Arial" w:cs="Arial"/>
            <w:color w:val="004D7F"/>
            <w:sz w:val="21"/>
            <w:szCs w:val="21"/>
            <w:lang w:val="en-GB"/>
          </w:rPr>
          <w:t>Paceco</w:t>
        </w:r>
        <w:proofErr w:type="spellEnd"/>
        <w:r w:rsidR="00B161F4" w:rsidRPr="00B161F4">
          <w:rPr>
            <w:rStyle w:val="Hyperlink"/>
            <w:rFonts w:ascii="Arial" w:hAnsi="Arial" w:cs="Arial"/>
            <w:color w:val="004D7F"/>
            <w:sz w:val="21"/>
            <w:szCs w:val="21"/>
            <w:lang w:val="en-GB"/>
          </w:rPr>
          <w:t xml:space="preserve"> Corp</w:t>
        </w:r>
      </w:hyperlink>
      <w:r w:rsidR="00CF01F5" w:rsidRPr="00563EA5">
        <w:rPr>
          <w:rFonts w:ascii="Arial" w:hAnsi="Arial" w:cs="Arial"/>
          <w:color w:val="004D7F"/>
          <w:sz w:val="21"/>
          <w:szCs w:val="21"/>
          <w:lang w:val="en-GB"/>
        </w:rPr>
        <w:t>,</w:t>
      </w:r>
      <w:r w:rsidR="00D91059" w:rsidRPr="00563EA5">
        <w:rPr>
          <w:rFonts w:ascii="Arial" w:hAnsi="Arial" w:cs="Arial"/>
          <w:color w:val="004D7F"/>
          <w:sz w:val="21"/>
          <w:szCs w:val="21"/>
          <w:lang w:val="en-GB"/>
        </w:rPr>
        <w:t xml:space="preserve"> </w:t>
      </w:r>
      <w:hyperlink r:id="rId10" w:history="1">
        <w:proofErr w:type="spellStart"/>
        <w:r w:rsidR="00D91059" w:rsidRPr="00563EA5">
          <w:rPr>
            <w:rStyle w:val="Hyperlink"/>
            <w:rFonts w:ascii="Arial" w:hAnsi="Arial" w:cs="Arial"/>
            <w:color w:val="004D7F"/>
            <w:sz w:val="21"/>
            <w:szCs w:val="21"/>
            <w:lang w:val="en-GB"/>
          </w:rPr>
          <w:t>Kranunion</w:t>
        </w:r>
        <w:proofErr w:type="spellEnd"/>
        <w:r w:rsidR="00D91059" w:rsidRPr="00563EA5">
          <w:rPr>
            <w:rStyle w:val="Hyperlink"/>
            <w:rFonts w:ascii="Arial" w:hAnsi="Arial" w:cs="Arial"/>
            <w:color w:val="004D7F"/>
            <w:sz w:val="21"/>
            <w:szCs w:val="21"/>
            <w:lang w:val="en-GB"/>
          </w:rPr>
          <w:t xml:space="preserve"> GmbH &amp; Co</w:t>
        </w:r>
      </w:hyperlink>
      <w:r w:rsidR="00CF01F5">
        <w:rPr>
          <w:rFonts w:ascii="Arial" w:hAnsi="Arial" w:cs="Arial"/>
          <w:sz w:val="21"/>
          <w:szCs w:val="21"/>
          <w:lang w:val="en-GB"/>
        </w:rPr>
        <w:t xml:space="preserve"> and </w:t>
      </w:r>
      <w:hyperlink r:id="rId11" w:history="1">
        <w:proofErr w:type="spellStart"/>
        <w:r w:rsidR="00CF01F5" w:rsidRPr="00563EA5">
          <w:rPr>
            <w:rStyle w:val="Hyperlink"/>
            <w:rFonts w:ascii="Arial" w:hAnsi="Arial" w:cs="Arial"/>
            <w:color w:val="004D7F"/>
            <w:sz w:val="21"/>
            <w:szCs w:val="21"/>
            <w:lang w:val="en-GB"/>
          </w:rPr>
          <w:t>Römer</w:t>
        </w:r>
        <w:proofErr w:type="spellEnd"/>
        <w:r w:rsidR="00CF01F5" w:rsidRPr="00563EA5">
          <w:rPr>
            <w:rStyle w:val="Hyperlink"/>
            <w:rFonts w:ascii="Arial" w:hAnsi="Arial" w:cs="Arial"/>
            <w:color w:val="004D7F"/>
            <w:sz w:val="21"/>
            <w:szCs w:val="21"/>
            <w:lang w:val="en-GB"/>
          </w:rPr>
          <w:t xml:space="preserve"> </w:t>
        </w:r>
        <w:proofErr w:type="spellStart"/>
        <w:r w:rsidR="00CF01F5" w:rsidRPr="00563EA5">
          <w:rPr>
            <w:rStyle w:val="Hyperlink"/>
            <w:rFonts w:ascii="Arial" w:hAnsi="Arial" w:cs="Arial"/>
            <w:color w:val="004D7F"/>
            <w:sz w:val="21"/>
            <w:szCs w:val="21"/>
            <w:lang w:val="en-GB"/>
          </w:rPr>
          <w:t>Fördertechnik</w:t>
        </w:r>
        <w:proofErr w:type="spellEnd"/>
        <w:r w:rsidR="00CF01F5" w:rsidRPr="00563EA5">
          <w:rPr>
            <w:rStyle w:val="Hyperlink"/>
            <w:rFonts w:ascii="Arial" w:hAnsi="Arial" w:cs="Arial"/>
            <w:color w:val="004D7F"/>
            <w:sz w:val="21"/>
            <w:szCs w:val="21"/>
            <w:lang w:val="en-GB"/>
          </w:rPr>
          <w:t xml:space="preserve"> GmbH</w:t>
        </w:r>
      </w:hyperlink>
      <w:r w:rsidR="00CF01F5">
        <w:rPr>
          <w:rFonts w:ascii="Arial" w:hAnsi="Arial" w:cs="Arial"/>
          <w:sz w:val="21"/>
          <w:szCs w:val="21"/>
          <w:lang w:val="en-GB"/>
        </w:rPr>
        <w:t>.</w:t>
      </w:r>
    </w:p>
    <w:p w:rsidR="00206D60" w:rsidRDefault="00206D60" w:rsidP="00FA34CF">
      <w:pPr>
        <w:widowControl w:val="0"/>
        <w:autoSpaceDE w:val="0"/>
        <w:autoSpaceDN w:val="0"/>
        <w:adjustRightInd w:val="0"/>
        <w:spacing w:after="0" w:line="360" w:lineRule="auto"/>
        <w:rPr>
          <w:rFonts w:ascii="Arial" w:hAnsi="Arial" w:cs="Arial"/>
          <w:sz w:val="21"/>
          <w:szCs w:val="21"/>
          <w:lang w:val="en-GB"/>
        </w:rPr>
      </w:pPr>
    </w:p>
    <w:p w:rsidR="00206D60" w:rsidRPr="00B73D5B" w:rsidRDefault="00206D60" w:rsidP="00FA34CF">
      <w:pPr>
        <w:widowControl w:val="0"/>
        <w:autoSpaceDE w:val="0"/>
        <w:autoSpaceDN w:val="0"/>
        <w:adjustRightInd w:val="0"/>
        <w:spacing w:after="0" w:line="360" w:lineRule="auto"/>
        <w:rPr>
          <w:rFonts w:ascii="Arial" w:hAnsi="Arial" w:cs="Arial"/>
          <w:sz w:val="21"/>
          <w:szCs w:val="21"/>
          <w:lang w:val="en-GB"/>
        </w:rPr>
      </w:pPr>
      <w:r>
        <w:rPr>
          <w:rFonts w:ascii="Arial" w:hAnsi="Arial" w:cs="Arial"/>
          <w:sz w:val="21"/>
          <w:szCs w:val="21"/>
          <w:lang w:val="en-GB"/>
        </w:rPr>
        <w:t xml:space="preserve">Headquartered in </w:t>
      </w:r>
      <w:r w:rsidR="00E319F1">
        <w:rPr>
          <w:rFonts w:ascii="Arial" w:hAnsi="Arial" w:cs="Arial"/>
          <w:sz w:val="21"/>
          <w:szCs w:val="21"/>
          <w:lang w:val="en-GB"/>
        </w:rPr>
        <w:t>Hayward, California</w:t>
      </w:r>
      <w:r>
        <w:rPr>
          <w:rFonts w:ascii="Arial" w:hAnsi="Arial" w:cs="Arial"/>
          <w:sz w:val="21"/>
          <w:szCs w:val="21"/>
          <w:lang w:val="en-GB"/>
        </w:rPr>
        <w:t xml:space="preserve">, </w:t>
      </w:r>
      <w:proofErr w:type="spellStart"/>
      <w:r w:rsidRPr="00B73D5B">
        <w:rPr>
          <w:rFonts w:ascii="Arial" w:hAnsi="Arial" w:cs="Arial"/>
          <w:sz w:val="21"/>
          <w:szCs w:val="21"/>
          <w:lang w:val="en-GB"/>
        </w:rPr>
        <w:t>Pace</w:t>
      </w:r>
      <w:r w:rsidR="00E319F1">
        <w:rPr>
          <w:rFonts w:ascii="Arial" w:hAnsi="Arial" w:cs="Arial"/>
          <w:sz w:val="21"/>
          <w:szCs w:val="21"/>
          <w:lang w:val="en-GB"/>
        </w:rPr>
        <w:t>co</w:t>
      </w:r>
      <w:proofErr w:type="spellEnd"/>
      <w:r w:rsidR="00E319F1">
        <w:rPr>
          <w:rFonts w:ascii="Arial" w:hAnsi="Arial" w:cs="Arial"/>
          <w:sz w:val="21"/>
          <w:szCs w:val="21"/>
          <w:lang w:val="en-GB"/>
        </w:rPr>
        <w:t xml:space="preserve"> C</w:t>
      </w:r>
      <w:r w:rsidRPr="00B73D5B">
        <w:rPr>
          <w:rFonts w:ascii="Arial" w:hAnsi="Arial" w:cs="Arial"/>
          <w:sz w:val="21"/>
          <w:szCs w:val="21"/>
          <w:lang w:val="en-GB"/>
        </w:rPr>
        <w:t xml:space="preserve">orp </w:t>
      </w:r>
      <w:r w:rsidRPr="00B73D5B">
        <w:rPr>
          <w:rFonts w:ascii="Arial" w:hAnsi="Arial" w:cs="Arial"/>
          <w:sz w:val="21"/>
          <w:szCs w:val="21"/>
          <w:shd w:val="clear" w:color="auto" w:fill="FFFFFF"/>
        </w:rPr>
        <w:t>is one of the world's leading manufacturers of container handling machinery for cargo ports. Nearly 40% of the container quay cranes in t</w:t>
      </w:r>
      <w:r w:rsidR="00BA3410">
        <w:rPr>
          <w:rFonts w:ascii="Arial" w:hAnsi="Arial" w:cs="Arial"/>
          <w:sz w:val="21"/>
          <w:szCs w:val="21"/>
          <w:shd w:val="clear" w:color="auto" w:fill="FFFFFF"/>
        </w:rPr>
        <w:t xml:space="preserve">he world carry the </w:t>
      </w:r>
      <w:proofErr w:type="spellStart"/>
      <w:r w:rsidR="00BA3410">
        <w:rPr>
          <w:rFonts w:ascii="Arial" w:hAnsi="Arial" w:cs="Arial"/>
          <w:sz w:val="21"/>
          <w:szCs w:val="21"/>
          <w:shd w:val="clear" w:color="auto" w:fill="FFFFFF"/>
        </w:rPr>
        <w:t>Paceco</w:t>
      </w:r>
      <w:proofErr w:type="spellEnd"/>
      <w:r w:rsidR="00E319F1">
        <w:rPr>
          <w:rFonts w:ascii="Arial" w:hAnsi="Arial" w:cs="Arial"/>
          <w:sz w:val="21"/>
          <w:szCs w:val="21"/>
          <w:shd w:val="clear" w:color="auto" w:fill="FFFFFF"/>
        </w:rPr>
        <w:t xml:space="preserve"> Co</w:t>
      </w:r>
      <w:r w:rsidR="007740C9">
        <w:rPr>
          <w:rFonts w:ascii="Arial" w:hAnsi="Arial" w:cs="Arial"/>
          <w:sz w:val="21"/>
          <w:szCs w:val="21"/>
          <w:shd w:val="clear" w:color="auto" w:fill="FFFFFF"/>
        </w:rPr>
        <w:t>rp</w:t>
      </w:r>
      <w:r w:rsidR="00BA3410">
        <w:rPr>
          <w:rFonts w:ascii="Arial" w:hAnsi="Arial" w:cs="Arial"/>
          <w:sz w:val="21"/>
          <w:szCs w:val="21"/>
          <w:shd w:val="clear" w:color="auto" w:fill="FFFFFF"/>
        </w:rPr>
        <w:t xml:space="preserve"> brand. </w:t>
      </w:r>
      <w:proofErr w:type="spellStart"/>
      <w:r w:rsidR="00BA3410">
        <w:rPr>
          <w:rFonts w:ascii="Arial" w:hAnsi="Arial" w:cs="Arial"/>
          <w:sz w:val="21"/>
          <w:szCs w:val="21"/>
          <w:shd w:val="clear" w:color="auto" w:fill="FFFFFF"/>
        </w:rPr>
        <w:t>Paceco</w:t>
      </w:r>
      <w:proofErr w:type="spellEnd"/>
      <w:r w:rsidR="00E319F1">
        <w:rPr>
          <w:rFonts w:ascii="Arial" w:hAnsi="Arial" w:cs="Arial"/>
          <w:sz w:val="21"/>
          <w:szCs w:val="21"/>
          <w:shd w:val="clear" w:color="auto" w:fill="FFFFFF"/>
        </w:rPr>
        <w:t xml:space="preserve"> Co</w:t>
      </w:r>
      <w:r w:rsidR="007740C9">
        <w:rPr>
          <w:rFonts w:ascii="Arial" w:hAnsi="Arial" w:cs="Arial"/>
          <w:sz w:val="21"/>
          <w:szCs w:val="21"/>
          <w:shd w:val="clear" w:color="auto" w:fill="FFFFFF"/>
        </w:rPr>
        <w:t>rp</w:t>
      </w:r>
      <w:r w:rsidR="00BA3410">
        <w:rPr>
          <w:rFonts w:ascii="Arial" w:hAnsi="Arial" w:cs="Arial"/>
          <w:sz w:val="21"/>
          <w:szCs w:val="21"/>
        </w:rPr>
        <w:t xml:space="preserve"> </w:t>
      </w:r>
      <w:r w:rsidRPr="00B73D5B">
        <w:rPr>
          <w:rFonts w:ascii="Arial" w:hAnsi="Arial" w:cs="Arial"/>
          <w:sz w:val="21"/>
          <w:szCs w:val="21"/>
          <w:shd w:val="clear" w:color="auto" w:fill="FFFFFF"/>
        </w:rPr>
        <w:t xml:space="preserve">also develops and manufactures custom software and electronic hardware for advanced automation </w:t>
      </w:r>
      <w:r w:rsidR="00BA3410">
        <w:rPr>
          <w:rFonts w:ascii="Arial" w:hAnsi="Arial" w:cs="Arial"/>
          <w:sz w:val="21"/>
          <w:szCs w:val="21"/>
          <w:shd w:val="clear" w:color="auto" w:fill="FFFFFF"/>
        </w:rPr>
        <w:t>in</w:t>
      </w:r>
      <w:r w:rsidRPr="00B73D5B">
        <w:rPr>
          <w:rFonts w:ascii="Arial" w:hAnsi="Arial" w:cs="Arial"/>
          <w:sz w:val="21"/>
          <w:szCs w:val="21"/>
          <w:shd w:val="clear" w:color="auto" w:fill="FFFFFF"/>
        </w:rPr>
        <w:t xml:space="preserve"> marine terminals</w:t>
      </w:r>
      <w:r w:rsidR="00BA3410">
        <w:rPr>
          <w:rFonts w:ascii="Arial" w:hAnsi="Arial" w:cs="Arial"/>
          <w:sz w:val="21"/>
          <w:szCs w:val="21"/>
          <w:shd w:val="clear" w:color="auto" w:fill="FFFFFF"/>
        </w:rPr>
        <w:t xml:space="preserve">, including </w:t>
      </w:r>
      <w:r w:rsidRPr="00B73D5B">
        <w:rPr>
          <w:rFonts w:ascii="Arial" w:hAnsi="Arial" w:cs="Arial"/>
          <w:sz w:val="21"/>
          <w:szCs w:val="21"/>
          <w:shd w:val="clear" w:color="auto" w:fill="FFFFFF"/>
        </w:rPr>
        <w:t>driver display systems, optical cha</w:t>
      </w:r>
      <w:r w:rsidR="00BA3410">
        <w:rPr>
          <w:rFonts w:ascii="Arial" w:hAnsi="Arial" w:cs="Arial"/>
          <w:sz w:val="21"/>
          <w:szCs w:val="21"/>
          <w:shd w:val="clear" w:color="auto" w:fill="FFFFFF"/>
        </w:rPr>
        <w:t>racter recognition (OCR) systems</w:t>
      </w:r>
      <w:r w:rsidRPr="00B73D5B">
        <w:rPr>
          <w:rFonts w:ascii="Arial" w:hAnsi="Arial" w:cs="Arial"/>
          <w:sz w:val="21"/>
          <w:szCs w:val="21"/>
          <w:shd w:val="clear" w:color="auto" w:fill="FFFFFF"/>
        </w:rPr>
        <w:t>, and various equipment safety systems using sonar</w:t>
      </w:r>
      <w:r w:rsidR="00BA3410">
        <w:rPr>
          <w:rFonts w:ascii="Arial" w:hAnsi="Arial" w:cs="Arial"/>
          <w:sz w:val="21"/>
          <w:szCs w:val="21"/>
          <w:shd w:val="clear" w:color="auto" w:fill="FFFFFF"/>
        </w:rPr>
        <w:t xml:space="preserve"> an</w:t>
      </w:r>
      <w:bookmarkStart w:id="0" w:name="_GoBack"/>
      <w:bookmarkEnd w:id="0"/>
      <w:r w:rsidR="00BA3410">
        <w:rPr>
          <w:rFonts w:ascii="Arial" w:hAnsi="Arial" w:cs="Arial"/>
          <w:sz w:val="21"/>
          <w:szCs w:val="21"/>
          <w:shd w:val="clear" w:color="auto" w:fill="FFFFFF"/>
        </w:rPr>
        <w:t xml:space="preserve">d laser </w:t>
      </w:r>
      <w:r w:rsidRPr="00B73D5B">
        <w:rPr>
          <w:rFonts w:ascii="Arial" w:hAnsi="Arial" w:cs="Arial"/>
          <w:sz w:val="21"/>
          <w:szCs w:val="21"/>
          <w:shd w:val="clear" w:color="auto" w:fill="FFFFFF"/>
        </w:rPr>
        <w:t>technology</w:t>
      </w:r>
    </w:p>
    <w:p w:rsidR="00FA34CF" w:rsidRDefault="00FA34CF" w:rsidP="00FA34CF">
      <w:pPr>
        <w:widowControl w:val="0"/>
        <w:autoSpaceDE w:val="0"/>
        <w:autoSpaceDN w:val="0"/>
        <w:adjustRightInd w:val="0"/>
        <w:spacing w:after="0" w:line="360" w:lineRule="auto"/>
        <w:jc w:val="both"/>
        <w:rPr>
          <w:rFonts w:ascii="Arial" w:hAnsi="Arial" w:cs="Arial"/>
          <w:sz w:val="21"/>
          <w:szCs w:val="21"/>
          <w:lang w:val="en-GB"/>
        </w:rPr>
      </w:pPr>
    </w:p>
    <w:p w:rsidR="00BA3410" w:rsidRDefault="00B07EE7" w:rsidP="00FA34CF">
      <w:pPr>
        <w:widowControl w:val="0"/>
        <w:autoSpaceDE w:val="0"/>
        <w:autoSpaceDN w:val="0"/>
        <w:adjustRightInd w:val="0"/>
        <w:spacing w:after="0" w:line="360" w:lineRule="auto"/>
        <w:jc w:val="both"/>
        <w:rPr>
          <w:rFonts w:ascii="Arial" w:hAnsi="Arial" w:cs="Arial"/>
          <w:sz w:val="21"/>
          <w:szCs w:val="21"/>
          <w:lang w:val="en-GB"/>
        </w:rPr>
      </w:pPr>
      <w:proofErr w:type="spellStart"/>
      <w:r>
        <w:rPr>
          <w:rFonts w:ascii="Arial" w:hAnsi="Arial" w:cs="Arial"/>
          <w:sz w:val="21"/>
          <w:szCs w:val="21"/>
          <w:lang w:val="en-GB"/>
        </w:rPr>
        <w:t>Kranunion</w:t>
      </w:r>
      <w:proofErr w:type="spellEnd"/>
      <w:r>
        <w:rPr>
          <w:rFonts w:ascii="Arial" w:hAnsi="Arial" w:cs="Arial"/>
          <w:sz w:val="21"/>
          <w:szCs w:val="21"/>
          <w:lang w:val="en-GB"/>
        </w:rPr>
        <w:t xml:space="preserve"> is a global association of</w:t>
      </w:r>
      <w:r w:rsidR="00BA3410">
        <w:rPr>
          <w:rFonts w:ascii="Arial" w:hAnsi="Arial" w:cs="Arial"/>
          <w:sz w:val="21"/>
          <w:szCs w:val="21"/>
          <w:lang w:val="en-GB"/>
        </w:rPr>
        <w:t xml:space="preserve"> crane manufacturers</w:t>
      </w:r>
      <w:r>
        <w:rPr>
          <w:rFonts w:ascii="Arial" w:hAnsi="Arial" w:cs="Arial"/>
          <w:sz w:val="21"/>
          <w:szCs w:val="21"/>
          <w:lang w:val="en-GB"/>
        </w:rPr>
        <w:t xml:space="preserve"> </w:t>
      </w:r>
      <w:proofErr w:type="spellStart"/>
      <w:r>
        <w:rPr>
          <w:rFonts w:ascii="Arial" w:hAnsi="Arial" w:cs="Arial"/>
          <w:sz w:val="21"/>
          <w:szCs w:val="21"/>
          <w:lang w:val="en-GB"/>
        </w:rPr>
        <w:t>Kirow</w:t>
      </w:r>
      <w:proofErr w:type="spellEnd"/>
      <w:r>
        <w:rPr>
          <w:rFonts w:ascii="Arial" w:hAnsi="Arial" w:cs="Arial"/>
          <w:sz w:val="21"/>
          <w:szCs w:val="21"/>
          <w:lang w:val="en-GB"/>
        </w:rPr>
        <w:t xml:space="preserve">, </w:t>
      </w:r>
      <w:proofErr w:type="spellStart"/>
      <w:r>
        <w:rPr>
          <w:rFonts w:ascii="Arial" w:hAnsi="Arial" w:cs="Arial"/>
          <w:sz w:val="21"/>
          <w:szCs w:val="21"/>
          <w:lang w:val="en-GB"/>
        </w:rPr>
        <w:t>Kocks</w:t>
      </w:r>
      <w:proofErr w:type="spellEnd"/>
      <w:r>
        <w:rPr>
          <w:rFonts w:ascii="Arial" w:hAnsi="Arial" w:cs="Arial"/>
          <w:sz w:val="21"/>
          <w:szCs w:val="21"/>
          <w:lang w:val="en-GB"/>
        </w:rPr>
        <w:t xml:space="preserve"> and </w:t>
      </w:r>
      <w:proofErr w:type="spellStart"/>
      <w:r>
        <w:rPr>
          <w:rFonts w:ascii="Arial" w:hAnsi="Arial" w:cs="Arial"/>
          <w:sz w:val="21"/>
          <w:szCs w:val="21"/>
          <w:lang w:val="en-GB"/>
        </w:rPr>
        <w:t>Ardelt</w:t>
      </w:r>
      <w:proofErr w:type="spellEnd"/>
      <w:r>
        <w:rPr>
          <w:rFonts w:ascii="Arial" w:hAnsi="Arial" w:cs="Arial"/>
          <w:sz w:val="21"/>
          <w:szCs w:val="21"/>
          <w:lang w:val="en-GB"/>
        </w:rPr>
        <w:t xml:space="preserve"> which</w:t>
      </w:r>
      <w:r w:rsidR="00BA3410">
        <w:rPr>
          <w:rFonts w:ascii="Arial" w:hAnsi="Arial" w:cs="Arial"/>
          <w:sz w:val="21"/>
          <w:szCs w:val="21"/>
          <w:lang w:val="en-GB"/>
        </w:rPr>
        <w:t xml:space="preserve"> spec</w:t>
      </w:r>
      <w:r>
        <w:rPr>
          <w:rFonts w:ascii="Arial" w:hAnsi="Arial" w:cs="Arial"/>
          <w:sz w:val="21"/>
          <w:szCs w:val="21"/>
          <w:lang w:val="en-GB"/>
        </w:rPr>
        <w:t>ialise</w:t>
      </w:r>
      <w:r w:rsidR="00BA3410">
        <w:rPr>
          <w:rFonts w:ascii="Arial" w:hAnsi="Arial" w:cs="Arial"/>
          <w:sz w:val="21"/>
          <w:szCs w:val="21"/>
          <w:lang w:val="en-GB"/>
        </w:rPr>
        <w:t xml:space="preserve"> in </w:t>
      </w:r>
      <w:r w:rsidR="00004025">
        <w:rPr>
          <w:rFonts w:ascii="Arial" w:hAnsi="Arial" w:cs="Arial"/>
          <w:sz w:val="21"/>
          <w:szCs w:val="21"/>
          <w:lang w:val="en-GB"/>
        </w:rPr>
        <w:t xml:space="preserve">cranes and transportation units for ports, shipyards, steel mills and railways. </w:t>
      </w:r>
      <w:r>
        <w:rPr>
          <w:rFonts w:ascii="Arial" w:hAnsi="Arial" w:cs="Arial"/>
          <w:sz w:val="21"/>
          <w:szCs w:val="21"/>
          <w:lang w:val="en-GB"/>
        </w:rPr>
        <w:t xml:space="preserve">Leipzig-based </w:t>
      </w:r>
      <w:proofErr w:type="spellStart"/>
      <w:r>
        <w:rPr>
          <w:rFonts w:ascii="Arial" w:hAnsi="Arial" w:cs="Arial"/>
          <w:sz w:val="21"/>
          <w:szCs w:val="21"/>
          <w:lang w:val="en-GB"/>
        </w:rPr>
        <w:t>Kirow</w:t>
      </w:r>
      <w:proofErr w:type="spellEnd"/>
      <w:r>
        <w:rPr>
          <w:rFonts w:ascii="Arial" w:hAnsi="Arial" w:cs="Arial"/>
          <w:sz w:val="21"/>
          <w:szCs w:val="21"/>
          <w:lang w:val="en-GB"/>
        </w:rPr>
        <w:t xml:space="preserve">, founded in 1887, is manufacturer of railway cranes and slag pot carriers. </w:t>
      </w:r>
      <w:proofErr w:type="spellStart"/>
      <w:r>
        <w:rPr>
          <w:rFonts w:ascii="Arial" w:hAnsi="Arial" w:cs="Arial"/>
          <w:sz w:val="21"/>
          <w:szCs w:val="21"/>
          <w:lang w:val="en-GB"/>
        </w:rPr>
        <w:t>Kocks</w:t>
      </w:r>
      <w:proofErr w:type="spellEnd"/>
      <w:r>
        <w:rPr>
          <w:rFonts w:ascii="Arial" w:hAnsi="Arial" w:cs="Arial"/>
          <w:sz w:val="21"/>
          <w:szCs w:val="21"/>
          <w:lang w:val="en-GB"/>
        </w:rPr>
        <w:t xml:space="preserve"> is an established maker of Goliath cranes and ship-to-shore cranes, while </w:t>
      </w:r>
      <w:proofErr w:type="spellStart"/>
      <w:r>
        <w:rPr>
          <w:rFonts w:ascii="Arial" w:hAnsi="Arial" w:cs="Arial"/>
          <w:sz w:val="21"/>
          <w:szCs w:val="21"/>
          <w:lang w:val="en-GB"/>
        </w:rPr>
        <w:t>Ardelt</w:t>
      </w:r>
      <w:proofErr w:type="spellEnd"/>
      <w:r>
        <w:rPr>
          <w:rFonts w:ascii="Arial" w:hAnsi="Arial" w:cs="Arial"/>
          <w:sz w:val="21"/>
          <w:szCs w:val="21"/>
          <w:lang w:val="en-GB"/>
        </w:rPr>
        <w:t xml:space="preserve"> specialises in double jib level luffing cranes.</w:t>
      </w:r>
    </w:p>
    <w:p w:rsidR="00CF01F5" w:rsidRDefault="00CF01F5" w:rsidP="00FA34CF">
      <w:pPr>
        <w:widowControl w:val="0"/>
        <w:autoSpaceDE w:val="0"/>
        <w:autoSpaceDN w:val="0"/>
        <w:adjustRightInd w:val="0"/>
        <w:spacing w:after="0" w:line="360" w:lineRule="auto"/>
        <w:jc w:val="both"/>
        <w:rPr>
          <w:rFonts w:ascii="Arial" w:hAnsi="Arial" w:cs="Arial"/>
          <w:sz w:val="21"/>
          <w:szCs w:val="21"/>
          <w:lang w:val="en-GB"/>
        </w:rPr>
      </w:pPr>
    </w:p>
    <w:p w:rsidR="00CF01F5" w:rsidRPr="007341DB" w:rsidRDefault="00AE5F0E" w:rsidP="00FA34CF">
      <w:pPr>
        <w:widowControl w:val="0"/>
        <w:autoSpaceDE w:val="0"/>
        <w:autoSpaceDN w:val="0"/>
        <w:adjustRightInd w:val="0"/>
        <w:spacing w:after="0" w:line="360" w:lineRule="auto"/>
        <w:jc w:val="both"/>
        <w:rPr>
          <w:rFonts w:ascii="Arial" w:hAnsi="Arial" w:cs="Arial"/>
          <w:sz w:val="21"/>
          <w:szCs w:val="21"/>
          <w:lang w:val="en-GB"/>
        </w:rPr>
      </w:pPr>
      <w:proofErr w:type="spellStart"/>
      <w:r>
        <w:rPr>
          <w:rFonts w:ascii="Arial" w:hAnsi="Arial" w:cs="Arial"/>
          <w:sz w:val="21"/>
          <w:szCs w:val="21"/>
          <w:lang w:val="en-GB"/>
        </w:rPr>
        <w:t>Römer</w:t>
      </w:r>
      <w:proofErr w:type="spellEnd"/>
      <w:r>
        <w:rPr>
          <w:rFonts w:ascii="Arial" w:hAnsi="Arial" w:cs="Arial"/>
          <w:sz w:val="21"/>
          <w:szCs w:val="21"/>
          <w:lang w:val="en-GB"/>
        </w:rPr>
        <w:t xml:space="preserve"> </w:t>
      </w:r>
      <w:proofErr w:type="spellStart"/>
      <w:r>
        <w:rPr>
          <w:rFonts w:ascii="Arial" w:hAnsi="Arial" w:cs="Arial"/>
          <w:sz w:val="21"/>
          <w:szCs w:val="21"/>
          <w:lang w:val="en-GB"/>
        </w:rPr>
        <w:t>Fördertechnik</w:t>
      </w:r>
      <w:proofErr w:type="spellEnd"/>
      <w:r>
        <w:rPr>
          <w:rFonts w:ascii="Arial" w:hAnsi="Arial" w:cs="Arial"/>
          <w:sz w:val="21"/>
          <w:szCs w:val="21"/>
          <w:lang w:val="en-GB"/>
        </w:rPr>
        <w:t xml:space="preserve"> GmbH, based in Wetter, Germany, specialises in brake and safety technology for port, mining and conveyor operations and material handling. Its product range includes hydraulic buffers, dampers, brakes, couplings, storm brakes and guide rollers.</w:t>
      </w:r>
    </w:p>
    <w:p w:rsidR="00FA34CF" w:rsidRPr="007341DB" w:rsidRDefault="00FA34CF" w:rsidP="00FA34CF">
      <w:pPr>
        <w:widowControl w:val="0"/>
        <w:autoSpaceDE w:val="0"/>
        <w:autoSpaceDN w:val="0"/>
        <w:adjustRightInd w:val="0"/>
        <w:spacing w:after="0" w:line="360" w:lineRule="auto"/>
        <w:jc w:val="both"/>
        <w:rPr>
          <w:rFonts w:ascii="Arial" w:hAnsi="Arial" w:cs="Arial"/>
          <w:sz w:val="21"/>
          <w:szCs w:val="21"/>
          <w:lang w:val="en-GB"/>
        </w:rPr>
      </w:pPr>
    </w:p>
    <w:p w:rsidR="001474AA" w:rsidRDefault="00FA34CF" w:rsidP="00FA34CF">
      <w:pPr>
        <w:widowControl w:val="0"/>
        <w:autoSpaceDE w:val="0"/>
        <w:autoSpaceDN w:val="0"/>
        <w:adjustRightInd w:val="0"/>
        <w:spacing w:after="0" w:line="360" w:lineRule="auto"/>
        <w:jc w:val="both"/>
        <w:rPr>
          <w:rFonts w:ascii="Arial" w:hAnsi="Arial" w:cs="Arial"/>
          <w:sz w:val="21"/>
          <w:szCs w:val="21"/>
          <w:lang w:val="en-GB"/>
        </w:rPr>
      </w:pPr>
      <w:r>
        <w:rPr>
          <w:rFonts w:ascii="Arial" w:hAnsi="Arial" w:cs="Arial"/>
          <w:sz w:val="21"/>
          <w:szCs w:val="21"/>
          <w:lang w:val="en-GB"/>
        </w:rPr>
        <w:lastRenderedPageBreak/>
        <w:t xml:space="preserve">“We are delighted to welcome </w:t>
      </w:r>
      <w:r w:rsidR="00CF01F5">
        <w:rPr>
          <w:rFonts w:ascii="Arial" w:hAnsi="Arial" w:cs="Arial"/>
          <w:sz w:val="21"/>
          <w:szCs w:val="21"/>
          <w:lang w:val="en-GB"/>
        </w:rPr>
        <w:t>these three</w:t>
      </w:r>
      <w:r w:rsidR="001474AA">
        <w:rPr>
          <w:rFonts w:ascii="Arial" w:hAnsi="Arial" w:cs="Arial"/>
          <w:sz w:val="21"/>
          <w:szCs w:val="21"/>
          <w:lang w:val="en-GB"/>
        </w:rPr>
        <w:t xml:space="preserve"> industry leaders</w:t>
      </w:r>
      <w:r>
        <w:rPr>
          <w:rFonts w:ascii="Arial" w:hAnsi="Arial" w:cs="Arial"/>
          <w:sz w:val="21"/>
          <w:szCs w:val="21"/>
          <w:lang w:val="en-GB"/>
        </w:rPr>
        <w:t xml:space="preserve"> as our latest members,” said </w:t>
      </w:r>
      <w:r w:rsidR="002D2B9F">
        <w:rPr>
          <w:rFonts w:ascii="Arial" w:hAnsi="Arial" w:cs="Arial"/>
          <w:sz w:val="21"/>
          <w:szCs w:val="21"/>
          <w:lang w:val="en-GB"/>
        </w:rPr>
        <w:t xml:space="preserve">PEMA’s President </w:t>
      </w:r>
      <w:r>
        <w:rPr>
          <w:rFonts w:ascii="Arial" w:hAnsi="Arial" w:cs="Arial"/>
          <w:sz w:val="21"/>
          <w:szCs w:val="21"/>
          <w:lang w:val="en-GB"/>
        </w:rPr>
        <w:t xml:space="preserve">Ottonel Popesco, President of PEMA. </w:t>
      </w:r>
      <w:r w:rsidR="001474AA">
        <w:rPr>
          <w:rFonts w:ascii="Arial" w:hAnsi="Arial" w:cs="Arial"/>
          <w:sz w:val="21"/>
          <w:szCs w:val="21"/>
          <w:lang w:val="en-GB"/>
        </w:rPr>
        <w:t>“</w:t>
      </w:r>
      <w:r w:rsidR="002D2B9F">
        <w:rPr>
          <w:rFonts w:ascii="Arial" w:hAnsi="Arial" w:cs="Arial"/>
          <w:sz w:val="21"/>
          <w:szCs w:val="21"/>
          <w:lang w:val="en-GB"/>
        </w:rPr>
        <w:t xml:space="preserve">PEMA is a trusted industry body representing all facets of port equipment and </w:t>
      </w:r>
      <w:r w:rsidR="00A63E8C">
        <w:rPr>
          <w:rFonts w:ascii="Arial" w:hAnsi="Arial" w:cs="Arial"/>
          <w:sz w:val="21"/>
          <w:szCs w:val="21"/>
          <w:lang w:val="en-GB"/>
        </w:rPr>
        <w:t>technology, a</w:t>
      </w:r>
      <w:r w:rsidR="00CF01F5">
        <w:rPr>
          <w:rFonts w:ascii="Arial" w:hAnsi="Arial" w:cs="Arial"/>
          <w:sz w:val="21"/>
          <w:szCs w:val="21"/>
          <w:lang w:val="en-GB"/>
        </w:rPr>
        <w:t xml:space="preserve">nd the expertise of </w:t>
      </w:r>
      <w:proofErr w:type="spellStart"/>
      <w:r w:rsidR="00CF01F5">
        <w:rPr>
          <w:rFonts w:ascii="Arial" w:hAnsi="Arial" w:cs="Arial"/>
          <w:sz w:val="21"/>
          <w:szCs w:val="21"/>
          <w:lang w:val="en-GB"/>
        </w:rPr>
        <w:t>Paceco</w:t>
      </w:r>
      <w:proofErr w:type="spellEnd"/>
      <w:r w:rsidR="00E319F1">
        <w:rPr>
          <w:rFonts w:ascii="Arial" w:hAnsi="Arial" w:cs="Arial"/>
          <w:sz w:val="21"/>
          <w:szCs w:val="21"/>
          <w:lang w:val="en-GB"/>
        </w:rPr>
        <w:t xml:space="preserve"> Co</w:t>
      </w:r>
      <w:r w:rsidR="00CF01F5">
        <w:rPr>
          <w:rFonts w:ascii="Arial" w:hAnsi="Arial" w:cs="Arial"/>
          <w:sz w:val="21"/>
          <w:szCs w:val="21"/>
          <w:lang w:val="en-GB"/>
        </w:rPr>
        <w:t>rp,</w:t>
      </w:r>
      <w:r w:rsidR="00A63E8C">
        <w:rPr>
          <w:rFonts w:ascii="Arial" w:hAnsi="Arial" w:cs="Arial"/>
          <w:sz w:val="21"/>
          <w:szCs w:val="21"/>
          <w:lang w:val="en-GB"/>
        </w:rPr>
        <w:t xml:space="preserve"> </w:t>
      </w:r>
      <w:proofErr w:type="spellStart"/>
      <w:r w:rsidR="00A63E8C">
        <w:rPr>
          <w:rFonts w:ascii="Arial" w:hAnsi="Arial" w:cs="Arial"/>
          <w:sz w:val="21"/>
          <w:szCs w:val="21"/>
          <w:lang w:val="en-GB"/>
        </w:rPr>
        <w:t>Kranunion</w:t>
      </w:r>
      <w:proofErr w:type="spellEnd"/>
      <w:r w:rsidR="00CF01F5">
        <w:rPr>
          <w:rFonts w:ascii="Arial" w:hAnsi="Arial" w:cs="Arial"/>
          <w:sz w:val="21"/>
          <w:szCs w:val="21"/>
          <w:lang w:val="en-GB"/>
        </w:rPr>
        <w:t xml:space="preserve"> and </w:t>
      </w:r>
      <w:proofErr w:type="spellStart"/>
      <w:r w:rsidR="00CF01F5">
        <w:rPr>
          <w:rFonts w:ascii="Arial" w:hAnsi="Arial" w:cs="Arial"/>
          <w:sz w:val="21"/>
          <w:szCs w:val="21"/>
          <w:lang w:val="en-GB"/>
        </w:rPr>
        <w:t>Römer</w:t>
      </w:r>
      <w:proofErr w:type="spellEnd"/>
      <w:r w:rsidR="00CF01F5">
        <w:rPr>
          <w:rFonts w:ascii="Arial" w:hAnsi="Arial" w:cs="Arial"/>
          <w:sz w:val="21"/>
          <w:szCs w:val="21"/>
          <w:lang w:val="en-GB"/>
        </w:rPr>
        <w:t xml:space="preserve"> </w:t>
      </w:r>
      <w:proofErr w:type="spellStart"/>
      <w:r w:rsidR="00CF01F5">
        <w:rPr>
          <w:rFonts w:ascii="Arial" w:hAnsi="Arial" w:cs="Arial"/>
          <w:sz w:val="21"/>
          <w:szCs w:val="21"/>
          <w:lang w:val="en-GB"/>
        </w:rPr>
        <w:t>Fördertechnik</w:t>
      </w:r>
      <w:proofErr w:type="spellEnd"/>
      <w:r w:rsidR="00A63E8C">
        <w:rPr>
          <w:rFonts w:ascii="Arial" w:hAnsi="Arial" w:cs="Arial"/>
          <w:sz w:val="21"/>
          <w:szCs w:val="21"/>
          <w:lang w:val="en-GB"/>
        </w:rPr>
        <w:t xml:space="preserve"> will be a vital addition to our </w:t>
      </w:r>
      <w:r w:rsidR="00D0307F">
        <w:rPr>
          <w:rFonts w:ascii="Arial" w:hAnsi="Arial" w:cs="Arial"/>
          <w:sz w:val="21"/>
          <w:szCs w:val="21"/>
          <w:lang w:val="en-GB"/>
        </w:rPr>
        <w:t>global network of 80 member companies</w:t>
      </w:r>
      <w:r w:rsidR="00A63E8C">
        <w:rPr>
          <w:rFonts w:ascii="Arial" w:hAnsi="Arial" w:cs="Arial"/>
          <w:sz w:val="21"/>
          <w:szCs w:val="21"/>
          <w:lang w:val="en-GB"/>
        </w:rPr>
        <w:t>.”</w:t>
      </w:r>
    </w:p>
    <w:p w:rsidR="00A63E8C" w:rsidRDefault="00A63E8C" w:rsidP="00FA34CF">
      <w:pPr>
        <w:widowControl w:val="0"/>
        <w:autoSpaceDE w:val="0"/>
        <w:autoSpaceDN w:val="0"/>
        <w:adjustRightInd w:val="0"/>
        <w:spacing w:after="0" w:line="360" w:lineRule="auto"/>
        <w:jc w:val="both"/>
        <w:rPr>
          <w:rFonts w:ascii="Arial" w:hAnsi="Arial" w:cs="Arial"/>
          <w:sz w:val="21"/>
          <w:szCs w:val="21"/>
          <w:lang w:val="en-GB"/>
        </w:rPr>
      </w:pPr>
    </w:p>
    <w:p w:rsidR="00D0307F" w:rsidRDefault="00D0307F" w:rsidP="00FA34CF">
      <w:pPr>
        <w:widowControl w:val="0"/>
        <w:autoSpaceDE w:val="0"/>
        <w:autoSpaceDN w:val="0"/>
        <w:adjustRightInd w:val="0"/>
        <w:spacing w:after="0" w:line="360" w:lineRule="auto"/>
        <w:jc w:val="both"/>
        <w:rPr>
          <w:rFonts w:ascii="Arial" w:hAnsi="Arial" w:cs="Arial"/>
          <w:b/>
          <w:sz w:val="21"/>
          <w:szCs w:val="21"/>
          <w:lang w:val="en-GB"/>
        </w:rPr>
      </w:pPr>
      <w:r>
        <w:rPr>
          <w:rFonts w:ascii="Arial" w:hAnsi="Arial" w:cs="Arial"/>
          <w:b/>
          <w:sz w:val="21"/>
          <w:szCs w:val="21"/>
          <w:lang w:val="en-GB"/>
        </w:rPr>
        <w:t>** ENDS **</w:t>
      </w:r>
    </w:p>
    <w:p w:rsidR="00D0307F" w:rsidRDefault="00D0307F" w:rsidP="00FA34CF">
      <w:pPr>
        <w:widowControl w:val="0"/>
        <w:autoSpaceDE w:val="0"/>
        <w:autoSpaceDN w:val="0"/>
        <w:adjustRightInd w:val="0"/>
        <w:spacing w:after="0" w:line="360" w:lineRule="auto"/>
        <w:jc w:val="both"/>
        <w:rPr>
          <w:rFonts w:ascii="Arial" w:hAnsi="Arial" w:cs="Arial"/>
          <w:b/>
          <w:sz w:val="21"/>
          <w:szCs w:val="21"/>
          <w:lang w:val="en-GB"/>
        </w:rPr>
      </w:pPr>
    </w:p>
    <w:p w:rsidR="00D0307F" w:rsidRDefault="00D0307F" w:rsidP="00FA34CF">
      <w:pPr>
        <w:widowControl w:val="0"/>
        <w:autoSpaceDE w:val="0"/>
        <w:autoSpaceDN w:val="0"/>
        <w:adjustRightInd w:val="0"/>
        <w:spacing w:after="0" w:line="360" w:lineRule="auto"/>
        <w:jc w:val="both"/>
        <w:rPr>
          <w:rFonts w:ascii="Arial" w:hAnsi="Arial" w:cs="Arial"/>
          <w:b/>
          <w:sz w:val="21"/>
          <w:szCs w:val="21"/>
          <w:lang w:val="en-GB"/>
        </w:rPr>
      </w:pPr>
      <w:r>
        <w:rPr>
          <w:rFonts w:ascii="Arial" w:hAnsi="Arial" w:cs="Arial"/>
          <w:b/>
          <w:sz w:val="21"/>
          <w:szCs w:val="21"/>
          <w:lang w:val="en-GB"/>
        </w:rPr>
        <w:t>Information for the media</w:t>
      </w:r>
    </w:p>
    <w:p w:rsidR="00D0307F" w:rsidRPr="007341DB" w:rsidRDefault="00D0307F" w:rsidP="00D0307F">
      <w:pPr>
        <w:spacing w:after="0" w:line="360" w:lineRule="auto"/>
        <w:jc w:val="both"/>
        <w:rPr>
          <w:rFonts w:ascii="Arial" w:hAnsi="Arial" w:cs="Arial"/>
          <w:color w:val="162633"/>
          <w:sz w:val="21"/>
          <w:szCs w:val="21"/>
          <w:u w:val="single" w:color="162633"/>
          <w:lang w:val="en-GB"/>
        </w:rPr>
      </w:pPr>
      <w:r w:rsidRPr="007341DB">
        <w:rPr>
          <w:rFonts w:ascii="Arial" w:hAnsi="Arial" w:cs="Arial"/>
          <w:sz w:val="21"/>
          <w:szCs w:val="21"/>
          <w:lang w:val="en-GB"/>
        </w:rPr>
        <w:t xml:space="preserve">For more information on this media release, please contact Rachael White, PEMA Secretary General at: Tel +44 20 8279 9403 | </w:t>
      </w:r>
      <w:hyperlink r:id="rId12" w:history="1">
        <w:r w:rsidRPr="00332A12">
          <w:rPr>
            <w:rStyle w:val="Hyperlink"/>
            <w:rFonts w:ascii="Arial" w:hAnsi="Arial" w:cs="Arial"/>
            <w:color w:val="004D7F"/>
            <w:sz w:val="21"/>
            <w:szCs w:val="21"/>
            <w:lang w:val="en-GB"/>
          </w:rPr>
          <w:t>rachael.white@pema.org</w:t>
        </w:r>
      </w:hyperlink>
    </w:p>
    <w:p w:rsidR="00D0307F" w:rsidRPr="00D0307F" w:rsidRDefault="00D0307F" w:rsidP="00FA34CF">
      <w:pPr>
        <w:widowControl w:val="0"/>
        <w:autoSpaceDE w:val="0"/>
        <w:autoSpaceDN w:val="0"/>
        <w:adjustRightInd w:val="0"/>
        <w:spacing w:after="0" w:line="360" w:lineRule="auto"/>
        <w:jc w:val="both"/>
        <w:rPr>
          <w:rFonts w:ascii="Arial" w:hAnsi="Arial" w:cs="Arial"/>
          <w:b/>
          <w:sz w:val="21"/>
          <w:szCs w:val="21"/>
          <w:lang w:val="en-GB"/>
        </w:rPr>
      </w:pPr>
    </w:p>
    <w:p w:rsidR="00FA34CF" w:rsidRPr="007341DB" w:rsidRDefault="00FA34CF" w:rsidP="00FA34CF">
      <w:pPr>
        <w:widowControl w:val="0"/>
        <w:autoSpaceDE w:val="0"/>
        <w:autoSpaceDN w:val="0"/>
        <w:adjustRightInd w:val="0"/>
        <w:spacing w:after="0" w:line="240" w:lineRule="auto"/>
        <w:rPr>
          <w:rFonts w:ascii="Arial" w:hAnsi="Arial" w:cs="Arial"/>
          <w:color w:val="1A1A1A"/>
          <w:sz w:val="21"/>
          <w:szCs w:val="21"/>
        </w:rPr>
      </w:pPr>
      <w:r w:rsidRPr="007341DB">
        <w:rPr>
          <w:rFonts w:ascii="Arial" w:hAnsi="Arial" w:cs="Arial"/>
          <w:color w:val="1A1A1A"/>
          <w:sz w:val="21"/>
          <w:szCs w:val="21"/>
        </w:rPr>
        <w:t> </w:t>
      </w:r>
    </w:p>
    <w:p w:rsidR="00FA34CF" w:rsidRPr="007341DB" w:rsidRDefault="00FA34CF" w:rsidP="00FA34CF">
      <w:pPr>
        <w:widowControl w:val="0"/>
        <w:autoSpaceDE w:val="0"/>
        <w:autoSpaceDN w:val="0"/>
        <w:adjustRightInd w:val="0"/>
        <w:spacing w:after="0" w:line="360" w:lineRule="auto"/>
        <w:jc w:val="both"/>
        <w:rPr>
          <w:rFonts w:ascii="Arial" w:hAnsi="Arial" w:cs="Arial"/>
          <w:b/>
          <w:color w:val="262626"/>
          <w:sz w:val="21"/>
          <w:szCs w:val="21"/>
        </w:rPr>
      </w:pPr>
      <w:r w:rsidRPr="007341DB">
        <w:rPr>
          <w:rFonts w:ascii="Arial" w:hAnsi="Arial" w:cs="Arial"/>
          <w:b/>
          <w:color w:val="262626"/>
          <w:sz w:val="21"/>
          <w:szCs w:val="21"/>
        </w:rPr>
        <w:t>About PEMA</w:t>
      </w:r>
    </w:p>
    <w:p w:rsidR="00D0307F" w:rsidRDefault="00FA34CF" w:rsidP="00FA34CF">
      <w:pPr>
        <w:widowControl w:val="0"/>
        <w:autoSpaceDE w:val="0"/>
        <w:autoSpaceDN w:val="0"/>
        <w:adjustRightInd w:val="0"/>
        <w:spacing w:after="0" w:line="360" w:lineRule="auto"/>
        <w:jc w:val="both"/>
        <w:rPr>
          <w:rFonts w:ascii="Arial" w:hAnsi="Arial" w:cs="Arial"/>
          <w:color w:val="262626"/>
          <w:sz w:val="21"/>
          <w:szCs w:val="21"/>
          <w:lang w:val="en-GB"/>
        </w:rPr>
      </w:pPr>
      <w:r w:rsidRPr="007341DB">
        <w:rPr>
          <w:rFonts w:ascii="Arial" w:hAnsi="Arial" w:cs="Arial"/>
          <w:color w:val="262626"/>
          <w:sz w:val="21"/>
          <w:szCs w:val="21"/>
          <w:lang w:val="en-GB"/>
        </w:rPr>
        <w:t>Founded in 2004, PEMA provides a forum and public voice for the global port equipment and technology sectors. The Association has see</w:t>
      </w:r>
      <w:r>
        <w:rPr>
          <w:rFonts w:ascii="Arial" w:hAnsi="Arial" w:cs="Arial"/>
          <w:color w:val="262626"/>
          <w:sz w:val="21"/>
          <w:szCs w:val="21"/>
          <w:lang w:val="en-GB"/>
        </w:rPr>
        <w:t>n</w:t>
      </w:r>
      <w:r w:rsidRPr="007341DB">
        <w:rPr>
          <w:rFonts w:ascii="Arial" w:hAnsi="Arial" w:cs="Arial"/>
          <w:color w:val="262626"/>
          <w:sz w:val="21"/>
          <w:szCs w:val="21"/>
          <w:lang w:val="en-GB"/>
        </w:rPr>
        <w:t xml:space="preserve"> strong growth in recent years, and now has </w:t>
      </w:r>
      <w:r w:rsidRPr="007341DB">
        <w:rPr>
          <w:rFonts w:ascii="Arial" w:hAnsi="Arial" w:cs="Arial"/>
          <w:sz w:val="21"/>
          <w:szCs w:val="21"/>
          <w:lang w:val="en-GB"/>
        </w:rPr>
        <w:t>nearly 80</w:t>
      </w:r>
      <w:r w:rsidRPr="007341DB">
        <w:rPr>
          <w:rFonts w:ascii="Arial" w:hAnsi="Arial" w:cs="Arial"/>
          <w:color w:val="262626"/>
          <w:sz w:val="21"/>
          <w:szCs w:val="21"/>
          <w:lang w:val="en-GB"/>
        </w:rPr>
        <w:t xml:space="preserve"> member companies representing all facets of the industry, including crane, equipment and component manufacturers; automation, software and technology providers; consultants and other experts. </w:t>
      </w:r>
    </w:p>
    <w:p w:rsidR="00D0307F" w:rsidRDefault="00D0307F" w:rsidP="00FA34CF">
      <w:pPr>
        <w:widowControl w:val="0"/>
        <w:autoSpaceDE w:val="0"/>
        <w:autoSpaceDN w:val="0"/>
        <w:adjustRightInd w:val="0"/>
        <w:spacing w:after="0" w:line="360" w:lineRule="auto"/>
        <w:jc w:val="both"/>
        <w:rPr>
          <w:rFonts w:ascii="Arial" w:hAnsi="Arial" w:cs="Arial"/>
          <w:color w:val="262626"/>
          <w:sz w:val="21"/>
          <w:szCs w:val="21"/>
          <w:lang w:val="en-GB"/>
        </w:rPr>
      </w:pPr>
    </w:p>
    <w:p w:rsidR="00FA34CF" w:rsidRPr="007341DB" w:rsidRDefault="00E02034" w:rsidP="00FA34CF">
      <w:pPr>
        <w:widowControl w:val="0"/>
        <w:autoSpaceDE w:val="0"/>
        <w:autoSpaceDN w:val="0"/>
        <w:adjustRightInd w:val="0"/>
        <w:spacing w:after="0" w:line="360" w:lineRule="auto"/>
        <w:jc w:val="both"/>
        <w:rPr>
          <w:rFonts w:ascii="Arial" w:hAnsi="Arial" w:cs="Arial"/>
          <w:color w:val="204BB6"/>
          <w:sz w:val="21"/>
          <w:szCs w:val="21"/>
          <w:u w:val="single" w:color="204BB6"/>
          <w:lang w:val="en-GB"/>
        </w:rPr>
      </w:pPr>
      <w:hyperlink r:id="rId13" w:history="1">
        <w:r w:rsidR="00FA34CF" w:rsidRPr="00332A12">
          <w:rPr>
            <w:rFonts w:ascii="Arial" w:hAnsi="Arial" w:cs="Arial"/>
            <w:color w:val="004D7F"/>
            <w:sz w:val="21"/>
            <w:szCs w:val="21"/>
            <w:u w:val="single" w:color="204BB6"/>
            <w:lang w:val="en-GB"/>
          </w:rPr>
          <w:t>www.pema.org</w:t>
        </w:r>
      </w:hyperlink>
    </w:p>
    <w:p w:rsidR="00FA34CF" w:rsidRPr="007341DB" w:rsidRDefault="00FA34CF" w:rsidP="00FA34CF">
      <w:pPr>
        <w:widowControl w:val="0"/>
        <w:autoSpaceDE w:val="0"/>
        <w:autoSpaceDN w:val="0"/>
        <w:adjustRightInd w:val="0"/>
        <w:spacing w:after="0" w:line="360" w:lineRule="auto"/>
        <w:jc w:val="both"/>
        <w:rPr>
          <w:rFonts w:ascii="Arial" w:hAnsi="Arial" w:cs="Arial"/>
          <w:color w:val="262626"/>
          <w:sz w:val="21"/>
          <w:szCs w:val="21"/>
          <w:lang w:val="en-GB"/>
        </w:rPr>
      </w:pPr>
    </w:p>
    <w:p w:rsidR="00FA34CF" w:rsidRPr="00751B46" w:rsidRDefault="00FA34CF" w:rsidP="00FA34CF">
      <w:pPr>
        <w:spacing w:after="0" w:line="360" w:lineRule="auto"/>
        <w:rPr>
          <w:rFonts w:ascii="Arial" w:hAnsi="Arial" w:cs="Arial"/>
          <w:color w:val="162633"/>
          <w:sz w:val="24"/>
          <w:szCs w:val="24"/>
          <w:u w:val="single" w:color="162633"/>
          <w:lang w:val="en-GB"/>
        </w:rPr>
      </w:pPr>
    </w:p>
    <w:p w:rsidR="00FA34CF" w:rsidRPr="00751B46" w:rsidRDefault="00FA34CF" w:rsidP="00FA34CF">
      <w:pPr>
        <w:spacing w:after="0" w:line="360" w:lineRule="auto"/>
        <w:rPr>
          <w:rFonts w:ascii="Arial" w:hAnsi="Arial" w:cs="Arial"/>
          <w:color w:val="434343"/>
          <w:sz w:val="24"/>
          <w:szCs w:val="24"/>
          <w:lang w:val="en-GB"/>
        </w:rPr>
      </w:pPr>
    </w:p>
    <w:p w:rsidR="00FA34CF" w:rsidRPr="00751B46" w:rsidRDefault="00FA34CF" w:rsidP="00FA34CF">
      <w:pPr>
        <w:spacing w:after="0" w:line="360" w:lineRule="auto"/>
        <w:rPr>
          <w:rFonts w:ascii="Arial" w:hAnsi="Arial" w:cs="Arial"/>
          <w:color w:val="434343"/>
          <w:sz w:val="24"/>
          <w:szCs w:val="24"/>
          <w:lang w:val="en-GB"/>
        </w:rPr>
      </w:pPr>
    </w:p>
    <w:p w:rsidR="00FA34CF" w:rsidRPr="00777FB9" w:rsidRDefault="00FA34CF" w:rsidP="00FA34CF">
      <w:pPr>
        <w:spacing w:after="0" w:line="360" w:lineRule="auto"/>
        <w:jc w:val="both"/>
        <w:rPr>
          <w:rFonts w:ascii="Arial" w:hAnsi="Arial" w:cs="Arial"/>
          <w:sz w:val="21"/>
          <w:szCs w:val="21"/>
          <w:lang w:val="en-GB"/>
        </w:rPr>
      </w:pPr>
    </w:p>
    <w:p w:rsidR="00DD6882" w:rsidRDefault="00E02034"/>
    <w:sectPr w:rsidR="00DD6882" w:rsidSect="006A352C">
      <w:footerReference w:type="default" r:id="rId14"/>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2E" w:rsidRDefault="007C2010">
      <w:pPr>
        <w:spacing w:after="0" w:line="240" w:lineRule="auto"/>
      </w:pPr>
      <w:r>
        <w:separator/>
      </w:r>
    </w:p>
  </w:endnote>
  <w:endnote w:type="continuationSeparator" w:id="0">
    <w:p w:rsidR="00583D2E" w:rsidRDefault="007C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53" w:rsidRPr="00332A12" w:rsidRDefault="00E02034" w:rsidP="000656A2">
    <w:pPr>
      <w:pStyle w:val="Footer"/>
      <w:jc w:val="center"/>
      <w:rPr>
        <w:rFonts w:ascii="Arial" w:hAnsi="Arial" w:cs="Arial"/>
        <w:b/>
        <w:color w:val="004D7F"/>
        <w:sz w:val="28"/>
        <w:szCs w:val="28"/>
        <w:lang w:val="en-GB"/>
      </w:rPr>
    </w:pPr>
    <w:hyperlink r:id="rId1" w:history="1">
      <w:r w:rsidR="00D0307F" w:rsidRPr="00332A12">
        <w:rPr>
          <w:rStyle w:val="Hyperlink"/>
          <w:rFonts w:ascii="Arial" w:hAnsi="Arial" w:cs="Arial"/>
          <w:b/>
          <w:color w:val="004D7F"/>
          <w:sz w:val="28"/>
          <w:szCs w:val="28"/>
          <w:lang w:val="en-GB"/>
        </w:rPr>
        <w:t>www.pema.org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2E" w:rsidRDefault="007C2010">
      <w:pPr>
        <w:spacing w:after="0" w:line="240" w:lineRule="auto"/>
      </w:pPr>
      <w:r>
        <w:separator/>
      </w:r>
    </w:p>
  </w:footnote>
  <w:footnote w:type="continuationSeparator" w:id="0">
    <w:p w:rsidR="00583D2E" w:rsidRDefault="007C2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CF"/>
    <w:rsid w:val="00004025"/>
    <w:rsid w:val="001136C9"/>
    <w:rsid w:val="001474AA"/>
    <w:rsid w:val="00206D60"/>
    <w:rsid w:val="002414AC"/>
    <w:rsid w:val="002D2B9F"/>
    <w:rsid w:val="002D5AB6"/>
    <w:rsid w:val="003665D2"/>
    <w:rsid w:val="00416D02"/>
    <w:rsid w:val="00563EA5"/>
    <w:rsid w:val="00583D2E"/>
    <w:rsid w:val="007740C9"/>
    <w:rsid w:val="007C2010"/>
    <w:rsid w:val="008F7F5A"/>
    <w:rsid w:val="009809D4"/>
    <w:rsid w:val="00A53962"/>
    <w:rsid w:val="00A63E8C"/>
    <w:rsid w:val="00AE5F0E"/>
    <w:rsid w:val="00B07EE7"/>
    <w:rsid w:val="00B161F4"/>
    <w:rsid w:val="00B16D24"/>
    <w:rsid w:val="00B73D5B"/>
    <w:rsid w:val="00BA3410"/>
    <w:rsid w:val="00C741EA"/>
    <w:rsid w:val="00CF01F5"/>
    <w:rsid w:val="00D0307F"/>
    <w:rsid w:val="00D91059"/>
    <w:rsid w:val="00E02034"/>
    <w:rsid w:val="00E319F1"/>
    <w:rsid w:val="00EC3381"/>
    <w:rsid w:val="00FA3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CF"/>
    <w:pPr>
      <w:spacing w:after="200" w:line="276" w:lineRule="auto"/>
    </w:pPr>
    <w:rPr>
      <w:lang w:val="en-US"/>
    </w:rPr>
  </w:style>
  <w:style w:type="paragraph" w:styleId="Heading3">
    <w:name w:val="heading 3"/>
    <w:basedOn w:val="Normal"/>
    <w:link w:val="Heading3Char"/>
    <w:uiPriority w:val="9"/>
    <w:qFormat/>
    <w:rsid w:val="002414A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4CF"/>
    <w:rPr>
      <w:color w:val="0563C1" w:themeColor="hyperlink"/>
      <w:u w:val="single"/>
    </w:rPr>
  </w:style>
  <w:style w:type="paragraph" w:styleId="Footer">
    <w:name w:val="footer"/>
    <w:basedOn w:val="Normal"/>
    <w:link w:val="FooterChar"/>
    <w:uiPriority w:val="99"/>
    <w:unhideWhenUsed/>
    <w:rsid w:val="00FA3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CF"/>
    <w:rPr>
      <w:lang w:val="en-US"/>
    </w:rPr>
  </w:style>
  <w:style w:type="character" w:customStyle="1" w:styleId="apple-converted-space">
    <w:name w:val="apple-converted-space"/>
    <w:basedOn w:val="DefaultParagraphFont"/>
    <w:rsid w:val="00206D60"/>
  </w:style>
  <w:style w:type="character" w:customStyle="1" w:styleId="Heading3Char">
    <w:name w:val="Heading 3 Char"/>
    <w:basedOn w:val="DefaultParagraphFont"/>
    <w:link w:val="Heading3"/>
    <w:uiPriority w:val="9"/>
    <w:rsid w:val="002414AC"/>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CF"/>
    <w:pPr>
      <w:spacing w:after="200" w:line="276" w:lineRule="auto"/>
    </w:pPr>
    <w:rPr>
      <w:lang w:val="en-US"/>
    </w:rPr>
  </w:style>
  <w:style w:type="paragraph" w:styleId="Heading3">
    <w:name w:val="heading 3"/>
    <w:basedOn w:val="Normal"/>
    <w:link w:val="Heading3Char"/>
    <w:uiPriority w:val="9"/>
    <w:qFormat/>
    <w:rsid w:val="002414A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4CF"/>
    <w:rPr>
      <w:color w:val="0563C1" w:themeColor="hyperlink"/>
      <w:u w:val="single"/>
    </w:rPr>
  </w:style>
  <w:style w:type="paragraph" w:styleId="Footer">
    <w:name w:val="footer"/>
    <w:basedOn w:val="Normal"/>
    <w:link w:val="FooterChar"/>
    <w:uiPriority w:val="99"/>
    <w:unhideWhenUsed/>
    <w:rsid w:val="00FA3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CF"/>
    <w:rPr>
      <w:lang w:val="en-US"/>
    </w:rPr>
  </w:style>
  <w:style w:type="character" w:customStyle="1" w:styleId="apple-converted-space">
    <w:name w:val="apple-converted-space"/>
    <w:basedOn w:val="DefaultParagraphFont"/>
    <w:rsid w:val="00206D60"/>
  </w:style>
  <w:style w:type="character" w:customStyle="1" w:styleId="Heading3Char">
    <w:name w:val="Heading 3 Char"/>
    <w:basedOn w:val="DefaultParagraphFont"/>
    <w:link w:val="Heading3"/>
    <w:uiPriority w:val="9"/>
    <w:rsid w:val="002414A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1537">
      <w:bodyDiv w:val="1"/>
      <w:marLeft w:val="0"/>
      <w:marRight w:val="0"/>
      <w:marTop w:val="0"/>
      <w:marBottom w:val="0"/>
      <w:divBdr>
        <w:top w:val="none" w:sz="0" w:space="0" w:color="auto"/>
        <w:left w:val="none" w:sz="0" w:space="0" w:color="auto"/>
        <w:bottom w:val="none" w:sz="0" w:space="0" w:color="auto"/>
        <w:right w:val="none" w:sz="0" w:space="0" w:color="auto"/>
      </w:divBdr>
    </w:div>
    <w:div w:id="19861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a.org" TargetMode="External"/><Relationship Id="rId13" Type="http://schemas.openxmlformats.org/officeDocument/2006/relationships/hyperlink" Target="http://www.pem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chael.white@pema.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oemer-foerdertechnik.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ranunion.de/" TargetMode="External"/><Relationship Id="rId4" Type="http://schemas.openxmlformats.org/officeDocument/2006/relationships/webSettings" Target="webSettings.xml"/><Relationship Id="rId9" Type="http://schemas.openxmlformats.org/officeDocument/2006/relationships/hyperlink" Target="http://www.pacecocorp.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Cheetham</dc:creator>
  <cp:lastModifiedBy>Holly Thompson</cp:lastModifiedBy>
  <cp:revision>2</cp:revision>
  <dcterms:created xsi:type="dcterms:W3CDTF">2015-04-13T08:32:00Z</dcterms:created>
  <dcterms:modified xsi:type="dcterms:W3CDTF">2015-04-13T08:32:00Z</dcterms:modified>
</cp:coreProperties>
</file>