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6C" w:rsidRPr="00893D61" w:rsidRDefault="00E85FC8" w:rsidP="00CC43DE">
      <w:pPr>
        <w:rPr>
          <w:rFonts w:ascii="Verdana" w:hAnsi="Verdana"/>
        </w:rPr>
      </w:pPr>
      <w:r w:rsidRPr="00893D61">
        <w:rPr>
          <w:rFonts w:ascii="Verdana" w:hAnsi="Verdana"/>
        </w:rPr>
        <w:t>PRESSMEDDELA</w:t>
      </w:r>
      <w:r w:rsidR="00F874FA" w:rsidRPr="00893D61">
        <w:rPr>
          <w:rFonts w:ascii="Verdana" w:hAnsi="Verdana"/>
        </w:rPr>
        <w:t>NDE 2017-04-11</w:t>
      </w:r>
    </w:p>
    <w:p w:rsidR="003B31CF" w:rsidRPr="00893D61" w:rsidRDefault="003B31CF" w:rsidP="00CC43DE">
      <w:pPr>
        <w:rPr>
          <w:rFonts w:ascii="Verdana" w:hAnsi="Verdana"/>
        </w:rPr>
      </w:pPr>
    </w:p>
    <w:p w:rsidR="003B31CF" w:rsidRPr="00893D61" w:rsidRDefault="00CC43DE" w:rsidP="00CC43DE">
      <w:pPr>
        <w:rPr>
          <w:rFonts w:ascii="Verdana" w:hAnsi="Verdana"/>
          <w:b/>
          <w:sz w:val="28"/>
        </w:rPr>
      </w:pPr>
      <w:r w:rsidRPr="00893D61">
        <w:rPr>
          <w:rFonts w:ascii="Verdana" w:hAnsi="Verdana"/>
          <w:b/>
          <w:sz w:val="28"/>
        </w:rPr>
        <w:t xml:space="preserve">City Gross </w:t>
      </w:r>
      <w:r w:rsidR="00D97256" w:rsidRPr="00893D61">
        <w:rPr>
          <w:rFonts w:ascii="Verdana" w:hAnsi="Verdana"/>
          <w:b/>
          <w:sz w:val="28"/>
        </w:rPr>
        <w:t>satsar på</w:t>
      </w:r>
      <w:r w:rsidRPr="00893D61">
        <w:rPr>
          <w:rFonts w:ascii="Verdana" w:hAnsi="Verdana"/>
          <w:b/>
          <w:sz w:val="28"/>
        </w:rPr>
        <w:t xml:space="preserve"> svensk friidrott</w:t>
      </w:r>
    </w:p>
    <w:p w:rsidR="00215E18" w:rsidRPr="00893D61" w:rsidRDefault="00215E18" w:rsidP="00CC43DE">
      <w:pPr>
        <w:rPr>
          <w:rFonts w:ascii="Verdana" w:hAnsi="Verdana"/>
          <w:b/>
        </w:rPr>
      </w:pPr>
    </w:p>
    <w:p w:rsidR="00F874FA" w:rsidRPr="00893D61" w:rsidRDefault="005E5DCA" w:rsidP="005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Lucida Grande"/>
          <w:i/>
          <w:szCs w:val="22"/>
        </w:rPr>
      </w:pPr>
      <w:r w:rsidRPr="00893D61">
        <w:rPr>
          <w:rFonts w:ascii="Verdana" w:hAnsi="Verdana" w:cs="Lucida Grande"/>
          <w:i/>
          <w:szCs w:val="22"/>
        </w:rPr>
        <w:t xml:space="preserve">City Gross </w:t>
      </w:r>
      <w:r w:rsidR="00F874FA" w:rsidRPr="00893D61">
        <w:rPr>
          <w:rFonts w:ascii="Verdana" w:hAnsi="Verdana" w:cs="Lucida Grande"/>
          <w:i/>
          <w:szCs w:val="22"/>
        </w:rPr>
        <w:t xml:space="preserve">förlänger avtalet med </w:t>
      </w:r>
      <w:r w:rsidRPr="00893D61">
        <w:rPr>
          <w:rFonts w:ascii="Verdana" w:hAnsi="Verdana" w:cs="Lucida Grande"/>
          <w:i/>
          <w:szCs w:val="22"/>
        </w:rPr>
        <w:t>Svensk Friidrott</w:t>
      </w:r>
      <w:r w:rsidR="00F874FA" w:rsidRPr="00893D61">
        <w:rPr>
          <w:rFonts w:ascii="Verdana" w:hAnsi="Verdana" w:cs="Lucida Grande"/>
          <w:i/>
          <w:szCs w:val="22"/>
        </w:rPr>
        <w:t xml:space="preserve"> och fortsätter som nationell partner till och med 2019</w:t>
      </w:r>
      <w:r w:rsidR="00681ABD" w:rsidRPr="00893D61">
        <w:rPr>
          <w:rFonts w:ascii="Verdana" w:hAnsi="Verdana" w:cs="Lucida Grande"/>
          <w:i/>
          <w:szCs w:val="22"/>
        </w:rPr>
        <w:t>. Samarbetet omfattar en satsning</w:t>
      </w:r>
      <w:r w:rsidR="00F874FA" w:rsidRPr="00893D61">
        <w:rPr>
          <w:rFonts w:ascii="Verdana" w:hAnsi="Verdana" w:cs="Lucida Grande"/>
          <w:i/>
          <w:szCs w:val="22"/>
        </w:rPr>
        <w:t xml:space="preserve"> på </w:t>
      </w:r>
      <w:r w:rsidR="00681ABD" w:rsidRPr="00893D61">
        <w:rPr>
          <w:rFonts w:ascii="Verdana" w:hAnsi="Verdana" w:cs="Lucida Grande"/>
          <w:i/>
          <w:szCs w:val="22"/>
        </w:rPr>
        <w:t xml:space="preserve">folkhälsan genom bl a </w:t>
      </w:r>
      <w:r w:rsidR="00F874FA" w:rsidRPr="00893D61">
        <w:rPr>
          <w:rFonts w:ascii="Verdana" w:hAnsi="Verdana" w:cs="Lucida Grande"/>
          <w:i/>
          <w:szCs w:val="22"/>
        </w:rPr>
        <w:t>motionslöpning, långlopp och</w:t>
      </w:r>
      <w:r w:rsidR="00893D61">
        <w:rPr>
          <w:rFonts w:ascii="Verdana" w:hAnsi="Verdana" w:cs="Lucida Grande"/>
          <w:i/>
          <w:szCs w:val="22"/>
        </w:rPr>
        <w:t xml:space="preserve"> aktiviteter för att främja</w:t>
      </w:r>
      <w:r w:rsidR="00F874FA" w:rsidRPr="00893D61">
        <w:rPr>
          <w:rFonts w:ascii="Verdana" w:hAnsi="Verdana" w:cs="Lucida Grande"/>
          <w:i/>
          <w:szCs w:val="22"/>
        </w:rPr>
        <w:t xml:space="preserve"> god kosthållning i kombination med motion och friskvård.</w:t>
      </w:r>
    </w:p>
    <w:p w:rsidR="00215E18" w:rsidRPr="00893D61" w:rsidRDefault="00215E18" w:rsidP="00CC43DE">
      <w:pPr>
        <w:rPr>
          <w:rFonts w:ascii="Verdana" w:hAnsi="Verdana" w:cs="Helvetica"/>
          <w:i/>
          <w:szCs w:val="28"/>
        </w:rPr>
      </w:pPr>
    </w:p>
    <w:p w:rsidR="00526E61" w:rsidRPr="00893D61" w:rsidRDefault="00526E61" w:rsidP="00003C08">
      <w:pPr>
        <w:pStyle w:val="Default"/>
        <w:rPr>
          <w:rFonts w:ascii="Verdana" w:hAnsi="Verdana" w:cs="Arial"/>
          <w:sz w:val="22"/>
        </w:rPr>
      </w:pPr>
      <w:r w:rsidRPr="00893D61">
        <w:rPr>
          <w:rFonts w:ascii="Verdana" w:hAnsi="Verdana" w:cs="Lucida Grande"/>
          <w:sz w:val="22"/>
          <w:szCs w:val="22"/>
        </w:rPr>
        <w:t xml:space="preserve">Bakgrunden </w:t>
      </w:r>
      <w:r w:rsidR="00681ABD" w:rsidRPr="00893D61">
        <w:rPr>
          <w:rFonts w:ascii="Verdana" w:hAnsi="Verdana" w:cs="Lucida Grande"/>
          <w:sz w:val="22"/>
          <w:szCs w:val="22"/>
        </w:rPr>
        <w:t>till</w:t>
      </w:r>
      <w:r w:rsidRPr="00893D61">
        <w:rPr>
          <w:rFonts w:ascii="Verdana" w:hAnsi="Verdana" w:cs="Lucida Grande"/>
          <w:sz w:val="22"/>
          <w:szCs w:val="22"/>
        </w:rPr>
        <w:t xml:space="preserve"> </w:t>
      </w:r>
      <w:r w:rsidR="00681ABD" w:rsidRPr="00893D61">
        <w:rPr>
          <w:rFonts w:ascii="Verdana" w:hAnsi="Verdana" w:cs="Lucida Grande"/>
          <w:sz w:val="22"/>
          <w:szCs w:val="22"/>
        </w:rPr>
        <w:t xml:space="preserve">samarbetet är att City Gross </w:t>
      </w:r>
      <w:r w:rsidR="00EF47A7">
        <w:rPr>
          <w:rFonts w:ascii="Verdana" w:hAnsi="Verdana" w:cs="Lucida Grande"/>
          <w:sz w:val="22"/>
          <w:szCs w:val="22"/>
        </w:rPr>
        <w:t xml:space="preserve">vill </w:t>
      </w:r>
      <w:r w:rsidR="00EF47A7" w:rsidRPr="00893D61">
        <w:rPr>
          <w:rFonts w:ascii="Verdana" w:hAnsi="Verdana" w:cs="Lucida Grande"/>
          <w:sz w:val="22"/>
          <w:szCs w:val="22"/>
        </w:rPr>
        <w:t xml:space="preserve">nå ut till de 2,7 miljoner svenskar som är intresserade av friidrott </w:t>
      </w:r>
      <w:r w:rsidR="00EF47A7">
        <w:rPr>
          <w:rFonts w:ascii="Verdana" w:hAnsi="Verdana" w:cs="Lucida Grande"/>
          <w:sz w:val="22"/>
          <w:szCs w:val="22"/>
        </w:rPr>
        <w:t>för att</w:t>
      </w:r>
      <w:r w:rsidR="00003C08" w:rsidRPr="00893D61">
        <w:rPr>
          <w:rFonts w:ascii="Verdana" w:hAnsi="Verdana" w:cs="Lucida Grande"/>
          <w:sz w:val="22"/>
          <w:szCs w:val="22"/>
        </w:rPr>
        <w:t xml:space="preserve"> kunna bidra till att </w:t>
      </w:r>
      <w:r w:rsidRPr="00893D61">
        <w:rPr>
          <w:rFonts w:ascii="Verdana" w:hAnsi="Verdana" w:cs="Lucida Grande"/>
          <w:sz w:val="22"/>
          <w:szCs w:val="22"/>
        </w:rPr>
        <w:t>främja</w:t>
      </w:r>
      <w:r w:rsidR="00003C08" w:rsidRPr="00893D61">
        <w:rPr>
          <w:rFonts w:ascii="Verdana" w:hAnsi="Verdana" w:cs="Lucida Grande"/>
          <w:sz w:val="22"/>
          <w:szCs w:val="22"/>
        </w:rPr>
        <w:t xml:space="preserve"> sund breddidrott och kosthållning på lokal nivå.</w:t>
      </w:r>
    </w:p>
    <w:p w:rsidR="005E5DCA" w:rsidRPr="00893D61" w:rsidRDefault="005E5DCA" w:rsidP="00CC4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Lucida Grande"/>
          <w:szCs w:val="22"/>
        </w:rPr>
      </w:pPr>
    </w:p>
    <w:p w:rsidR="005E5DCA" w:rsidRPr="00EF47A7" w:rsidRDefault="00837B93" w:rsidP="005E5DCA">
      <w:pPr>
        <w:widowControl w:val="0"/>
        <w:autoSpaceDE w:val="0"/>
        <w:autoSpaceDN w:val="0"/>
        <w:adjustRightInd w:val="0"/>
        <w:ind w:left="426" w:hanging="284"/>
        <w:rPr>
          <w:rFonts w:ascii="Verdana" w:hAnsi="Verdana"/>
        </w:rPr>
      </w:pPr>
      <w:r w:rsidRPr="00893D61">
        <w:rPr>
          <w:rFonts w:ascii="Verdana" w:hAnsi="Verdana"/>
        </w:rPr>
        <w:t>–</w:t>
      </w:r>
      <w:r w:rsidRPr="00893D61">
        <w:rPr>
          <w:rFonts w:ascii="Verdana" w:hAnsi="Verdana"/>
        </w:rPr>
        <w:tab/>
      </w:r>
      <w:r w:rsidR="00EF47A7">
        <w:rPr>
          <w:rFonts w:ascii="Verdana" w:hAnsi="Verdana"/>
        </w:rPr>
        <w:t>Vi vill göra skillnad för våra kunders och medarbetares hälsa och ser goda möjligheter att lyckas med det i samarbete med Svensk Friidrott</w:t>
      </w:r>
      <w:r w:rsidR="002D544E" w:rsidRPr="00893D61">
        <w:rPr>
          <w:rFonts w:ascii="Verdana" w:hAnsi="Verdana"/>
        </w:rPr>
        <w:t>,</w:t>
      </w:r>
      <w:r w:rsidR="00B569E3" w:rsidRPr="00893D61">
        <w:rPr>
          <w:rFonts w:ascii="Verdana" w:hAnsi="Verdana"/>
        </w:rPr>
        <w:t xml:space="preserve"> säger </w:t>
      </w:r>
      <w:r w:rsidR="00EF47A7">
        <w:rPr>
          <w:rFonts w:ascii="Verdana" w:hAnsi="Verdana" w:cs="Chalkduster"/>
          <w:szCs w:val="64"/>
        </w:rPr>
        <w:t>Mikael Ekensteen</w:t>
      </w:r>
      <w:r w:rsidR="00526E61" w:rsidRPr="00893D61">
        <w:rPr>
          <w:rFonts w:ascii="Verdana" w:hAnsi="Verdana" w:cs="Chalkduster"/>
          <w:szCs w:val="64"/>
        </w:rPr>
        <w:t xml:space="preserve">, </w:t>
      </w:r>
      <w:r w:rsidR="00EF47A7">
        <w:rPr>
          <w:rFonts w:ascii="Verdana" w:hAnsi="Verdana" w:cs="Chalkduster"/>
          <w:szCs w:val="64"/>
        </w:rPr>
        <w:t xml:space="preserve">marknadschef </w:t>
      </w:r>
      <w:r w:rsidR="00526E61" w:rsidRPr="00893D61">
        <w:rPr>
          <w:rFonts w:ascii="Verdana" w:hAnsi="Verdana" w:cs="Chalkduster"/>
          <w:szCs w:val="64"/>
        </w:rPr>
        <w:t>på City Gross.</w:t>
      </w:r>
    </w:p>
    <w:p w:rsidR="00003C08" w:rsidRPr="00893D61" w:rsidRDefault="00003C08" w:rsidP="005E5DCA">
      <w:pPr>
        <w:widowControl w:val="0"/>
        <w:autoSpaceDE w:val="0"/>
        <w:autoSpaceDN w:val="0"/>
        <w:adjustRightInd w:val="0"/>
        <w:ind w:left="426" w:hanging="284"/>
        <w:rPr>
          <w:rFonts w:ascii="Verdana" w:hAnsi="Verdana" w:cs="Chalkduster"/>
          <w:szCs w:val="64"/>
        </w:rPr>
      </w:pPr>
    </w:p>
    <w:p w:rsidR="00003C08" w:rsidRPr="00893D61" w:rsidRDefault="00681ABD" w:rsidP="00003C08">
      <w:pPr>
        <w:pStyle w:val="Oformateradtext"/>
        <w:rPr>
          <w:rFonts w:ascii="Verdana" w:hAnsi="Verdana"/>
          <w:sz w:val="22"/>
        </w:rPr>
      </w:pPr>
      <w:r w:rsidRPr="00893D61">
        <w:rPr>
          <w:rFonts w:ascii="Verdana" w:hAnsi="Verdana"/>
          <w:sz w:val="22"/>
        </w:rPr>
        <w:t>Samarbetet utgår från City Gross a</w:t>
      </w:r>
      <w:r w:rsidR="00003C08" w:rsidRPr="00893D61">
        <w:rPr>
          <w:rFonts w:ascii="Verdana" w:hAnsi="Verdana"/>
          <w:sz w:val="22"/>
        </w:rPr>
        <w:t xml:space="preserve">mbition att vara Den goda sidan, där Svensk Friidrott är en intressant partner som står för goda värderingar </w:t>
      </w:r>
      <w:r w:rsidR="00B8593F">
        <w:rPr>
          <w:rFonts w:ascii="Verdana" w:hAnsi="Verdana"/>
          <w:sz w:val="22"/>
        </w:rPr>
        <w:t>i</w:t>
      </w:r>
      <w:r w:rsidR="00003C08" w:rsidRPr="00893D61">
        <w:rPr>
          <w:rFonts w:ascii="Verdana" w:hAnsi="Verdana"/>
          <w:sz w:val="22"/>
        </w:rPr>
        <w:t xml:space="preserve"> en verksamhet som skapar engagemang kring barn och ungdomars fysiska aktiviteter.</w:t>
      </w:r>
    </w:p>
    <w:p w:rsidR="003570E6" w:rsidRDefault="003570E6" w:rsidP="00681ABD">
      <w:pPr>
        <w:ind w:hanging="12"/>
        <w:rPr>
          <w:rFonts w:ascii="Verdana" w:hAnsi="Verdana"/>
        </w:rPr>
      </w:pPr>
    </w:p>
    <w:p w:rsidR="003570E6" w:rsidRPr="00893D61" w:rsidRDefault="003570E6" w:rsidP="003570E6">
      <w:pPr>
        <w:widowControl w:val="0"/>
        <w:autoSpaceDE w:val="0"/>
        <w:autoSpaceDN w:val="0"/>
        <w:adjustRightInd w:val="0"/>
        <w:rPr>
          <w:rFonts w:ascii="Verdana" w:hAnsi="Verdana" w:cs="Chalkduster"/>
          <w:szCs w:val="64"/>
        </w:rPr>
      </w:pPr>
      <w:r w:rsidRPr="00893D61">
        <w:rPr>
          <w:rFonts w:ascii="Verdana" w:hAnsi="Verdana" w:cs="Chalkduster"/>
          <w:szCs w:val="64"/>
        </w:rPr>
        <w:t xml:space="preserve">Inom ramen för samarbetet kommer City Gross att vara officiell partner </w:t>
      </w:r>
      <w:r w:rsidRPr="00893D61">
        <w:rPr>
          <w:rFonts w:ascii="Verdana" w:hAnsi="Verdana"/>
        </w:rPr>
        <w:t xml:space="preserve">till bl a den årliga manifestationen ”Sverige på Fötter” 14 juni, SM-milen och Svensk Friidrotts satsning på motionslöpning ”Svenska Löpare”. Därutöver </w:t>
      </w:r>
      <w:r w:rsidR="00B8593F">
        <w:rPr>
          <w:rFonts w:ascii="Verdana" w:hAnsi="Verdana"/>
        </w:rPr>
        <w:t xml:space="preserve">kommer City Gross att stå för maten i samband med ”After </w:t>
      </w:r>
      <w:proofErr w:type="spellStart"/>
      <w:r w:rsidR="00B8593F">
        <w:rPr>
          <w:rFonts w:ascii="Verdana" w:hAnsi="Verdana"/>
        </w:rPr>
        <w:t>Run</w:t>
      </w:r>
      <w:proofErr w:type="spellEnd"/>
      <w:r w:rsidR="00B8593F">
        <w:rPr>
          <w:rFonts w:ascii="Verdana" w:hAnsi="Verdana"/>
        </w:rPr>
        <w:t xml:space="preserve">” i anslutning till STHLM Challenge, samt samverkar man kring </w:t>
      </w:r>
      <w:r w:rsidRPr="00893D61">
        <w:rPr>
          <w:rFonts w:ascii="Verdana" w:hAnsi="Verdana"/>
          <w:szCs w:val="36"/>
        </w:rPr>
        <w:t xml:space="preserve">ett internt friskvårdsprojekt </w:t>
      </w:r>
      <w:r w:rsidR="00B8593F">
        <w:rPr>
          <w:rFonts w:ascii="Verdana" w:hAnsi="Verdana"/>
          <w:szCs w:val="36"/>
        </w:rPr>
        <w:t xml:space="preserve">riktat mot City Gross medarbetare </w:t>
      </w:r>
      <w:r w:rsidRPr="00893D61">
        <w:rPr>
          <w:rFonts w:ascii="Verdana" w:hAnsi="Verdana"/>
          <w:szCs w:val="36"/>
        </w:rPr>
        <w:t xml:space="preserve">och hälsoaktiviteter </w:t>
      </w:r>
      <w:r w:rsidR="00B8593F">
        <w:rPr>
          <w:rFonts w:ascii="Verdana" w:hAnsi="Verdana"/>
          <w:szCs w:val="36"/>
        </w:rPr>
        <w:t xml:space="preserve">mot kund </w:t>
      </w:r>
      <w:r w:rsidRPr="00893D61">
        <w:rPr>
          <w:rFonts w:ascii="Verdana" w:hAnsi="Verdana"/>
          <w:szCs w:val="36"/>
        </w:rPr>
        <w:t>i butik.</w:t>
      </w:r>
    </w:p>
    <w:p w:rsidR="00681ABD" w:rsidRPr="00893D61" w:rsidRDefault="00681ABD" w:rsidP="00681ABD">
      <w:pPr>
        <w:ind w:hanging="12"/>
        <w:rPr>
          <w:rFonts w:ascii="Verdana" w:hAnsi="Verdana"/>
        </w:rPr>
      </w:pPr>
    </w:p>
    <w:p w:rsidR="00681ABD" w:rsidRPr="00893D61" w:rsidRDefault="00681ABD" w:rsidP="00681ABD">
      <w:pPr>
        <w:ind w:hanging="12"/>
        <w:rPr>
          <w:rFonts w:ascii="Verdana" w:hAnsi="Verdana"/>
        </w:rPr>
      </w:pPr>
      <w:r w:rsidRPr="00893D61">
        <w:rPr>
          <w:rFonts w:ascii="Verdana" w:hAnsi="Verdana"/>
        </w:rPr>
        <w:t>På Bergendahls Food ser man framöver stora möjligheter i den pågående transformeringen av svensk dagligvaruhandel. Under City Gross varumärke möter man ett ökande kundbehov av medveten matglädje oavsett om det gäller att enkelt få tillgång till varor av rätt kvalitet till rätt pris eller att få inspiration och hjälp med att få vardagspuss</w:t>
      </w:r>
      <w:r w:rsidRPr="00893D61">
        <w:rPr>
          <w:rFonts w:ascii="Verdana" w:hAnsi="Verdana"/>
        </w:rPr>
        <w:softHyphen/>
        <w:t>let att fungera genom smidiga färskvarubaserade måltidslösningar, såväl i butik som genom e-handel.</w:t>
      </w:r>
    </w:p>
    <w:p w:rsidR="00893930" w:rsidRPr="00893D61" w:rsidRDefault="00893930" w:rsidP="00CC43DE">
      <w:pPr>
        <w:rPr>
          <w:rFonts w:ascii="Verdana" w:hAnsi="Verdana"/>
          <w:b/>
        </w:rPr>
      </w:pPr>
    </w:p>
    <w:p w:rsidR="00893930" w:rsidRPr="00893D61" w:rsidRDefault="00893930" w:rsidP="00CC43DE">
      <w:pPr>
        <w:rPr>
          <w:rFonts w:ascii="Verdana" w:hAnsi="Verdana"/>
        </w:rPr>
      </w:pPr>
      <w:r w:rsidRPr="00893D61">
        <w:rPr>
          <w:rFonts w:ascii="Verdana" w:hAnsi="Verdana"/>
        </w:rPr>
        <w:t>––––––––––––––––––––––––––––––––––––––––––––––––––––––––––––––––</w:t>
      </w:r>
    </w:p>
    <w:p w:rsidR="00CC7ECB" w:rsidRPr="00893D61" w:rsidRDefault="00CC7ECB" w:rsidP="00CC43DE">
      <w:pPr>
        <w:rPr>
          <w:rFonts w:ascii="Verdana" w:hAnsi="Verdana"/>
          <w:b/>
        </w:rPr>
      </w:pPr>
    </w:p>
    <w:p w:rsidR="00681ABD" w:rsidRPr="00EF47A7" w:rsidRDefault="00681ABD" w:rsidP="00681ABD">
      <w:pPr>
        <w:rPr>
          <w:rFonts w:ascii="Verdana" w:hAnsi="Verdana"/>
        </w:rPr>
      </w:pPr>
      <w:r w:rsidRPr="00EF47A7">
        <w:rPr>
          <w:rFonts w:ascii="Verdana" w:hAnsi="Verdana"/>
        </w:rPr>
        <w:t>För mer information:</w:t>
      </w:r>
    </w:p>
    <w:p w:rsidR="00681ABD" w:rsidRPr="00EF47A7" w:rsidRDefault="00681ABD" w:rsidP="00681ABD">
      <w:pPr>
        <w:rPr>
          <w:rFonts w:ascii="Verdana" w:hAnsi="Verdana"/>
        </w:rPr>
      </w:pPr>
    </w:p>
    <w:p w:rsidR="00EF47A7" w:rsidRPr="00EF47A7" w:rsidRDefault="00EF47A7" w:rsidP="00681ABD">
      <w:pPr>
        <w:ind w:left="284"/>
        <w:rPr>
          <w:rFonts w:ascii="Verdana" w:hAnsi="Verdana" w:cs="Chalkduster"/>
          <w:szCs w:val="64"/>
        </w:rPr>
      </w:pPr>
      <w:r w:rsidRPr="00EF47A7">
        <w:rPr>
          <w:rFonts w:ascii="Verdana" w:hAnsi="Verdana" w:cs="Chalkduster"/>
          <w:szCs w:val="64"/>
        </w:rPr>
        <w:t xml:space="preserve">Mikael Ekensteen, marknadschef Bergendahls Food, </w:t>
      </w:r>
      <w:r w:rsidRPr="00EF47A7">
        <w:rPr>
          <w:rFonts w:ascii="Verdana" w:hAnsi="Verdana" w:cs="Verdana"/>
          <w:color w:val="000000"/>
          <w:szCs w:val="18"/>
          <w:lang w:val="en-US"/>
        </w:rPr>
        <w:t>0723-70 20 06</w:t>
      </w:r>
    </w:p>
    <w:p w:rsidR="00681ABD" w:rsidRPr="00EF47A7" w:rsidRDefault="00681ABD" w:rsidP="00681ABD">
      <w:pPr>
        <w:ind w:left="284"/>
        <w:rPr>
          <w:rFonts w:ascii="Verdana" w:hAnsi="Verdana"/>
        </w:rPr>
      </w:pPr>
      <w:r w:rsidRPr="00EF47A7">
        <w:rPr>
          <w:rFonts w:ascii="Verdana" w:hAnsi="Verdana" w:cs="Chalkduster"/>
          <w:szCs w:val="64"/>
        </w:rPr>
        <w:t xml:space="preserve">Peter Mårtensson, sponsoransvarig City Gross, </w:t>
      </w:r>
      <w:r w:rsidRPr="00EF47A7">
        <w:rPr>
          <w:rFonts w:ascii="Verdana" w:hAnsi="Verdana" w:cs="Verdana"/>
          <w:szCs w:val="18"/>
          <w:lang w:val="en-US"/>
        </w:rPr>
        <w:t>0706-69 97 82</w:t>
      </w:r>
    </w:p>
    <w:p w:rsidR="00681ABD" w:rsidRPr="00EF47A7" w:rsidRDefault="00681ABD" w:rsidP="00681ABD">
      <w:pPr>
        <w:ind w:left="284"/>
        <w:rPr>
          <w:rFonts w:ascii="Verdana" w:hAnsi="Verdana"/>
        </w:rPr>
      </w:pPr>
      <w:r w:rsidRPr="00EF47A7">
        <w:rPr>
          <w:rFonts w:ascii="Verdana" w:hAnsi="Verdana"/>
        </w:rPr>
        <w:t>Mikael Lagerwall, informationsansvarig Bergendahls, 0708-47 21 00</w:t>
      </w:r>
    </w:p>
    <w:p w:rsidR="00681ABD" w:rsidRPr="00EF47A7" w:rsidRDefault="00E367D1" w:rsidP="00681ABD">
      <w:pPr>
        <w:ind w:left="284"/>
        <w:rPr>
          <w:rFonts w:ascii="Verdana" w:hAnsi="Verdana"/>
        </w:rPr>
      </w:pPr>
      <w:hyperlink r:id="rId5" w:history="1">
        <w:r w:rsidR="00681ABD" w:rsidRPr="00EF47A7">
          <w:rPr>
            <w:rStyle w:val="Hyperlnk"/>
            <w:rFonts w:ascii="Verdana" w:hAnsi="Verdana"/>
          </w:rPr>
          <w:t>www.citygross.se</w:t>
        </w:r>
      </w:hyperlink>
      <w:r w:rsidR="00681ABD" w:rsidRPr="00EF47A7">
        <w:rPr>
          <w:rFonts w:ascii="Verdana" w:hAnsi="Verdana"/>
        </w:rPr>
        <w:t xml:space="preserve"> • </w:t>
      </w:r>
      <w:r w:rsidR="00681ABD" w:rsidRPr="00EF47A7">
        <w:rPr>
          <w:rFonts w:ascii="Verdana" w:hAnsi="Verdana" w:cs="Times"/>
        </w:rPr>
        <w:t xml:space="preserve">pressrum </w:t>
      </w:r>
      <w:r w:rsidR="00681ABD" w:rsidRPr="00EF47A7">
        <w:rPr>
          <w:rFonts w:ascii="Verdana" w:hAnsi="Verdana"/>
          <w:szCs w:val="22"/>
        </w:rPr>
        <w:t xml:space="preserve">på </w:t>
      </w:r>
      <w:hyperlink r:id="rId6" w:history="1">
        <w:r w:rsidR="00681ABD" w:rsidRPr="00EF47A7">
          <w:rPr>
            <w:rStyle w:val="Hyperlnk"/>
            <w:rFonts w:ascii="Verdana" w:hAnsi="Verdana"/>
            <w:szCs w:val="22"/>
          </w:rPr>
          <w:t>www.mynewsdesk.com</w:t>
        </w:r>
      </w:hyperlink>
    </w:p>
    <w:p w:rsidR="00681ABD" w:rsidRPr="00EF47A7" w:rsidRDefault="00681ABD" w:rsidP="00681ABD">
      <w:pPr>
        <w:ind w:left="284"/>
        <w:rPr>
          <w:rFonts w:ascii="Verdana" w:hAnsi="Verdana"/>
        </w:rPr>
      </w:pPr>
    </w:p>
    <w:p w:rsidR="003B31CF" w:rsidRPr="00893D61" w:rsidRDefault="00681ABD" w:rsidP="00003C08">
      <w:pPr>
        <w:widowControl w:val="0"/>
        <w:autoSpaceDE w:val="0"/>
        <w:autoSpaceDN w:val="0"/>
        <w:adjustRightInd w:val="0"/>
        <w:rPr>
          <w:rFonts w:ascii="Verdana" w:hAnsi="Verdana"/>
          <w:i/>
        </w:rPr>
      </w:pPr>
      <w:r w:rsidRPr="00EF47A7">
        <w:rPr>
          <w:rFonts w:ascii="Verdana" w:hAnsi="Verdana"/>
          <w:i/>
          <w:szCs w:val="22"/>
        </w:rPr>
        <w:t xml:space="preserve">Bergendahls </w:t>
      </w:r>
      <w:r w:rsidRPr="00EF47A7">
        <w:rPr>
          <w:rFonts w:ascii="Verdana" w:hAnsi="Verdana"/>
          <w:i/>
        </w:rPr>
        <w:t xml:space="preserve">startades 1922 och ägs idag av familjen Bergendahl </w:t>
      </w:r>
      <w:r w:rsidRPr="00EF47A7">
        <w:rPr>
          <w:rFonts w:ascii="Verdana" w:hAnsi="Verdana" w:cs="Verdana"/>
          <w:bCs/>
          <w:i/>
        </w:rPr>
        <w:t>Mylonopoulos</w:t>
      </w:r>
      <w:r w:rsidRPr="00EF47A7">
        <w:rPr>
          <w:rFonts w:ascii="Verdana" w:hAnsi="Verdana"/>
          <w:i/>
        </w:rPr>
        <w:t xml:space="preserve"> i</w:t>
      </w:r>
      <w:r w:rsidRPr="00893D61">
        <w:rPr>
          <w:rFonts w:ascii="Verdana" w:hAnsi="Verdana"/>
          <w:i/>
        </w:rPr>
        <w:t xml:space="preserve"> tredje och fjärde generationen. Företaget driver parti- och detaljhandel i Norden och Tyskland genom Bergendahls Food (detaljhandel genom City Gross, </w:t>
      </w:r>
      <w:r w:rsidRPr="00893D61">
        <w:rPr>
          <w:rFonts w:ascii="Verdana" w:hAnsi="Verdana"/>
          <w:i/>
          <w:szCs w:val="22"/>
        </w:rPr>
        <w:t xml:space="preserve">landets fjärde största och snabbast växande dagligvarukedja med e-handel och 41 butiker, samt </w:t>
      </w:r>
      <w:r w:rsidRPr="00893D61">
        <w:rPr>
          <w:rFonts w:ascii="Verdana" w:hAnsi="Verdana"/>
          <w:i/>
        </w:rPr>
        <w:t xml:space="preserve">EKO, Hyllinge Cash och partihandel till bl a fria handlare inom Den svenska matrebellen och Matöppet), Glitter och Granit. </w:t>
      </w:r>
      <w:r w:rsidRPr="00893D61">
        <w:rPr>
          <w:rFonts w:ascii="Verdana" w:hAnsi="Verdana"/>
          <w:i/>
          <w:szCs w:val="22"/>
        </w:rPr>
        <w:t>Bergendahls är idag ett av landets fem största svenskägda familjeföretag och det 104:e</w:t>
      </w:r>
      <w:r w:rsidR="00003C08" w:rsidRPr="00893D61">
        <w:rPr>
          <w:rFonts w:ascii="Verdana" w:hAnsi="Verdana"/>
          <w:i/>
          <w:szCs w:val="22"/>
        </w:rPr>
        <w:t xml:space="preserve"> största (enl Veckans Affärer).</w:t>
      </w:r>
    </w:p>
    <w:sectPr w:rsidR="003B31CF" w:rsidRPr="00893D61" w:rsidSect="008629CF">
      <w:footerReference w:type="default" r:id="rId7"/>
      <w:pgSz w:w="11906" w:h="16838"/>
      <w:pgMar w:top="1418" w:right="1133" w:bottom="1134" w:left="1701"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59"/>
    <w:family w:val="auto"/>
    <w:pitch w:val="variable"/>
    <w:sig w:usb0="00000201" w:usb1="00000000" w:usb2="00000000" w:usb3="00000000" w:csb0="00000004" w:csb1="00000000"/>
  </w:font>
  <w:font w:name="Calibri">
    <w:altName w:val="Calibri"/>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A7" w:rsidRPr="00950404" w:rsidRDefault="00EF47A7" w:rsidP="003B31CF">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8F492E"/>
    <w:multiLevelType w:val="multilevel"/>
    <w:tmpl w:val="6A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2F6"/>
    <w:multiLevelType w:val="multilevel"/>
    <w:tmpl w:val="26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84CF6"/>
    <w:multiLevelType w:val="multilevel"/>
    <w:tmpl w:val="9C3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81E38"/>
    <w:multiLevelType w:val="multilevel"/>
    <w:tmpl w:val="FCD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proofState w:spelling="clean"/>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03C08"/>
    <w:rsid w:val="00006D80"/>
    <w:rsid w:val="000071AF"/>
    <w:rsid w:val="0001481F"/>
    <w:rsid w:val="000369B1"/>
    <w:rsid w:val="00037DB7"/>
    <w:rsid w:val="00047BBE"/>
    <w:rsid w:val="00050613"/>
    <w:rsid w:val="00061ECD"/>
    <w:rsid w:val="000675F6"/>
    <w:rsid w:val="00073004"/>
    <w:rsid w:val="00074526"/>
    <w:rsid w:val="00084606"/>
    <w:rsid w:val="000A2762"/>
    <w:rsid w:val="000A4400"/>
    <w:rsid w:val="000B5C84"/>
    <w:rsid w:val="000D51CF"/>
    <w:rsid w:val="000D5858"/>
    <w:rsid w:val="000D759E"/>
    <w:rsid w:val="000E1B99"/>
    <w:rsid w:val="000E251A"/>
    <w:rsid w:val="000F2AA1"/>
    <w:rsid w:val="001041A1"/>
    <w:rsid w:val="0011016E"/>
    <w:rsid w:val="001405B7"/>
    <w:rsid w:val="0015644E"/>
    <w:rsid w:val="00165882"/>
    <w:rsid w:val="001711DA"/>
    <w:rsid w:val="00180A57"/>
    <w:rsid w:val="0018735F"/>
    <w:rsid w:val="001A663F"/>
    <w:rsid w:val="001B01C2"/>
    <w:rsid w:val="001B5CC0"/>
    <w:rsid w:val="001C0E9D"/>
    <w:rsid w:val="001C605A"/>
    <w:rsid w:val="001D4F98"/>
    <w:rsid w:val="001D6438"/>
    <w:rsid w:val="001E19F0"/>
    <w:rsid w:val="001E1A7C"/>
    <w:rsid w:val="001F59B3"/>
    <w:rsid w:val="001F5F88"/>
    <w:rsid w:val="001F61A3"/>
    <w:rsid w:val="00215E18"/>
    <w:rsid w:val="002248E4"/>
    <w:rsid w:val="002261EC"/>
    <w:rsid w:val="002279D5"/>
    <w:rsid w:val="0023224E"/>
    <w:rsid w:val="00236333"/>
    <w:rsid w:val="0026419F"/>
    <w:rsid w:val="00264939"/>
    <w:rsid w:val="002962AA"/>
    <w:rsid w:val="00297FF5"/>
    <w:rsid w:val="002A100D"/>
    <w:rsid w:val="002B6072"/>
    <w:rsid w:val="002B7137"/>
    <w:rsid w:val="002C3832"/>
    <w:rsid w:val="002D544E"/>
    <w:rsid w:val="002D6C75"/>
    <w:rsid w:val="002E2DB5"/>
    <w:rsid w:val="002E3FF1"/>
    <w:rsid w:val="002E4824"/>
    <w:rsid w:val="002F0E50"/>
    <w:rsid w:val="00317CF3"/>
    <w:rsid w:val="0032609B"/>
    <w:rsid w:val="003361A5"/>
    <w:rsid w:val="00343E30"/>
    <w:rsid w:val="00351050"/>
    <w:rsid w:val="003570E6"/>
    <w:rsid w:val="0036735B"/>
    <w:rsid w:val="003742E8"/>
    <w:rsid w:val="00382E88"/>
    <w:rsid w:val="003841A2"/>
    <w:rsid w:val="00392BB5"/>
    <w:rsid w:val="003A1923"/>
    <w:rsid w:val="003A4E77"/>
    <w:rsid w:val="003A6832"/>
    <w:rsid w:val="003B31CF"/>
    <w:rsid w:val="003C37F6"/>
    <w:rsid w:val="003D272D"/>
    <w:rsid w:val="003D2932"/>
    <w:rsid w:val="003E043D"/>
    <w:rsid w:val="003F378F"/>
    <w:rsid w:val="003F4CA7"/>
    <w:rsid w:val="003F79B6"/>
    <w:rsid w:val="003F7BB7"/>
    <w:rsid w:val="00400099"/>
    <w:rsid w:val="00402EBE"/>
    <w:rsid w:val="00402ECF"/>
    <w:rsid w:val="0041221D"/>
    <w:rsid w:val="00412DB3"/>
    <w:rsid w:val="0041394B"/>
    <w:rsid w:val="004169D7"/>
    <w:rsid w:val="00423406"/>
    <w:rsid w:val="00425717"/>
    <w:rsid w:val="004261F9"/>
    <w:rsid w:val="0043656E"/>
    <w:rsid w:val="0043785F"/>
    <w:rsid w:val="00441565"/>
    <w:rsid w:val="00450594"/>
    <w:rsid w:val="00452DC4"/>
    <w:rsid w:val="0048029B"/>
    <w:rsid w:val="00481502"/>
    <w:rsid w:val="00483CDD"/>
    <w:rsid w:val="004A7184"/>
    <w:rsid w:val="004C0B88"/>
    <w:rsid w:val="004D2156"/>
    <w:rsid w:val="004D2394"/>
    <w:rsid w:val="004D4391"/>
    <w:rsid w:val="004E4E3E"/>
    <w:rsid w:val="004E62BB"/>
    <w:rsid w:val="004F792B"/>
    <w:rsid w:val="00500CD6"/>
    <w:rsid w:val="00501742"/>
    <w:rsid w:val="00506066"/>
    <w:rsid w:val="00526E61"/>
    <w:rsid w:val="00531D09"/>
    <w:rsid w:val="005324C3"/>
    <w:rsid w:val="0053274D"/>
    <w:rsid w:val="00534D04"/>
    <w:rsid w:val="00537A5D"/>
    <w:rsid w:val="00576E4E"/>
    <w:rsid w:val="00591A88"/>
    <w:rsid w:val="0059652A"/>
    <w:rsid w:val="005A6609"/>
    <w:rsid w:val="005A7DED"/>
    <w:rsid w:val="005B0D5A"/>
    <w:rsid w:val="005C298C"/>
    <w:rsid w:val="005D7F4C"/>
    <w:rsid w:val="005E2F09"/>
    <w:rsid w:val="005E48E1"/>
    <w:rsid w:val="005E5DCA"/>
    <w:rsid w:val="005F562F"/>
    <w:rsid w:val="005F646C"/>
    <w:rsid w:val="005F692A"/>
    <w:rsid w:val="005F6DA9"/>
    <w:rsid w:val="005F7E42"/>
    <w:rsid w:val="00611DAA"/>
    <w:rsid w:val="006159C5"/>
    <w:rsid w:val="00617C77"/>
    <w:rsid w:val="006200DF"/>
    <w:rsid w:val="00624BEF"/>
    <w:rsid w:val="00633FD9"/>
    <w:rsid w:val="006360A7"/>
    <w:rsid w:val="006460FC"/>
    <w:rsid w:val="006500F4"/>
    <w:rsid w:val="0066559F"/>
    <w:rsid w:val="0066570E"/>
    <w:rsid w:val="00666605"/>
    <w:rsid w:val="00673094"/>
    <w:rsid w:val="00676271"/>
    <w:rsid w:val="00681ABD"/>
    <w:rsid w:val="006A3F62"/>
    <w:rsid w:val="006A6E7F"/>
    <w:rsid w:val="006B26E6"/>
    <w:rsid w:val="006B3CE1"/>
    <w:rsid w:val="006C36C1"/>
    <w:rsid w:val="006D583B"/>
    <w:rsid w:val="006E3C8D"/>
    <w:rsid w:val="006F142C"/>
    <w:rsid w:val="00701974"/>
    <w:rsid w:val="00705EC3"/>
    <w:rsid w:val="00706A65"/>
    <w:rsid w:val="00731497"/>
    <w:rsid w:val="00735FFE"/>
    <w:rsid w:val="00763D05"/>
    <w:rsid w:val="00765F83"/>
    <w:rsid w:val="0076625B"/>
    <w:rsid w:val="00767B11"/>
    <w:rsid w:val="00770219"/>
    <w:rsid w:val="0077156C"/>
    <w:rsid w:val="007733ED"/>
    <w:rsid w:val="007863D4"/>
    <w:rsid w:val="007A0ECA"/>
    <w:rsid w:val="007A0FA2"/>
    <w:rsid w:val="007B6576"/>
    <w:rsid w:val="007D3FF8"/>
    <w:rsid w:val="007E1C10"/>
    <w:rsid w:val="007E1CAF"/>
    <w:rsid w:val="007F268B"/>
    <w:rsid w:val="00801648"/>
    <w:rsid w:val="008114F4"/>
    <w:rsid w:val="0081351B"/>
    <w:rsid w:val="008268DB"/>
    <w:rsid w:val="00835236"/>
    <w:rsid w:val="00837B93"/>
    <w:rsid w:val="00845CA1"/>
    <w:rsid w:val="008501B0"/>
    <w:rsid w:val="00850E44"/>
    <w:rsid w:val="008512D4"/>
    <w:rsid w:val="00862917"/>
    <w:rsid w:val="008629CF"/>
    <w:rsid w:val="0087604F"/>
    <w:rsid w:val="00883581"/>
    <w:rsid w:val="00886F6D"/>
    <w:rsid w:val="008924A7"/>
    <w:rsid w:val="00893930"/>
    <w:rsid w:val="00893C30"/>
    <w:rsid w:val="00893D61"/>
    <w:rsid w:val="00895A76"/>
    <w:rsid w:val="008B555D"/>
    <w:rsid w:val="008C1F69"/>
    <w:rsid w:val="008D0C92"/>
    <w:rsid w:val="008D1BA4"/>
    <w:rsid w:val="008E064B"/>
    <w:rsid w:val="008E3B8A"/>
    <w:rsid w:val="008E6B2F"/>
    <w:rsid w:val="008F47C6"/>
    <w:rsid w:val="008F54C4"/>
    <w:rsid w:val="008F5D63"/>
    <w:rsid w:val="008F74D5"/>
    <w:rsid w:val="009075B0"/>
    <w:rsid w:val="009259CB"/>
    <w:rsid w:val="00934228"/>
    <w:rsid w:val="009522F9"/>
    <w:rsid w:val="00960563"/>
    <w:rsid w:val="00974713"/>
    <w:rsid w:val="00974FD8"/>
    <w:rsid w:val="009810C1"/>
    <w:rsid w:val="00981D47"/>
    <w:rsid w:val="0098779E"/>
    <w:rsid w:val="00993D69"/>
    <w:rsid w:val="009A1BE1"/>
    <w:rsid w:val="009B5BA7"/>
    <w:rsid w:val="009C2B0B"/>
    <w:rsid w:val="009D159F"/>
    <w:rsid w:val="009E3259"/>
    <w:rsid w:val="00A02346"/>
    <w:rsid w:val="00A11308"/>
    <w:rsid w:val="00A17A69"/>
    <w:rsid w:val="00A27172"/>
    <w:rsid w:val="00A333CE"/>
    <w:rsid w:val="00A54336"/>
    <w:rsid w:val="00A735CF"/>
    <w:rsid w:val="00A81F03"/>
    <w:rsid w:val="00A87B65"/>
    <w:rsid w:val="00A90472"/>
    <w:rsid w:val="00A926F6"/>
    <w:rsid w:val="00A9439B"/>
    <w:rsid w:val="00AB03AF"/>
    <w:rsid w:val="00AB2636"/>
    <w:rsid w:val="00AB37CF"/>
    <w:rsid w:val="00AD080B"/>
    <w:rsid w:val="00AD20CA"/>
    <w:rsid w:val="00AE3FB1"/>
    <w:rsid w:val="00AE50B9"/>
    <w:rsid w:val="00AE6DD6"/>
    <w:rsid w:val="00AE76FD"/>
    <w:rsid w:val="00AF6A69"/>
    <w:rsid w:val="00B00747"/>
    <w:rsid w:val="00B01712"/>
    <w:rsid w:val="00B132F8"/>
    <w:rsid w:val="00B20CD5"/>
    <w:rsid w:val="00B4077D"/>
    <w:rsid w:val="00B41B55"/>
    <w:rsid w:val="00B53E5B"/>
    <w:rsid w:val="00B569E3"/>
    <w:rsid w:val="00B82D9B"/>
    <w:rsid w:val="00B84E4A"/>
    <w:rsid w:val="00B8593F"/>
    <w:rsid w:val="00B86033"/>
    <w:rsid w:val="00B90CEA"/>
    <w:rsid w:val="00B931A2"/>
    <w:rsid w:val="00B9754E"/>
    <w:rsid w:val="00BA2406"/>
    <w:rsid w:val="00BA2854"/>
    <w:rsid w:val="00BA4767"/>
    <w:rsid w:val="00BB5929"/>
    <w:rsid w:val="00BC460D"/>
    <w:rsid w:val="00BD2313"/>
    <w:rsid w:val="00BD38AC"/>
    <w:rsid w:val="00BD60AE"/>
    <w:rsid w:val="00C000BC"/>
    <w:rsid w:val="00C16D32"/>
    <w:rsid w:val="00C20AC7"/>
    <w:rsid w:val="00C4223C"/>
    <w:rsid w:val="00C66DCF"/>
    <w:rsid w:val="00C70187"/>
    <w:rsid w:val="00C77F57"/>
    <w:rsid w:val="00C801FE"/>
    <w:rsid w:val="00C80B59"/>
    <w:rsid w:val="00C85F3F"/>
    <w:rsid w:val="00C90DE5"/>
    <w:rsid w:val="00C92778"/>
    <w:rsid w:val="00CB7069"/>
    <w:rsid w:val="00CC0E2B"/>
    <w:rsid w:val="00CC43DE"/>
    <w:rsid w:val="00CC7ECB"/>
    <w:rsid w:val="00CE2117"/>
    <w:rsid w:val="00CF42DF"/>
    <w:rsid w:val="00CF76AB"/>
    <w:rsid w:val="00D1012C"/>
    <w:rsid w:val="00D11731"/>
    <w:rsid w:val="00D233F2"/>
    <w:rsid w:val="00D40C18"/>
    <w:rsid w:val="00D9662E"/>
    <w:rsid w:val="00D97256"/>
    <w:rsid w:val="00DA7C3F"/>
    <w:rsid w:val="00DB6EFF"/>
    <w:rsid w:val="00DD5567"/>
    <w:rsid w:val="00DD55F5"/>
    <w:rsid w:val="00DE0A42"/>
    <w:rsid w:val="00DE1B7C"/>
    <w:rsid w:val="00DF45FA"/>
    <w:rsid w:val="00E10E2F"/>
    <w:rsid w:val="00E27847"/>
    <w:rsid w:val="00E367D1"/>
    <w:rsid w:val="00E454AB"/>
    <w:rsid w:val="00E50CC5"/>
    <w:rsid w:val="00E5203A"/>
    <w:rsid w:val="00E5293C"/>
    <w:rsid w:val="00E536F8"/>
    <w:rsid w:val="00E73597"/>
    <w:rsid w:val="00E80F25"/>
    <w:rsid w:val="00E8557C"/>
    <w:rsid w:val="00E85FC8"/>
    <w:rsid w:val="00E8694B"/>
    <w:rsid w:val="00E956D0"/>
    <w:rsid w:val="00EA620C"/>
    <w:rsid w:val="00EA6336"/>
    <w:rsid w:val="00EB1384"/>
    <w:rsid w:val="00EC3E74"/>
    <w:rsid w:val="00EC7608"/>
    <w:rsid w:val="00EC78F2"/>
    <w:rsid w:val="00EE4986"/>
    <w:rsid w:val="00EF1A65"/>
    <w:rsid w:val="00EF47A7"/>
    <w:rsid w:val="00EF57A7"/>
    <w:rsid w:val="00F054A3"/>
    <w:rsid w:val="00F2571B"/>
    <w:rsid w:val="00F25839"/>
    <w:rsid w:val="00F431E9"/>
    <w:rsid w:val="00F533B6"/>
    <w:rsid w:val="00F6176A"/>
    <w:rsid w:val="00F64731"/>
    <w:rsid w:val="00F652E3"/>
    <w:rsid w:val="00F65A08"/>
    <w:rsid w:val="00F675DB"/>
    <w:rsid w:val="00F708DA"/>
    <w:rsid w:val="00F857FD"/>
    <w:rsid w:val="00F874FA"/>
    <w:rsid w:val="00F91815"/>
    <w:rsid w:val="00F97F83"/>
    <w:rsid w:val="00FA477B"/>
    <w:rsid w:val="00FB58E4"/>
  </w:rsids>
  <m:mathPr>
    <m:mathFont m:val="ArialM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sv-SE" w:eastAsia="sv-SE"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BA4767"/>
    <w:rPr>
      <w:rFonts w:ascii="Arial" w:hAnsi="Arial"/>
      <w:sz w:val="22"/>
    </w:rPr>
  </w:style>
  <w:style w:type="paragraph" w:styleId="Rubrik1">
    <w:name w:val="heading 1"/>
    <w:basedOn w:val="Normal"/>
    <w:next w:val="Normal"/>
    <w:link w:val="Rubrik1Char"/>
    <w:uiPriority w:val="9"/>
    <w:qFormat/>
    <w:rsid w:val="00A5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Rubrik3">
    <w:name w:val="heading 3"/>
    <w:basedOn w:val="Normal"/>
    <w:next w:val="Normal"/>
    <w:link w:val="Rubrik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54336"/>
    <w:rPr>
      <w:rFonts w:asciiTheme="majorHAnsi" w:eastAsiaTheme="majorEastAsia" w:hAnsiTheme="majorHAnsi" w:cstheme="majorBidi"/>
      <w:b/>
      <w:bCs/>
      <w:color w:val="345A8A" w:themeColor="accent1" w:themeShade="B5"/>
      <w:sz w:val="32"/>
      <w:szCs w:val="32"/>
    </w:rPr>
  </w:style>
  <w:style w:type="character" w:customStyle="1" w:styleId="Rubrik3Char">
    <w:name w:val="Rubrik 3 Char"/>
    <w:basedOn w:val="Standardstycketypsnitt"/>
    <w:link w:val="Rubrik3"/>
    <w:uiPriority w:val="9"/>
    <w:semiHidden/>
    <w:rsid w:val="00974713"/>
    <w:rPr>
      <w:rFonts w:asciiTheme="majorHAnsi" w:eastAsiaTheme="majorEastAsia" w:hAnsiTheme="majorHAnsi" w:cstheme="majorBidi"/>
      <w:b/>
      <w:bCs/>
      <w:color w:val="4F81BD" w:themeColor="accent1"/>
      <w:sz w:val="22"/>
    </w:rPr>
  </w:style>
  <w:style w:type="paragraph" w:styleId="Oformateradtext">
    <w:name w:val="Plain Text"/>
    <w:basedOn w:val="Normal"/>
    <w:link w:val="OformateradtextChar"/>
    <w:uiPriority w:val="99"/>
    <w:rsid w:val="00856DFD"/>
    <w:rPr>
      <w:rFonts w:ascii="Courier" w:eastAsia="Times New Roman" w:hAnsi="Courier"/>
      <w:sz w:val="24"/>
    </w:rPr>
  </w:style>
  <w:style w:type="character" w:customStyle="1" w:styleId="OformateradtextChar">
    <w:name w:val="Oformaterad text Char"/>
    <w:basedOn w:val="Standardstycketypsnitt"/>
    <w:link w:val="Oformateradtext"/>
    <w:uiPriority w:val="99"/>
    <w:rsid w:val="00D40C18"/>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 w:type="paragraph" w:styleId="Normalwebb">
    <w:name w:val="Normal (Web)"/>
    <w:basedOn w:val="Normal"/>
    <w:uiPriority w:val="99"/>
    <w:rsid w:val="00492BD8"/>
    <w:pPr>
      <w:spacing w:beforeLines="1" w:afterLines="1"/>
    </w:pPr>
    <w:rPr>
      <w:rFonts w:ascii="Times" w:hAnsi="Times"/>
      <w:sz w:val="20"/>
    </w:rPr>
  </w:style>
  <w:style w:type="character" w:styleId="Betoning">
    <w:name w:val="Emphasis"/>
    <w:basedOn w:val="Standardstycketypsnit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rPr>
  </w:style>
  <w:style w:type="character" w:styleId="AnvndHyperlnk">
    <w:name w:val="FollowedHyperlink"/>
    <w:basedOn w:val="Standardstycketypsnitt"/>
    <w:uiPriority w:val="99"/>
    <w:semiHidden/>
    <w:unhideWhenUsed/>
    <w:rsid w:val="002962AA"/>
    <w:rPr>
      <w:color w:val="800080" w:themeColor="followedHyperlink"/>
      <w:u w:val="single"/>
    </w:rPr>
  </w:style>
  <w:style w:type="character" w:styleId="Betoning2">
    <w:name w:val="Strong"/>
    <w:basedOn w:val="Standardstycketypsnitt"/>
    <w:uiPriority w:val="22"/>
    <w:rsid w:val="00E80F25"/>
    <w:rPr>
      <w:b/>
    </w:rPr>
  </w:style>
  <w:style w:type="character" w:customStyle="1" w:styleId="pink-text">
    <w:name w:val="pink-text"/>
    <w:basedOn w:val="Standardstycketypsnitt"/>
    <w:rsid w:val="00735FFE"/>
  </w:style>
</w:styles>
</file>

<file path=word/webSettings.xml><?xml version="1.0" encoding="utf-8"?>
<w:webSettings xmlns:r="http://schemas.openxmlformats.org/officeDocument/2006/relationships" xmlns:w="http://schemas.openxmlformats.org/wordprocessingml/2006/main">
  <w:divs>
    <w:div w:id="77213789">
      <w:bodyDiv w:val="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
        <w:div w:id="303120369">
          <w:marLeft w:val="0"/>
          <w:marRight w:val="0"/>
          <w:marTop w:val="0"/>
          <w:marBottom w:val="0"/>
          <w:divBdr>
            <w:top w:val="none" w:sz="0" w:space="0" w:color="auto"/>
            <w:left w:val="none" w:sz="0" w:space="0" w:color="auto"/>
            <w:bottom w:val="none" w:sz="0" w:space="0" w:color="auto"/>
            <w:right w:val="none" w:sz="0" w:space="0" w:color="auto"/>
          </w:divBdr>
        </w:div>
        <w:div w:id="466439887">
          <w:marLeft w:val="0"/>
          <w:marRight w:val="0"/>
          <w:marTop w:val="0"/>
          <w:marBottom w:val="0"/>
          <w:divBdr>
            <w:top w:val="none" w:sz="0" w:space="0" w:color="auto"/>
            <w:left w:val="none" w:sz="0" w:space="0" w:color="auto"/>
            <w:bottom w:val="none" w:sz="0" w:space="0" w:color="auto"/>
            <w:right w:val="none" w:sz="0" w:space="0" w:color="auto"/>
          </w:divBdr>
        </w:div>
        <w:div w:id="2044816596">
          <w:marLeft w:val="0"/>
          <w:marRight w:val="0"/>
          <w:marTop w:val="0"/>
          <w:marBottom w:val="0"/>
          <w:divBdr>
            <w:top w:val="none" w:sz="0" w:space="0" w:color="auto"/>
            <w:left w:val="none" w:sz="0" w:space="0" w:color="auto"/>
            <w:bottom w:val="none" w:sz="0" w:space="0" w:color="auto"/>
            <w:right w:val="none" w:sz="0" w:space="0" w:color="auto"/>
          </w:divBdr>
        </w:div>
        <w:div w:id="951403806">
          <w:marLeft w:val="0"/>
          <w:marRight w:val="0"/>
          <w:marTop w:val="0"/>
          <w:marBottom w:val="0"/>
          <w:divBdr>
            <w:top w:val="none" w:sz="0" w:space="0" w:color="auto"/>
            <w:left w:val="none" w:sz="0" w:space="0" w:color="auto"/>
            <w:bottom w:val="none" w:sz="0" w:space="0" w:color="auto"/>
            <w:right w:val="none" w:sz="0" w:space="0" w:color="auto"/>
          </w:divBdr>
        </w:div>
        <w:div w:id="947004103">
          <w:marLeft w:val="0"/>
          <w:marRight w:val="0"/>
          <w:marTop w:val="0"/>
          <w:marBottom w:val="0"/>
          <w:divBdr>
            <w:top w:val="none" w:sz="0" w:space="0" w:color="auto"/>
            <w:left w:val="none" w:sz="0" w:space="0" w:color="auto"/>
            <w:bottom w:val="none" w:sz="0" w:space="0" w:color="auto"/>
            <w:right w:val="none" w:sz="0" w:space="0" w:color="auto"/>
          </w:divBdr>
        </w:div>
        <w:div w:id="1351491205">
          <w:marLeft w:val="0"/>
          <w:marRight w:val="0"/>
          <w:marTop w:val="0"/>
          <w:marBottom w:val="0"/>
          <w:divBdr>
            <w:top w:val="none" w:sz="0" w:space="0" w:color="auto"/>
            <w:left w:val="none" w:sz="0" w:space="0" w:color="auto"/>
            <w:bottom w:val="none" w:sz="0" w:space="0" w:color="auto"/>
            <w:right w:val="none" w:sz="0" w:space="0" w:color="auto"/>
          </w:divBdr>
        </w:div>
        <w:div w:id="1621647218">
          <w:marLeft w:val="0"/>
          <w:marRight w:val="0"/>
          <w:marTop w:val="0"/>
          <w:marBottom w:val="0"/>
          <w:divBdr>
            <w:top w:val="none" w:sz="0" w:space="0" w:color="auto"/>
            <w:left w:val="none" w:sz="0" w:space="0" w:color="auto"/>
            <w:bottom w:val="none" w:sz="0" w:space="0" w:color="auto"/>
            <w:right w:val="none" w:sz="0" w:space="0" w:color="auto"/>
          </w:divBdr>
        </w:div>
        <w:div w:id="763920276">
          <w:marLeft w:val="0"/>
          <w:marRight w:val="0"/>
          <w:marTop w:val="0"/>
          <w:marBottom w:val="0"/>
          <w:divBdr>
            <w:top w:val="none" w:sz="0" w:space="0" w:color="auto"/>
            <w:left w:val="none" w:sz="0" w:space="0" w:color="auto"/>
            <w:bottom w:val="none" w:sz="0" w:space="0" w:color="auto"/>
            <w:right w:val="none" w:sz="0" w:space="0" w:color="auto"/>
          </w:divBdr>
        </w:div>
      </w:divsChild>
    </w:div>
    <w:div w:id="657732390">
      <w:bodyDiv w:val="1"/>
      <w:marLeft w:val="0"/>
      <w:marRight w:val="0"/>
      <w:marTop w:val="0"/>
      <w:marBottom w:val="0"/>
      <w:divBdr>
        <w:top w:val="none" w:sz="0" w:space="0" w:color="auto"/>
        <w:left w:val="none" w:sz="0" w:space="0" w:color="auto"/>
        <w:bottom w:val="none" w:sz="0" w:space="0" w:color="auto"/>
        <w:right w:val="none" w:sz="0" w:space="0" w:color="auto"/>
      </w:divBdr>
    </w:div>
    <w:div w:id="708067417">
      <w:bodyDiv w:val="1"/>
      <w:marLeft w:val="0"/>
      <w:marRight w:val="0"/>
      <w:marTop w:val="0"/>
      <w:marBottom w:val="0"/>
      <w:divBdr>
        <w:top w:val="none" w:sz="0" w:space="0" w:color="auto"/>
        <w:left w:val="none" w:sz="0" w:space="0" w:color="auto"/>
        <w:bottom w:val="none" w:sz="0" w:space="0" w:color="auto"/>
        <w:right w:val="none" w:sz="0" w:space="0" w:color="auto"/>
      </w:divBdr>
    </w:div>
    <w:div w:id="782699294">
      <w:bodyDiv w:val="1"/>
      <w:marLeft w:val="0"/>
      <w:marRight w:val="0"/>
      <w:marTop w:val="0"/>
      <w:marBottom w:val="0"/>
      <w:divBdr>
        <w:top w:val="none" w:sz="0" w:space="0" w:color="auto"/>
        <w:left w:val="none" w:sz="0" w:space="0" w:color="auto"/>
        <w:bottom w:val="none" w:sz="0" w:space="0" w:color="auto"/>
        <w:right w:val="none" w:sz="0" w:space="0" w:color="auto"/>
      </w:divBdr>
      <w:divsChild>
        <w:div w:id="1893150578">
          <w:marLeft w:val="0"/>
          <w:marRight w:val="0"/>
          <w:marTop w:val="0"/>
          <w:marBottom w:val="0"/>
          <w:divBdr>
            <w:top w:val="none" w:sz="0" w:space="0" w:color="auto"/>
            <w:left w:val="none" w:sz="0" w:space="0" w:color="auto"/>
            <w:bottom w:val="none" w:sz="0" w:space="0" w:color="auto"/>
            <w:right w:val="none" w:sz="0" w:space="0" w:color="auto"/>
          </w:divBdr>
          <w:divsChild>
            <w:div w:id="50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2779">
      <w:bodyDiv w:val="1"/>
      <w:marLeft w:val="0"/>
      <w:marRight w:val="0"/>
      <w:marTop w:val="0"/>
      <w:marBottom w:val="0"/>
      <w:divBdr>
        <w:top w:val="none" w:sz="0" w:space="0" w:color="auto"/>
        <w:left w:val="none" w:sz="0" w:space="0" w:color="auto"/>
        <w:bottom w:val="none" w:sz="0" w:space="0" w:color="auto"/>
        <w:right w:val="none" w:sz="0" w:space="0" w:color="auto"/>
      </w:divBdr>
      <w:divsChild>
        <w:div w:id="514199351">
          <w:marLeft w:val="0"/>
          <w:marRight w:val="0"/>
          <w:marTop w:val="0"/>
          <w:marBottom w:val="0"/>
          <w:divBdr>
            <w:top w:val="none" w:sz="0" w:space="0" w:color="auto"/>
            <w:left w:val="none" w:sz="0" w:space="0" w:color="auto"/>
            <w:bottom w:val="none" w:sz="0" w:space="0" w:color="auto"/>
            <w:right w:val="none" w:sz="0" w:space="0" w:color="auto"/>
          </w:divBdr>
        </w:div>
      </w:divsChild>
    </w:div>
    <w:div w:id="1137142425">
      <w:bodyDiv w:val="1"/>
      <w:marLeft w:val="0"/>
      <w:marRight w:val="0"/>
      <w:marTop w:val="0"/>
      <w:marBottom w:val="0"/>
      <w:divBdr>
        <w:top w:val="none" w:sz="0" w:space="0" w:color="auto"/>
        <w:left w:val="none" w:sz="0" w:space="0" w:color="auto"/>
        <w:bottom w:val="none" w:sz="0" w:space="0" w:color="auto"/>
        <w:right w:val="none" w:sz="0" w:space="0" w:color="auto"/>
      </w:divBdr>
      <w:divsChild>
        <w:div w:id="359472979">
          <w:marLeft w:val="0"/>
          <w:marRight w:val="0"/>
          <w:marTop w:val="0"/>
          <w:marBottom w:val="0"/>
          <w:divBdr>
            <w:top w:val="none" w:sz="0" w:space="0" w:color="auto"/>
            <w:left w:val="none" w:sz="0" w:space="0" w:color="auto"/>
            <w:bottom w:val="none" w:sz="0" w:space="0" w:color="auto"/>
            <w:right w:val="none" w:sz="0" w:space="0" w:color="auto"/>
          </w:divBdr>
        </w:div>
      </w:divsChild>
    </w:div>
    <w:div w:id="1913999767">
      <w:bodyDiv w:val="1"/>
      <w:marLeft w:val="0"/>
      <w:marRight w:val="0"/>
      <w:marTop w:val="0"/>
      <w:marBottom w:val="0"/>
      <w:divBdr>
        <w:top w:val="none" w:sz="0" w:space="0" w:color="auto"/>
        <w:left w:val="none" w:sz="0" w:space="0" w:color="auto"/>
        <w:bottom w:val="none" w:sz="0" w:space="0" w:color="auto"/>
        <w:right w:val="none" w:sz="0" w:space="0" w:color="auto"/>
      </w:divBdr>
      <w:divsChild>
        <w:div w:id="1273324827">
          <w:marLeft w:val="0"/>
          <w:marRight w:val="0"/>
          <w:marTop w:val="0"/>
          <w:marBottom w:val="0"/>
          <w:divBdr>
            <w:top w:val="none" w:sz="0" w:space="0" w:color="auto"/>
            <w:left w:val="none" w:sz="0" w:space="0" w:color="auto"/>
            <w:bottom w:val="none" w:sz="0" w:space="0" w:color="auto"/>
            <w:right w:val="none" w:sz="0" w:space="0" w:color="auto"/>
          </w:divBdr>
          <w:divsChild>
            <w:div w:id="7808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661">
      <w:bodyDiv w:val="1"/>
      <w:marLeft w:val="0"/>
      <w:marRight w:val="0"/>
      <w:marTop w:val="0"/>
      <w:marBottom w:val="0"/>
      <w:divBdr>
        <w:top w:val="none" w:sz="0" w:space="0" w:color="auto"/>
        <w:left w:val="none" w:sz="0" w:space="0" w:color="auto"/>
        <w:bottom w:val="none" w:sz="0" w:space="0" w:color="auto"/>
        <w:right w:val="none" w:sz="0" w:space="0" w:color="auto"/>
      </w:divBdr>
      <w:divsChild>
        <w:div w:id="212298870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gross.se" TargetMode="External"/><Relationship Id="rId6" Type="http://schemas.openxmlformats.org/officeDocument/2006/relationships/hyperlink" Target="https://www.mynewsdesk.com/se/city-gross/pressreleases/city-gross-foerst-med-vegodelikatesser-fraan-vegme-samt-favorit-vegott-tvaa-nya-svenska-vegetariska-alternativ-till-koett-1644684"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Har idag kommit överens med Ulrica om att mitt förslag är ok</vt:lpstr>
    </vt:vector>
  </TitlesOfParts>
  <Company>GCI Malmö AB</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Lagerwall Mikael</cp:lastModifiedBy>
  <cp:revision>2</cp:revision>
  <cp:lastPrinted>2014-04-29T06:21:00Z</cp:lastPrinted>
  <dcterms:created xsi:type="dcterms:W3CDTF">2017-04-11T10:46:00Z</dcterms:created>
  <dcterms:modified xsi:type="dcterms:W3CDTF">2017-04-11T10:46:00Z</dcterms:modified>
</cp:coreProperties>
</file>