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22616" w14:textId="51E97BAA" w:rsidR="009F291F" w:rsidRPr="00DB7E87" w:rsidRDefault="00DB7E87" w:rsidP="009F291F">
      <w:pPr>
        <w:pStyle w:val="Rubrik"/>
        <w:rPr>
          <w:sz w:val="48"/>
          <w:szCs w:val="48"/>
          <w:lang w:val="sv-SE"/>
        </w:rPr>
      </w:pPr>
      <w:bookmarkStart w:id="0" w:name="Text2"/>
      <w:r w:rsidRPr="00DB7E87">
        <w:rPr>
          <w:sz w:val="48"/>
          <w:szCs w:val="48"/>
          <w:lang w:val="sv-SE"/>
        </w:rPr>
        <w:t>Ingefära</w:t>
      </w:r>
      <w:r w:rsidR="00A11931" w:rsidRPr="00DB7E87">
        <w:rPr>
          <w:sz w:val="48"/>
          <w:szCs w:val="48"/>
          <w:lang w:val="sv-SE"/>
        </w:rPr>
        <w:t xml:space="preserve"> i fokus i Smaka på världen</w:t>
      </w:r>
      <w:r w:rsidR="0005462E" w:rsidRPr="00DB7E87">
        <w:rPr>
          <w:sz w:val="48"/>
          <w:szCs w:val="48"/>
          <w:lang w:val="sv-SE"/>
        </w:rPr>
        <w:t xml:space="preserve"> </w:t>
      </w:r>
      <w:r w:rsidR="007E04CA" w:rsidRPr="00DB7E87">
        <w:rPr>
          <w:sz w:val="48"/>
          <w:szCs w:val="48"/>
          <w:lang w:val="sv-SE"/>
        </w:rPr>
        <w:t>-</w:t>
      </w:r>
      <w:bookmarkEnd w:id="0"/>
      <w:r w:rsidR="0005462E" w:rsidRPr="00DB7E87">
        <w:rPr>
          <w:sz w:val="48"/>
          <w:szCs w:val="48"/>
          <w:lang w:val="sv-SE"/>
        </w:rPr>
        <w:t xml:space="preserve"> </w:t>
      </w:r>
      <w:r w:rsidR="00615711" w:rsidRPr="00DB7E87">
        <w:rPr>
          <w:sz w:val="48"/>
          <w:szCs w:val="48"/>
          <w:lang w:val="sv-SE"/>
        </w:rPr>
        <w:t>ett unikt och kryddstarkt samarbete för integration</w:t>
      </w:r>
    </w:p>
    <w:p w14:paraId="02ABDDE2" w14:textId="4E4BE3F0" w:rsidR="009F291F" w:rsidRDefault="007E04CA" w:rsidP="00733A21">
      <w:pPr>
        <w:pStyle w:val="Inledning"/>
        <w:tabs>
          <w:tab w:val="left" w:pos="1418"/>
        </w:tabs>
        <w:spacing w:after="360"/>
      </w:pPr>
      <w:proofErr w:type="spellStart"/>
      <w:proofErr w:type="gramStart"/>
      <w:r w:rsidRPr="007E04CA">
        <w:rPr>
          <w:lang w:val="en-GB"/>
        </w:rPr>
        <w:t>Få</w:t>
      </w:r>
      <w:proofErr w:type="spellEnd"/>
      <w:r w:rsidRPr="007E04CA">
        <w:rPr>
          <w:lang w:val="en-GB"/>
        </w:rPr>
        <w:t xml:space="preserve"> </w:t>
      </w:r>
      <w:proofErr w:type="spellStart"/>
      <w:r w:rsidRPr="007E04CA">
        <w:rPr>
          <w:lang w:val="en-GB"/>
        </w:rPr>
        <w:t>kryddor</w:t>
      </w:r>
      <w:proofErr w:type="spellEnd"/>
      <w:r w:rsidRPr="007E04CA">
        <w:rPr>
          <w:lang w:val="en-GB"/>
        </w:rPr>
        <w:t xml:space="preserve"> </w:t>
      </w:r>
      <w:proofErr w:type="spellStart"/>
      <w:r w:rsidR="00903437">
        <w:rPr>
          <w:lang w:val="en-GB"/>
        </w:rPr>
        <w:t>sprider</w:t>
      </w:r>
      <w:proofErr w:type="spellEnd"/>
      <w:r w:rsidR="00903437">
        <w:rPr>
          <w:lang w:val="en-GB"/>
        </w:rPr>
        <w:t xml:space="preserve"> en </w:t>
      </w:r>
      <w:proofErr w:type="spellStart"/>
      <w:r w:rsidR="00903437">
        <w:rPr>
          <w:lang w:val="en-GB"/>
        </w:rPr>
        <w:t>sådan</w:t>
      </w:r>
      <w:proofErr w:type="spellEnd"/>
      <w:r w:rsidR="00903437">
        <w:rPr>
          <w:lang w:val="en-GB"/>
        </w:rPr>
        <w:t xml:space="preserve"> </w:t>
      </w:r>
      <w:proofErr w:type="spellStart"/>
      <w:r w:rsidR="00903437">
        <w:rPr>
          <w:lang w:val="en-GB"/>
        </w:rPr>
        <w:t>varm</w:t>
      </w:r>
      <w:proofErr w:type="spellEnd"/>
      <w:r w:rsidR="00903437">
        <w:rPr>
          <w:lang w:val="en-GB"/>
        </w:rPr>
        <w:t xml:space="preserve"> </w:t>
      </w:r>
      <w:proofErr w:type="spellStart"/>
      <w:r w:rsidR="00903437">
        <w:rPr>
          <w:lang w:val="en-GB"/>
        </w:rPr>
        <w:t>känsla</w:t>
      </w:r>
      <w:proofErr w:type="spellEnd"/>
      <w:r w:rsidR="00903437">
        <w:rPr>
          <w:lang w:val="en-GB"/>
        </w:rPr>
        <w:t xml:space="preserve"> </w:t>
      </w:r>
      <w:proofErr w:type="spellStart"/>
      <w:r w:rsidR="00903437">
        <w:rPr>
          <w:lang w:val="en-GB"/>
        </w:rPr>
        <w:t>i</w:t>
      </w:r>
      <w:proofErr w:type="spellEnd"/>
      <w:r w:rsidR="00903437">
        <w:rPr>
          <w:lang w:val="en-GB"/>
        </w:rPr>
        <w:t xml:space="preserve"> </w:t>
      </w:r>
      <w:proofErr w:type="spellStart"/>
      <w:r w:rsidR="00903437">
        <w:rPr>
          <w:lang w:val="en-GB"/>
        </w:rPr>
        <w:t>kroppen</w:t>
      </w:r>
      <w:proofErr w:type="spellEnd"/>
      <w:r w:rsidR="00903437">
        <w:rPr>
          <w:lang w:val="en-GB"/>
        </w:rPr>
        <w:t xml:space="preserve"> </w:t>
      </w:r>
      <w:proofErr w:type="spellStart"/>
      <w:r w:rsidR="00903437">
        <w:rPr>
          <w:lang w:val="en-GB"/>
        </w:rPr>
        <w:t>som</w:t>
      </w:r>
      <w:proofErr w:type="spellEnd"/>
      <w:r w:rsidR="00903437">
        <w:rPr>
          <w:lang w:val="en-GB"/>
        </w:rPr>
        <w:t xml:space="preserve"> </w:t>
      </w:r>
      <w:proofErr w:type="spellStart"/>
      <w:r w:rsidR="00903437">
        <w:rPr>
          <w:lang w:val="en-GB"/>
        </w:rPr>
        <w:t>ingefära</w:t>
      </w:r>
      <w:proofErr w:type="spellEnd"/>
      <w:r w:rsidRPr="007E04CA">
        <w:rPr>
          <w:lang w:val="en-GB"/>
        </w:rPr>
        <w:t xml:space="preserve">, </w:t>
      </w:r>
      <w:proofErr w:type="spellStart"/>
      <w:r w:rsidRPr="007E04CA">
        <w:rPr>
          <w:lang w:val="en-GB"/>
        </w:rPr>
        <w:t>månadens</w:t>
      </w:r>
      <w:proofErr w:type="spellEnd"/>
      <w:r w:rsidRPr="007E04CA">
        <w:rPr>
          <w:lang w:val="en-GB"/>
        </w:rPr>
        <w:t xml:space="preserve"> </w:t>
      </w:r>
      <w:proofErr w:type="spellStart"/>
      <w:r w:rsidRPr="007E04CA">
        <w:rPr>
          <w:lang w:val="en-GB"/>
        </w:rPr>
        <w:t>krydda</w:t>
      </w:r>
      <w:proofErr w:type="spellEnd"/>
      <w:r w:rsidRPr="007E04CA">
        <w:rPr>
          <w:lang w:val="en-GB"/>
        </w:rPr>
        <w:t xml:space="preserve"> </w:t>
      </w:r>
      <w:proofErr w:type="spellStart"/>
      <w:r w:rsidRPr="007E04CA">
        <w:rPr>
          <w:lang w:val="en-GB"/>
        </w:rPr>
        <w:t>i</w:t>
      </w:r>
      <w:proofErr w:type="spellEnd"/>
      <w:r w:rsidRPr="007E04CA">
        <w:rPr>
          <w:lang w:val="en-GB"/>
        </w:rPr>
        <w:t xml:space="preserve"> </w:t>
      </w:r>
      <w:proofErr w:type="spellStart"/>
      <w:r w:rsidRPr="007E04CA">
        <w:rPr>
          <w:lang w:val="en-GB"/>
        </w:rPr>
        <w:t>projektet</w:t>
      </w:r>
      <w:proofErr w:type="spellEnd"/>
      <w:r w:rsidRPr="007E04CA">
        <w:rPr>
          <w:lang w:val="en-GB"/>
        </w:rPr>
        <w:t xml:space="preserve"> </w:t>
      </w:r>
      <w:proofErr w:type="spellStart"/>
      <w:r w:rsidRPr="00285C4D">
        <w:rPr>
          <w:i/>
          <w:lang w:val="en-GB"/>
        </w:rPr>
        <w:t>Smaka</w:t>
      </w:r>
      <w:proofErr w:type="spellEnd"/>
      <w:r w:rsidRPr="00285C4D">
        <w:rPr>
          <w:i/>
          <w:lang w:val="en-GB"/>
        </w:rPr>
        <w:t xml:space="preserve"> </w:t>
      </w:r>
      <w:proofErr w:type="spellStart"/>
      <w:r w:rsidRPr="00285C4D">
        <w:rPr>
          <w:i/>
          <w:lang w:val="en-GB"/>
        </w:rPr>
        <w:t>på</w:t>
      </w:r>
      <w:proofErr w:type="spellEnd"/>
      <w:r w:rsidRPr="00285C4D">
        <w:rPr>
          <w:i/>
          <w:lang w:val="en-GB"/>
        </w:rPr>
        <w:t xml:space="preserve"> </w:t>
      </w:r>
      <w:proofErr w:type="spellStart"/>
      <w:r w:rsidRPr="00285C4D">
        <w:rPr>
          <w:i/>
          <w:lang w:val="en-GB"/>
        </w:rPr>
        <w:t>världen</w:t>
      </w:r>
      <w:proofErr w:type="spellEnd"/>
      <w:r w:rsidRPr="00285C4D">
        <w:rPr>
          <w:i/>
          <w:lang w:val="en-GB"/>
        </w:rPr>
        <w:t>,</w:t>
      </w:r>
      <w:r w:rsidRPr="007E04CA">
        <w:rPr>
          <w:lang w:val="en-GB"/>
        </w:rPr>
        <w:t xml:space="preserve"> </w:t>
      </w:r>
      <w:proofErr w:type="spellStart"/>
      <w:r w:rsidRPr="007E04CA">
        <w:rPr>
          <w:lang w:val="en-GB"/>
        </w:rPr>
        <w:t>ett</w:t>
      </w:r>
      <w:proofErr w:type="spellEnd"/>
      <w:r w:rsidRPr="007E04CA">
        <w:rPr>
          <w:lang w:val="en-GB"/>
        </w:rPr>
        <w:t xml:space="preserve"> </w:t>
      </w:r>
      <w:proofErr w:type="spellStart"/>
      <w:r w:rsidRPr="007E04CA">
        <w:rPr>
          <w:lang w:val="en-GB"/>
        </w:rPr>
        <w:t>samarbete</w:t>
      </w:r>
      <w:proofErr w:type="spellEnd"/>
      <w:r w:rsidRPr="007E04CA">
        <w:rPr>
          <w:lang w:val="en-GB"/>
        </w:rPr>
        <w:t xml:space="preserve"> </w:t>
      </w:r>
      <w:proofErr w:type="spellStart"/>
      <w:r w:rsidRPr="007E04CA">
        <w:rPr>
          <w:lang w:val="en-GB"/>
        </w:rPr>
        <w:t>mellan</w:t>
      </w:r>
      <w:proofErr w:type="spellEnd"/>
      <w:r w:rsidRPr="007E04CA">
        <w:rPr>
          <w:lang w:val="en-GB"/>
        </w:rPr>
        <w:t xml:space="preserve"> Santa Maria </w:t>
      </w:r>
      <w:proofErr w:type="spellStart"/>
      <w:r w:rsidRPr="007E04CA">
        <w:rPr>
          <w:lang w:val="en-GB"/>
        </w:rPr>
        <w:t>och</w:t>
      </w:r>
      <w:proofErr w:type="spellEnd"/>
      <w:r w:rsidRPr="007E04CA">
        <w:rPr>
          <w:lang w:val="en-GB"/>
        </w:rPr>
        <w:t xml:space="preserve"> </w:t>
      </w:r>
      <w:proofErr w:type="spellStart"/>
      <w:r w:rsidRPr="007E04CA">
        <w:rPr>
          <w:lang w:val="en-GB"/>
        </w:rPr>
        <w:t>det</w:t>
      </w:r>
      <w:proofErr w:type="spellEnd"/>
      <w:r w:rsidRPr="007E04CA">
        <w:rPr>
          <w:lang w:val="en-GB"/>
        </w:rPr>
        <w:t xml:space="preserve"> </w:t>
      </w:r>
      <w:proofErr w:type="spellStart"/>
      <w:r w:rsidRPr="007E04CA">
        <w:rPr>
          <w:lang w:val="en-GB"/>
        </w:rPr>
        <w:t>sociala</w:t>
      </w:r>
      <w:proofErr w:type="spellEnd"/>
      <w:r w:rsidRPr="007E04CA">
        <w:rPr>
          <w:lang w:val="en-GB"/>
        </w:rPr>
        <w:t xml:space="preserve"> </w:t>
      </w:r>
      <w:proofErr w:type="spellStart"/>
      <w:r w:rsidRPr="007E04CA">
        <w:rPr>
          <w:lang w:val="en-GB"/>
        </w:rPr>
        <w:t>företaget</w:t>
      </w:r>
      <w:proofErr w:type="spellEnd"/>
      <w:r w:rsidRPr="007E04CA">
        <w:rPr>
          <w:lang w:val="en-GB"/>
        </w:rPr>
        <w:t xml:space="preserve"> Mitt </w:t>
      </w:r>
      <w:proofErr w:type="spellStart"/>
      <w:r w:rsidRPr="007E04CA">
        <w:rPr>
          <w:lang w:val="en-GB"/>
        </w:rPr>
        <w:t>Liv</w:t>
      </w:r>
      <w:proofErr w:type="spellEnd"/>
      <w:r>
        <w:rPr>
          <w:lang w:val="en-GB"/>
        </w:rPr>
        <w:t>.</w:t>
      </w:r>
      <w:bookmarkStart w:id="1" w:name="_GoBack"/>
      <w:bookmarkEnd w:id="1"/>
      <w:proofErr w:type="gramEnd"/>
    </w:p>
    <w:tbl>
      <w:tblPr>
        <w:tblStyle w:val="Tabellrutnt"/>
        <w:tblW w:w="10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5239"/>
      </w:tblGrid>
      <w:tr w:rsidR="00A914A6" w:rsidRPr="007F176A" w14:paraId="6B1343CD" w14:textId="77777777" w:rsidTr="0057577E">
        <w:trPr>
          <w:trHeight w:hRule="exact" w:val="1191"/>
        </w:trPr>
        <w:tc>
          <w:tcPr>
            <w:tcW w:w="5238" w:type="dxa"/>
            <w:vMerge w:val="restart"/>
            <w:tcMar>
              <w:left w:w="0" w:type="dxa"/>
              <w:right w:w="0" w:type="dxa"/>
            </w:tcMar>
          </w:tcPr>
          <w:p w14:paraId="4DAAB03A" w14:textId="77777777" w:rsidR="00731B03" w:rsidRPr="00731B03" w:rsidRDefault="00731B03" w:rsidP="00731B03">
            <w:pPr>
              <w:rPr>
                <w:sz w:val="22"/>
              </w:rPr>
            </w:pPr>
            <w:r w:rsidRPr="00731B03">
              <w:rPr>
                <w:sz w:val="22"/>
              </w:rPr>
              <w:t xml:space="preserve">I </w:t>
            </w:r>
            <w:proofErr w:type="spellStart"/>
            <w:r w:rsidRPr="00731B03">
              <w:rPr>
                <w:sz w:val="22"/>
              </w:rPr>
              <w:t>pepparkakor</w:t>
            </w:r>
            <w:proofErr w:type="spellEnd"/>
            <w:r w:rsidRPr="00731B03">
              <w:rPr>
                <w:sz w:val="22"/>
              </w:rPr>
              <w:t xml:space="preserve">, ginger ale </w:t>
            </w:r>
            <w:proofErr w:type="spellStart"/>
            <w:r w:rsidRPr="00731B03">
              <w:rPr>
                <w:sz w:val="22"/>
              </w:rPr>
              <w:t>eller</w:t>
            </w:r>
            <w:proofErr w:type="spellEnd"/>
            <w:r w:rsidRPr="00731B03">
              <w:rPr>
                <w:sz w:val="22"/>
              </w:rPr>
              <w:t xml:space="preserve"> </w:t>
            </w:r>
            <w:proofErr w:type="spellStart"/>
            <w:r w:rsidRPr="00731B03">
              <w:rPr>
                <w:sz w:val="22"/>
              </w:rPr>
              <w:t>picklad</w:t>
            </w:r>
            <w:proofErr w:type="spellEnd"/>
            <w:r w:rsidRPr="00731B03">
              <w:rPr>
                <w:sz w:val="22"/>
              </w:rPr>
              <w:t xml:space="preserve"> till </w:t>
            </w:r>
            <w:proofErr w:type="spellStart"/>
            <w:r w:rsidRPr="00731B03">
              <w:rPr>
                <w:sz w:val="22"/>
              </w:rPr>
              <w:t>sushin</w:t>
            </w:r>
            <w:proofErr w:type="spellEnd"/>
            <w:r w:rsidRPr="00731B03">
              <w:rPr>
                <w:sz w:val="22"/>
              </w:rPr>
              <w:t xml:space="preserve">. De </w:t>
            </w:r>
            <w:proofErr w:type="spellStart"/>
            <w:r w:rsidRPr="00731B03">
              <w:rPr>
                <w:sz w:val="22"/>
              </w:rPr>
              <w:t>flesta</w:t>
            </w:r>
            <w:proofErr w:type="spellEnd"/>
            <w:r w:rsidRPr="00731B03">
              <w:rPr>
                <w:sz w:val="22"/>
              </w:rPr>
              <w:t xml:space="preserve"> </w:t>
            </w:r>
            <w:proofErr w:type="spellStart"/>
            <w:r w:rsidRPr="00731B03">
              <w:rPr>
                <w:sz w:val="22"/>
              </w:rPr>
              <w:t>har</w:t>
            </w:r>
            <w:proofErr w:type="spellEnd"/>
            <w:r w:rsidRPr="00731B03">
              <w:rPr>
                <w:sz w:val="22"/>
              </w:rPr>
              <w:t xml:space="preserve"> sin </w:t>
            </w:r>
            <w:proofErr w:type="spellStart"/>
            <w:r w:rsidRPr="00731B03">
              <w:rPr>
                <w:sz w:val="22"/>
              </w:rPr>
              <w:t>favoritupplevelse</w:t>
            </w:r>
            <w:proofErr w:type="spellEnd"/>
            <w:r w:rsidRPr="00731B03">
              <w:rPr>
                <w:sz w:val="22"/>
              </w:rPr>
              <w:t xml:space="preserve"> </w:t>
            </w:r>
            <w:proofErr w:type="spellStart"/>
            <w:r w:rsidRPr="00731B03">
              <w:rPr>
                <w:sz w:val="22"/>
              </w:rPr>
              <w:t>av</w:t>
            </w:r>
            <w:proofErr w:type="spellEnd"/>
            <w:r w:rsidRPr="00731B03">
              <w:rPr>
                <w:sz w:val="22"/>
              </w:rPr>
              <w:t xml:space="preserve"> </w:t>
            </w:r>
            <w:proofErr w:type="spellStart"/>
            <w:r w:rsidRPr="00731B03">
              <w:rPr>
                <w:sz w:val="22"/>
              </w:rPr>
              <w:t>ingefära</w:t>
            </w:r>
            <w:proofErr w:type="spellEnd"/>
            <w:r w:rsidRPr="00731B03">
              <w:rPr>
                <w:sz w:val="22"/>
              </w:rPr>
              <w:t xml:space="preserve"> </w:t>
            </w:r>
            <w:proofErr w:type="spellStart"/>
            <w:r w:rsidRPr="00731B03">
              <w:rPr>
                <w:sz w:val="22"/>
              </w:rPr>
              <w:t>utan</w:t>
            </w:r>
            <w:proofErr w:type="spellEnd"/>
            <w:r w:rsidRPr="00731B03">
              <w:rPr>
                <w:sz w:val="22"/>
              </w:rPr>
              <w:t xml:space="preserve"> </w:t>
            </w:r>
            <w:proofErr w:type="spellStart"/>
            <w:r w:rsidRPr="00731B03">
              <w:rPr>
                <w:sz w:val="22"/>
              </w:rPr>
              <w:t>att</w:t>
            </w:r>
            <w:proofErr w:type="spellEnd"/>
            <w:r w:rsidRPr="00731B03">
              <w:rPr>
                <w:sz w:val="22"/>
              </w:rPr>
              <w:t xml:space="preserve"> </w:t>
            </w:r>
            <w:proofErr w:type="spellStart"/>
            <w:r w:rsidRPr="00731B03">
              <w:rPr>
                <w:sz w:val="22"/>
              </w:rPr>
              <w:t>tänka</w:t>
            </w:r>
            <w:proofErr w:type="spellEnd"/>
            <w:r w:rsidRPr="00731B03">
              <w:rPr>
                <w:sz w:val="22"/>
              </w:rPr>
              <w:t xml:space="preserve"> </w:t>
            </w:r>
            <w:proofErr w:type="spellStart"/>
            <w:r w:rsidRPr="00731B03">
              <w:rPr>
                <w:sz w:val="22"/>
              </w:rPr>
              <w:t>på</w:t>
            </w:r>
            <w:proofErr w:type="spellEnd"/>
            <w:r w:rsidRPr="00731B03">
              <w:rPr>
                <w:sz w:val="22"/>
              </w:rPr>
              <w:t xml:space="preserve"> </w:t>
            </w:r>
            <w:proofErr w:type="spellStart"/>
            <w:r w:rsidRPr="00731B03">
              <w:rPr>
                <w:sz w:val="22"/>
              </w:rPr>
              <w:t>att</w:t>
            </w:r>
            <w:proofErr w:type="spellEnd"/>
            <w:r w:rsidRPr="00731B03">
              <w:rPr>
                <w:sz w:val="22"/>
              </w:rPr>
              <w:t xml:space="preserve"> </w:t>
            </w:r>
            <w:proofErr w:type="spellStart"/>
            <w:r w:rsidRPr="00731B03">
              <w:rPr>
                <w:sz w:val="22"/>
              </w:rPr>
              <w:t>det</w:t>
            </w:r>
            <w:proofErr w:type="spellEnd"/>
            <w:r w:rsidRPr="00731B03">
              <w:rPr>
                <w:sz w:val="22"/>
              </w:rPr>
              <w:t xml:space="preserve"> </w:t>
            </w:r>
            <w:proofErr w:type="spellStart"/>
            <w:r w:rsidRPr="00731B03">
              <w:rPr>
                <w:sz w:val="22"/>
              </w:rPr>
              <w:t>är</w:t>
            </w:r>
            <w:proofErr w:type="spellEnd"/>
            <w:r w:rsidRPr="00731B03">
              <w:rPr>
                <w:sz w:val="22"/>
              </w:rPr>
              <w:t xml:space="preserve"> just den </w:t>
            </w:r>
            <w:proofErr w:type="spellStart"/>
            <w:r w:rsidRPr="00731B03">
              <w:rPr>
                <w:sz w:val="22"/>
              </w:rPr>
              <w:t>som</w:t>
            </w:r>
            <w:proofErr w:type="spellEnd"/>
            <w:r w:rsidRPr="00731B03">
              <w:rPr>
                <w:sz w:val="22"/>
              </w:rPr>
              <w:t xml:space="preserve"> </w:t>
            </w:r>
            <w:proofErr w:type="spellStart"/>
            <w:r w:rsidRPr="00731B03">
              <w:rPr>
                <w:sz w:val="22"/>
              </w:rPr>
              <w:t>bidrar</w:t>
            </w:r>
            <w:proofErr w:type="spellEnd"/>
            <w:r w:rsidRPr="00731B03">
              <w:rPr>
                <w:sz w:val="22"/>
              </w:rPr>
              <w:t xml:space="preserve"> till den </w:t>
            </w:r>
            <w:proofErr w:type="spellStart"/>
            <w:r w:rsidRPr="00731B03">
              <w:rPr>
                <w:sz w:val="22"/>
              </w:rPr>
              <w:t>fylliga</w:t>
            </w:r>
            <w:proofErr w:type="spellEnd"/>
            <w:r w:rsidRPr="00731B03">
              <w:rPr>
                <w:sz w:val="22"/>
              </w:rPr>
              <w:t xml:space="preserve"> </w:t>
            </w:r>
            <w:proofErr w:type="spellStart"/>
            <w:r w:rsidRPr="00731B03">
              <w:rPr>
                <w:sz w:val="22"/>
              </w:rPr>
              <w:t>smaken</w:t>
            </w:r>
            <w:proofErr w:type="spellEnd"/>
            <w:r w:rsidRPr="00731B03">
              <w:rPr>
                <w:sz w:val="22"/>
              </w:rPr>
              <w:t xml:space="preserve"> </w:t>
            </w:r>
            <w:proofErr w:type="spellStart"/>
            <w:r w:rsidRPr="00731B03">
              <w:rPr>
                <w:sz w:val="22"/>
              </w:rPr>
              <w:t>och</w:t>
            </w:r>
            <w:proofErr w:type="spellEnd"/>
            <w:r w:rsidRPr="00731B03">
              <w:rPr>
                <w:sz w:val="22"/>
              </w:rPr>
              <w:t xml:space="preserve"> </w:t>
            </w:r>
            <w:proofErr w:type="spellStart"/>
            <w:r w:rsidRPr="00731B03">
              <w:rPr>
                <w:sz w:val="22"/>
              </w:rPr>
              <w:t>varma</w:t>
            </w:r>
            <w:proofErr w:type="spellEnd"/>
            <w:r w:rsidRPr="00731B03">
              <w:rPr>
                <w:sz w:val="22"/>
              </w:rPr>
              <w:t xml:space="preserve"> </w:t>
            </w:r>
            <w:proofErr w:type="spellStart"/>
            <w:r w:rsidRPr="00731B03">
              <w:rPr>
                <w:sz w:val="22"/>
              </w:rPr>
              <w:t>känslan</w:t>
            </w:r>
            <w:proofErr w:type="spellEnd"/>
            <w:r w:rsidRPr="00731B03">
              <w:rPr>
                <w:sz w:val="22"/>
              </w:rPr>
              <w:t xml:space="preserve"> </w:t>
            </w:r>
            <w:proofErr w:type="spellStart"/>
            <w:r w:rsidRPr="00731B03">
              <w:rPr>
                <w:sz w:val="22"/>
              </w:rPr>
              <w:t>i</w:t>
            </w:r>
            <w:proofErr w:type="spellEnd"/>
            <w:r w:rsidRPr="00731B03">
              <w:rPr>
                <w:sz w:val="22"/>
              </w:rPr>
              <w:t xml:space="preserve"> </w:t>
            </w:r>
            <w:proofErr w:type="spellStart"/>
            <w:r w:rsidRPr="00731B03">
              <w:rPr>
                <w:sz w:val="22"/>
              </w:rPr>
              <w:t>kroppen</w:t>
            </w:r>
            <w:proofErr w:type="spellEnd"/>
            <w:r w:rsidRPr="00731B03">
              <w:rPr>
                <w:sz w:val="22"/>
              </w:rPr>
              <w:t xml:space="preserve">. </w:t>
            </w:r>
          </w:p>
          <w:p w14:paraId="283789BF" w14:textId="3E8FBCB8" w:rsidR="00731B03" w:rsidRPr="00731B03" w:rsidRDefault="000B1D8C" w:rsidP="00731B03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731B03" w:rsidRPr="00731B03">
              <w:rPr>
                <w:sz w:val="22"/>
              </w:rPr>
              <w:t xml:space="preserve">Under </w:t>
            </w:r>
            <w:proofErr w:type="spellStart"/>
            <w:r w:rsidR="00731B03" w:rsidRPr="00731B03">
              <w:rPr>
                <w:sz w:val="22"/>
              </w:rPr>
              <w:t>hela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april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månad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är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det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ingefära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som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är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i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kryddfokus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för</w:t>
            </w:r>
            <w:proofErr w:type="spellEnd"/>
            <w:r w:rsidR="00731B03" w:rsidRPr="00731B03">
              <w:rPr>
                <w:sz w:val="22"/>
              </w:rPr>
              <w:t xml:space="preserve"> Santa Maria </w:t>
            </w:r>
            <w:proofErr w:type="spellStart"/>
            <w:r w:rsidR="00731B03" w:rsidRPr="00731B03">
              <w:rPr>
                <w:sz w:val="22"/>
              </w:rPr>
              <w:t>och</w:t>
            </w:r>
            <w:proofErr w:type="spellEnd"/>
            <w:r w:rsidR="00731B03" w:rsidRPr="00731B03">
              <w:rPr>
                <w:sz w:val="22"/>
              </w:rPr>
              <w:t xml:space="preserve"> Mitt </w:t>
            </w:r>
            <w:proofErr w:type="spellStart"/>
            <w:r w:rsidR="00731B03" w:rsidRPr="00731B03">
              <w:rPr>
                <w:sz w:val="22"/>
              </w:rPr>
              <w:t>Livs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samarbetsprojekt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Smaka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på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världen</w:t>
            </w:r>
            <w:proofErr w:type="spellEnd"/>
            <w:r w:rsidR="00731B03" w:rsidRPr="00731B03">
              <w:rPr>
                <w:sz w:val="22"/>
              </w:rPr>
              <w:t xml:space="preserve">, </w:t>
            </w:r>
            <w:proofErr w:type="spellStart"/>
            <w:r w:rsidR="00731B03" w:rsidRPr="00731B03">
              <w:rPr>
                <w:sz w:val="22"/>
              </w:rPr>
              <w:t>som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så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småningom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ska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resultera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i</w:t>
            </w:r>
            <w:proofErr w:type="spellEnd"/>
            <w:r w:rsidR="00731B03" w:rsidRPr="00731B03">
              <w:rPr>
                <w:sz w:val="22"/>
              </w:rPr>
              <w:t xml:space="preserve"> en e-</w:t>
            </w:r>
            <w:proofErr w:type="spellStart"/>
            <w:r w:rsidR="00731B03" w:rsidRPr="00731B03">
              <w:rPr>
                <w:sz w:val="22"/>
              </w:rPr>
              <w:t>kokbok</w:t>
            </w:r>
            <w:proofErr w:type="spellEnd"/>
            <w:r w:rsidR="00731B03" w:rsidRPr="00731B03">
              <w:rPr>
                <w:sz w:val="22"/>
              </w:rPr>
              <w:t xml:space="preserve">. </w:t>
            </w:r>
            <w:proofErr w:type="spellStart"/>
            <w:r w:rsidR="00731B03" w:rsidRPr="00731B03">
              <w:rPr>
                <w:sz w:val="22"/>
              </w:rPr>
              <w:t>Varje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månad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presenteras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ett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nytt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kapitel</w:t>
            </w:r>
            <w:proofErr w:type="spellEnd"/>
            <w:r w:rsidR="00731B03" w:rsidRPr="00731B03">
              <w:rPr>
                <w:sz w:val="22"/>
              </w:rPr>
              <w:t xml:space="preserve"> till den </w:t>
            </w:r>
            <w:proofErr w:type="spellStart"/>
            <w:r w:rsidR="00731B03" w:rsidRPr="00731B03">
              <w:rPr>
                <w:sz w:val="22"/>
              </w:rPr>
              <w:t>blivande</w:t>
            </w:r>
            <w:proofErr w:type="spellEnd"/>
            <w:r w:rsidR="00731B03" w:rsidRPr="00731B03">
              <w:rPr>
                <w:sz w:val="22"/>
              </w:rPr>
              <w:t xml:space="preserve"> e-</w:t>
            </w:r>
            <w:proofErr w:type="spellStart"/>
            <w:r w:rsidR="00731B03" w:rsidRPr="00731B03">
              <w:rPr>
                <w:sz w:val="22"/>
              </w:rPr>
              <w:t>kokboken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i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bloggen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hyperlink r:id="rId8" w:history="1">
              <w:r w:rsidRPr="000B1D8C">
                <w:rPr>
                  <w:rStyle w:val="Hyperlnk"/>
                  <w:sz w:val="22"/>
                </w:rPr>
                <w:t>http://www.denrattasmaken.se</w:t>
              </w:r>
            </w:hyperlink>
            <w:r w:rsidR="00731B03" w:rsidRPr="00731B03">
              <w:rPr>
                <w:sz w:val="22"/>
              </w:rPr>
              <w:t xml:space="preserve">. I </w:t>
            </w:r>
            <w:proofErr w:type="spellStart"/>
            <w:r w:rsidR="00731B03" w:rsidRPr="00731B03">
              <w:rPr>
                <w:sz w:val="22"/>
              </w:rPr>
              <w:t>samband</w:t>
            </w:r>
            <w:proofErr w:type="spellEnd"/>
            <w:r w:rsidR="00731B03" w:rsidRPr="00731B03">
              <w:rPr>
                <w:sz w:val="22"/>
              </w:rPr>
              <w:t xml:space="preserve"> med </w:t>
            </w:r>
            <w:proofErr w:type="spellStart"/>
            <w:r w:rsidR="00731B03" w:rsidRPr="00731B03">
              <w:rPr>
                <w:sz w:val="22"/>
              </w:rPr>
              <w:t>detta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medverkar</w:t>
            </w:r>
            <w:proofErr w:type="spellEnd"/>
            <w:r w:rsidR="00731B03" w:rsidRPr="00731B03">
              <w:rPr>
                <w:sz w:val="22"/>
              </w:rPr>
              <w:t xml:space="preserve"> en person med </w:t>
            </w:r>
            <w:proofErr w:type="spellStart"/>
            <w:r w:rsidR="00731B03" w:rsidRPr="00731B03">
              <w:rPr>
                <w:sz w:val="22"/>
              </w:rPr>
              <w:t>utl</w:t>
            </w:r>
            <w:r>
              <w:rPr>
                <w:sz w:val="22"/>
              </w:rPr>
              <w:t>ändsk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bakgrund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som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ingått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programmet</w:t>
            </w:r>
            <w:proofErr w:type="spellEnd"/>
            <w:r w:rsidR="00731B03" w:rsidRPr="00731B03">
              <w:rPr>
                <w:sz w:val="22"/>
              </w:rPr>
              <w:t xml:space="preserve"> ”Mitt </w:t>
            </w:r>
            <w:proofErr w:type="spellStart"/>
            <w:r w:rsidR="00731B03" w:rsidRPr="00731B03">
              <w:rPr>
                <w:sz w:val="22"/>
              </w:rPr>
              <w:t>Livs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chans</w:t>
            </w:r>
            <w:proofErr w:type="spellEnd"/>
            <w:r w:rsidR="00731B03" w:rsidRPr="00731B03">
              <w:rPr>
                <w:sz w:val="22"/>
              </w:rPr>
              <w:t xml:space="preserve">”. </w:t>
            </w:r>
            <w:proofErr w:type="spellStart"/>
            <w:r w:rsidR="00731B03" w:rsidRPr="00731B03">
              <w:rPr>
                <w:sz w:val="22"/>
              </w:rPr>
              <w:t>Ett</w:t>
            </w:r>
            <w:proofErr w:type="spellEnd"/>
            <w:r w:rsidR="00731B03" w:rsidRPr="00731B03">
              <w:rPr>
                <w:sz w:val="22"/>
              </w:rPr>
              <w:t xml:space="preserve"> program </w:t>
            </w:r>
            <w:proofErr w:type="spellStart"/>
            <w:r w:rsidR="00731B03" w:rsidRPr="00731B03">
              <w:rPr>
                <w:sz w:val="22"/>
              </w:rPr>
              <w:t>som</w:t>
            </w:r>
            <w:proofErr w:type="spellEnd"/>
            <w:r w:rsidR="00731B03" w:rsidRPr="00731B03">
              <w:rPr>
                <w:sz w:val="22"/>
              </w:rPr>
              <w:t xml:space="preserve"> Mitt </w:t>
            </w:r>
            <w:proofErr w:type="spellStart"/>
            <w:r w:rsidR="00731B03" w:rsidRPr="00731B03">
              <w:rPr>
                <w:sz w:val="22"/>
              </w:rPr>
              <w:t>Liv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erbjuder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personer</w:t>
            </w:r>
            <w:proofErr w:type="spellEnd"/>
            <w:r w:rsidR="00731B03" w:rsidRPr="00731B03">
              <w:rPr>
                <w:sz w:val="22"/>
              </w:rPr>
              <w:t xml:space="preserve"> med </w:t>
            </w:r>
            <w:proofErr w:type="spellStart"/>
            <w:r w:rsidR="00731B03" w:rsidRPr="00731B03">
              <w:rPr>
                <w:sz w:val="22"/>
              </w:rPr>
              <w:t>utländsk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bakgrund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som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vill</w:t>
            </w:r>
            <w:proofErr w:type="spellEnd"/>
            <w:r w:rsidR="00731B03" w:rsidRPr="00731B03">
              <w:rPr>
                <w:sz w:val="22"/>
              </w:rPr>
              <w:t xml:space="preserve"> in </w:t>
            </w:r>
            <w:proofErr w:type="spellStart"/>
            <w:r w:rsidR="00731B03" w:rsidRPr="00731B03">
              <w:rPr>
                <w:sz w:val="22"/>
              </w:rPr>
              <w:t>på</w:t>
            </w:r>
            <w:proofErr w:type="spellEnd"/>
            <w:r w:rsidR="00731B03" w:rsidRPr="00731B03">
              <w:rPr>
                <w:sz w:val="22"/>
              </w:rPr>
              <w:t xml:space="preserve"> den </w:t>
            </w:r>
            <w:proofErr w:type="spellStart"/>
            <w:r w:rsidR="00731B03" w:rsidRPr="00731B03">
              <w:rPr>
                <w:sz w:val="22"/>
              </w:rPr>
              <w:t>svenska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arbetsmarknaden</w:t>
            </w:r>
            <w:proofErr w:type="spellEnd"/>
            <w:r w:rsidR="00731B03" w:rsidRPr="00731B03">
              <w:rPr>
                <w:sz w:val="22"/>
              </w:rPr>
              <w:t>.</w:t>
            </w:r>
          </w:p>
          <w:p w14:paraId="75AC34B5" w14:textId="77777777" w:rsidR="00731B03" w:rsidRPr="00731B03" w:rsidRDefault="00731B03" w:rsidP="00731B03">
            <w:pPr>
              <w:rPr>
                <w:sz w:val="22"/>
              </w:rPr>
            </w:pPr>
            <w:r w:rsidRPr="00731B03">
              <w:rPr>
                <w:sz w:val="22"/>
              </w:rPr>
              <w:t xml:space="preserve">   </w:t>
            </w:r>
            <w:proofErr w:type="spellStart"/>
            <w:r w:rsidRPr="00731B03">
              <w:rPr>
                <w:sz w:val="22"/>
              </w:rPr>
              <w:t>Deltagarna</w:t>
            </w:r>
            <w:proofErr w:type="spellEnd"/>
            <w:r w:rsidRPr="00731B03">
              <w:rPr>
                <w:sz w:val="22"/>
              </w:rPr>
              <w:t xml:space="preserve"> </w:t>
            </w:r>
            <w:proofErr w:type="spellStart"/>
            <w:r w:rsidRPr="00731B03">
              <w:rPr>
                <w:sz w:val="22"/>
              </w:rPr>
              <w:t>har</w:t>
            </w:r>
            <w:proofErr w:type="spellEnd"/>
            <w:r w:rsidRPr="00731B03">
              <w:rPr>
                <w:sz w:val="22"/>
              </w:rPr>
              <w:t xml:space="preserve"> </w:t>
            </w:r>
            <w:proofErr w:type="spellStart"/>
            <w:r w:rsidRPr="00731B03">
              <w:rPr>
                <w:sz w:val="22"/>
              </w:rPr>
              <w:t>valt</w:t>
            </w:r>
            <w:proofErr w:type="spellEnd"/>
            <w:r w:rsidRPr="00731B03">
              <w:rPr>
                <w:sz w:val="22"/>
              </w:rPr>
              <w:t xml:space="preserve"> en </w:t>
            </w:r>
            <w:proofErr w:type="spellStart"/>
            <w:r w:rsidRPr="00731B03">
              <w:rPr>
                <w:sz w:val="22"/>
              </w:rPr>
              <w:t>favoritkrydda</w:t>
            </w:r>
            <w:proofErr w:type="spellEnd"/>
            <w:r w:rsidRPr="00731B03">
              <w:rPr>
                <w:sz w:val="22"/>
              </w:rPr>
              <w:t xml:space="preserve"> </w:t>
            </w:r>
            <w:proofErr w:type="spellStart"/>
            <w:r w:rsidRPr="00731B03">
              <w:rPr>
                <w:sz w:val="22"/>
              </w:rPr>
              <w:t>och</w:t>
            </w:r>
            <w:proofErr w:type="spellEnd"/>
            <w:r w:rsidRPr="00731B03">
              <w:rPr>
                <w:sz w:val="22"/>
              </w:rPr>
              <w:t xml:space="preserve"> </w:t>
            </w:r>
            <w:proofErr w:type="spellStart"/>
            <w:r w:rsidRPr="00731B03">
              <w:rPr>
                <w:sz w:val="22"/>
              </w:rPr>
              <w:t>bidragit</w:t>
            </w:r>
            <w:proofErr w:type="spellEnd"/>
            <w:r w:rsidRPr="00731B03">
              <w:rPr>
                <w:sz w:val="22"/>
              </w:rPr>
              <w:t xml:space="preserve"> med </w:t>
            </w:r>
            <w:proofErr w:type="spellStart"/>
            <w:r w:rsidRPr="00731B03">
              <w:rPr>
                <w:sz w:val="22"/>
              </w:rPr>
              <w:t>ett</w:t>
            </w:r>
            <w:proofErr w:type="spellEnd"/>
            <w:r w:rsidRPr="00731B03">
              <w:rPr>
                <w:sz w:val="22"/>
              </w:rPr>
              <w:t xml:space="preserve"> </w:t>
            </w:r>
            <w:proofErr w:type="spellStart"/>
            <w:r w:rsidRPr="00731B03">
              <w:rPr>
                <w:sz w:val="22"/>
              </w:rPr>
              <w:t>familjerecept</w:t>
            </w:r>
            <w:proofErr w:type="spellEnd"/>
            <w:r w:rsidRPr="00731B03">
              <w:rPr>
                <w:sz w:val="22"/>
              </w:rPr>
              <w:t xml:space="preserve"> </w:t>
            </w:r>
            <w:proofErr w:type="spellStart"/>
            <w:r w:rsidRPr="00731B03">
              <w:rPr>
                <w:sz w:val="22"/>
              </w:rPr>
              <w:t>från</w:t>
            </w:r>
            <w:proofErr w:type="spellEnd"/>
            <w:r w:rsidRPr="00731B03">
              <w:rPr>
                <w:sz w:val="22"/>
              </w:rPr>
              <w:t xml:space="preserve"> </w:t>
            </w:r>
            <w:proofErr w:type="spellStart"/>
            <w:r w:rsidRPr="00731B03">
              <w:rPr>
                <w:sz w:val="22"/>
              </w:rPr>
              <w:t>det</w:t>
            </w:r>
            <w:proofErr w:type="spellEnd"/>
            <w:r w:rsidRPr="00731B03">
              <w:rPr>
                <w:sz w:val="22"/>
              </w:rPr>
              <w:t xml:space="preserve"> </w:t>
            </w:r>
            <w:proofErr w:type="spellStart"/>
            <w:r w:rsidRPr="00731B03">
              <w:rPr>
                <w:sz w:val="22"/>
              </w:rPr>
              <w:t>egna</w:t>
            </w:r>
            <w:proofErr w:type="spellEnd"/>
            <w:r w:rsidRPr="00731B03">
              <w:rPr>
                <w:sz w:val="22"/>
              </w:rPr>
              <w:t xml:space="preserve"> </w:t>
            </w:r>
            <w:proofErr w:type="spellStart"/>
            <w:r w:rsidRPr="00731B03">
              <w:rPr>
                <w:sz w:val="22"/>
              </w:rPr>
              <w:t>hemlandet</w:t>
            </w:r>
            <w:proofErr w:type="spellEnd"/>
            <w:r w:rsidRPr="00731B03">
              <w:rPr>
                <w:sz w:val="22"/>
              </w:rPr>
              <w:t xml:space="preserve">. Med </w:t>
            </w:r>
            <w:proofErr w:type="spellStart"/>
            <w:r w:rsidRPr="00731B03">
              <w:rPr>
                <w:sz w:val="22"/>
              </w:rPr>
              <w:t>kryddan</w:t>
            </w:r>
            <w:proofErr w:type="spellEnd"/>
            <w:r w:rsidRPr="00731B03">
              <w:rPr>
                <w:sz w:val="22"/>
              </w:rPr>
              <w:t xml:space="preserve"> </w:t>
            </w:r>
            <w:proofErr w:type="spellStart"/>
            <w:r w:rsidRPr="00731B03">
              <w:rPr>
                <w:sz w:val="22"/>
              </w:rPr>
              <w:t>i</w:t>
            </w:r>
            <w:proofErr w:type="spellEnd"/>
            <w:r w:rsidRPr="00731B03">
              <w:rPr>
                <w:sz w:val="22"/>
              </w:rPr>
              <w:t xml:space="preserve"> </w:t>
            </w:r>
            <w:proofErr w:type="spellStart"/>
            <w:r w:rsidRPr="00731B03">
              <w:rPr>
                <w:sz w:val="22"/>
              </w:rPr>
              <w:t>fokus</w:t>
            </w:r>
            <w:proofErr w:type="spellEnd"/>
            <w:r w:rsidRPr="00731B03">
              <w:rPr>
                <w:sz w:val="22"/>
              </w:rPr>
              <w:t xml:space="preserve"> </w:t>
            </w:r>
            <w:proofErr w:type="spellStart"/>
            <w:r w:rsidRPr="00731B03">
              <w:rPr>
                <w:sz w:val="22"/>
              </w:rPr>
              <w:t>ges</w:t>
            </w:r>
            <w:proofErr w:type="spellEnd"/>
            <w:r w:rsidRPr="00731B03">
              <w:rPr>
                <w:sz w:val="22"/>
              </w:rPr>
              <w:t xml:space="preserve"> </w:t>
            </w:r>
            <w:proofErr w:type="spellStart"/>
            <w:r w:rsidRPr="00731B03">
              <w:rPr>
                <w:sz w:val="22"/>
              </w:rPr>
              <w:t>också</w:t>
            </w:r>
            <w:proofErr w:type="spellEnd"/>
            <w:r w:rsidRPr="00731B03">
              <w:rPr>
                <w:sz w:val="22"/>
              </w:rPr>
              <w:t xml:space="preserve"> en </w:t>
            </w:r>
            <w:proofErr w:type="spellStart"/>
            <w:r w:rsidRPr="00731B03">
              <w:rPr>
                <w:sz w:val="22"/>
              </w:rPr>
              <w:t>utförlig</w:t>
            </w:r>
            <w:proofErr w:type="spellEnd"/>
            <w:r w:rsidRPr="00731B03">
              <w:rPr>
                <w:sz w:val="22"/>
              </w:rPr>
              <w:t xml:space="preserve"> presentation </w:t>
            </w:r>
            <w:proofErr w:type="spellStart"/>
            <w:r w:rsidRPr="00731B03">
              <w:rPr>
                <w:sz w:val="22"/>
              </w:rPr>
              <w:t>om</w:t>
            </w:r>
            <w:proofErr w:type="spellEnd"/>
            <w:r w:rsidRPr="00731B03">
              <w:rPr>
                <w:sz w:val="22"/>
              </w:rPr>
              <w:t xml:space="preserve"> </w:t>
            </w:r>
            <w:proofErr w:type="spellStart"/>
            <w:r w:rsidRPr="00731B03">
              <w:rPr>
                <w:sz w:val="22"/>
              </w:rPr>
              <w:t>historia</w:t>
            </w:r>
            <w:proofErr w:type="spellEnd"/>
            <w:r w:rsidRPr="00731B03">
              <w:rPr>
                <w:sz w:val="22"/>
              </w:rPr>
              <w:t xml:space="preserve">, </w:t>
            </w:r>
            <w:proofErr w:type="spellStart"/>
            <w:r w:rsidRPr="00731B03">
              <w:rPr>
                <w:sz w:val="22"/>
              </w:rPr>
              <w:t>fakta</w:t>
            </w:r>
            <w:proofErr w:type="spellEnd"/>
            <w:r w:rsidRPr="00731B03">
              <w:rPr>
                <w:sz w:val="22"/>
              </w:rPr>
              <w:t xml:space="preserve">, tips </w:t>
            </w:r>
            <w:proofErr w:type="spellStart"/>
            <w:r w:rsidRPr="00731B03">
              <w:rPr>
                <w:sz w:val="22"/>
              </w:rPr>
              <w:t>och</w:t>
            </w:r>
            <w:proofErr w:type="spellEnd"/>
            <w:r w:rsidRPr="00731B03">
              <w:rPr>
                <w:sz w:val="22"/>
              </w:rPr>
              <w:t xml:space="preserve"> inspiration. </w:t>
            </w:r>
          </w:p>
          <w:p w14:paraId="38157F64" w14:textId="2B47C0B4" w:rsidR="00731B03" w:rsidRPr="00731B03" w:rsidRDefault="000B1D8C" w:rsidP="00731B03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731B03" w:rsidRPr="00731B03">
              <w:rPr>
                <w:sz w:val="22"/>
              </w:rPr>
              <w:t xml:space="preserve">Under </w:t>
            </w:r>
            <w:proofErr w:type="spellStart"/>
            <w:proofErr w:type="gramStart"/>
            <w:r w:rsidR="00731B03" w:rsidRPr="00731B03">
              <w:rPr>
                <w:sz w:val="22"/>
              </w:rPr>
              <w:t>april</w:t>
            </w:r>
            <w:proofErr w:type="spellEnd"/>
            <w:r w:rsidR="00731B03" w:rsidRPr="00731B03">
              <w:rPr>
                <w:sz w:val="22"/>
              </w:rPr>
              <w:t xml:space="preserve">  </w:t>
            </w:r>
            <w:proofErr w:type="spellStart"/>
            <w:r w:rsidR="00731B03" w:rsidRPr="00731B03">
              <w:rPr>
                <w:sz w:val="22"/>
              </w:rPr>
              <w:t>är</w:t>
            </w:r>
            <w:proofErr w:type="spellEnd"/>
            <w:proofErr w:type="gram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det</w:t>
            </w:r>
            <w:proofErr w:type="spellEnd"/>
            <w:r w:rsidR="00731B03" w:rsidRPr="00731B03">
              <w:rPr>
                <w:sz w:val="22"/>
              </w:rPr>
              <w:t xml:space="preserve"> Elizabeth </w:t>
            </w:r>
            <w:proofErr w:type="spellStart"/>
            <w:r w:rsidR="00731B03" w:rsidRPr="00731B03">
              <w:rPr>
                <w:sz w:val="22"/>
              </w:rPr>
              <w:t>Nasimbwa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från</w:t>
            </w:r>
            <w:proofErr w:type="spellEnd"/>
            <w:r w:rsidR="00731B03" w:rsidRPr="00731B03">
              <w:rPr>
                <w:sz w:val="22"/>
              </w:rPr>
              <w:t xml:space="preserve"> Uganda </w:t>
            </w:r>
            <w:proofErr w:type="spellStart"/>
            <w:r w:rsidR="00731B03" w:rsidRPr="00731B03">
              <w:rPr>
                <w:sz w:val="22"/>
              </w:rPr>
              <w:t>som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bjuder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på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Matooke</w:t>
            </w:r>
            <w:proofErr w:type="spellEnd"/>
            <w:r w:rsidR="00731B03" w:rsidRPr="00731B03">
              <w:rPr>
                <w:sz w:val="22"/>
              </w:rPr>
              <w:t xml:space="preserve">, en </w:t>
            </w:r>
            <w:proofErr w:type="spellStart"/>
            <w:r w:rsidR="00731B03" w:rsidRPr="00731B03">
              <w:rPr>
                <w:sz w:val="22"/>
              </w:rPr>
              <w:t>ingefärsdoftande</w:t>
            </w:r>
            <w:proofErr w:type="spellEnd"/>
            <w:r w:rsidR="00731B03" w:rsidRPr="00731B03">
              <w:rPr>
                <w:sz w:val="22"/>
              </w:rPr>
              <w:t xml:space="preserve">, </w:t>
            </w:r>
            <w:proofErr w:type="spellStart"/>
            <w:r w:rsidR="00731B03" w:rsidRPr="00731B03">
              <w:rPr>
                <w:sz w:val="22"/>
              </w:rPr>
              <w:t>traditionell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gryta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från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Östafrika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som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i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Elizabeth</w:t>
            </w:r>
            <w:r w:rsidR="00731B03">
              <w:rPr>
                <w:sz w:val="22"/>
              </w:rPr>
              <w:t>s</w:t>
            </w:r>
            <w:proofErr w:type="spellEnd"/>
            <w:r w:rsidR="00731B03">
              <w:rPr>
                <w:sz w:val="22"/>
              </w:rPr>
              <w:t xml:space="preserve"> </w:t>
            </w:r>
            <w:proofErr w:type="spellStart"/>
            <w:r w:rsidR="00731B03">
              <w:rPr>
                <w:sz w:val="22"/>
              </w:rPr>
              <w:t>tappning</w:t>
            </w:r>
            <w:proofErr w:type="spellEnd"/>
            <w:r w:rsidR="00731B03">
              <w:rPr>
                <w:sz w:val="22"/>
              </w:rPr>
              <w:t xml:space="preserve"> </w:t>
            </w:r>
            <w:proofErr w:type="spellStart"/>
            <w:r w:rsidR="00731B03">
              <w:rPr>
                <w:sz w:val="22"/>
              </w:rPr>
              <w:t>är</w:t>
            </w:r>
            <w:proofErr w:type="spellEnd"/>
            <w:r w:rsidR="00731B03">
              <w:rPr>
                <w:sz w:val="22"/>
              </w:rPr>
              <w:t xml:space="preserve"> </w:t>
            </w:r>
            <w:proofErr w:type="spellStart"/>
            <w:r w:rsidR="00731B03">
              <w:rPr>
                <w:sz w:val="22"/>
              </w:rPr>
              <w:t>helt</w:t>
            </w:r>
            <w:proofErr w:type="spellEnd"/>
            <w:r w:rsidR="00731B03">
              <w:rPr>
                <w:sz w:val="22"/>
              </w:rPr>
              <w:t xml:space="preserve"> </w:t>
            </w:r>
            <w:proofErr w:type="spellStart"/>
            <w:r w:rsidR="00731B03">
              <w:rPr>
                <w:sz w:val="22"/>
              </w:rPr>
              <w:t>vegetarisk</w:t>
            </w:r>
            <w:proofErr w:type="spellEnd"/>
            <w:r w:rsidR="00731B03">
              <w:rPr>
                <w:sz w:val="22"/>
              </w:rPr>
              <w:t xml:space="preserve">. </w:t>
            </w:r>
          </w:p>
          <w:p w14:paraId="2BC4F57F" w14:textId="13A4EAC0" w:rsidR="00731B03" w:rsidRDefault="000B1D8C" w:rsidP="00731B03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Att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äta</w:t>
            </w:r>
            <w:proofErr w:type="spellEnd"/>
            <w:r w:rsidR="00731B03" w:rsidRPr="00731B03">
              <w:rPr>
                <w:sz w:val="22"/>
              </w:rPr>
              <w:t xml:space="preserve"> mat </w:t>
            </w:r>
            <w:proofErr w:type="spellStart"/>
            <w:r w:rsidR="00731B03" w:rsidRPr="00731B03">
              <w:rPr>
                <w:sz w:val="22"/>
              </w:rPr>
              <w:t>tillsammans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är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ett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så</w:t>
            </w:r>
            <w:proofErr w:type="spellEnd"/>
            <w:r w:rsidR="00731B03" w:rsidRPr="00731B03">
              <w:rPr>
                <w:sz w:val="22"/>
              </w:rPr>
              <w:t xml:space="preserve"> bra </w:t>
            </w:r>
            <w:proofErr w:type="spellStart"/>
            <w:r w:rsidR="00731B03" w:rsidRPr="00731B03">
              <w:rPr>
                <w:sz w:val="22"/>
              </w:rPr>
              <w:t>sätt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att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mötas</w:t>
            </w:r>
            <w:proofErr w:type="spellEnd"/>
            <w:r w:rsidR="00731B03" w:rsidRPr="00731B03">
              <w:rPr>
                <w:sz w:val="22"/>
              </w:rPr>
              <w:t xml:space="preserve">, </w:t>
            </w:r>
            <w:proofErr w:type="spellStart"/>
            <w:r w:rsidR="00731B03" w:rsidRPr="00731B03">
              <w:rPr>
                <w:sz w:val="22"/>
              </w:rPr>
              <w:t>förklarar</w:t>
            </w:r>
            <w:proofErr w:type="spellEnd"/>
            <w:r w:rsidR="00731B03" w:rsidRPr="00731B03">
              <w:rPr>
                <w:sz w:val="22"/>
              </w:rPr>
              <w:t xml:space="preserve"> Elizabeth </w:t>
            </w:r>
            <w:proofErr w:type="spellStart"/>
            <w:r w:rsidR="00731B03" w:rsidRPr="00731B03">
              <w:rPr>
                <w:sz w:val="22"/>
              </w:rPr>
              <w:t>som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själv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arbetar</w:t>
            </w:r>
            <w:proofErr w:type="spellEnd"/>
            <w:r w:rsidR="00731B03" w:rsidRPr="00731B03">
              <w:rPr>
                <w:sz w:val="22"/>
              </w:rPr>
              <w:t xml:space="preserve"> med </w:t>
            </w:r>
            <w:proofErr w:type="spellStart"/>
            <w:r w:rsidR="00731B03" w:rsidRPr="00731B03">
              <w:rPr>
                <w:sz w:val="22"/>
              </w:rPr>
              <w:t>integrationsfrågor</w:t>
            </w:r>
            <w:proofErr w:type="spellEnd"/>
            <w:r w:rsidR="00731B03" w:rsidRPr="00731B03">
              <w:rPr>
                <w:sz w:val="22"/>
              </w:rPr>
              <w:t xml:space="preserve">. </w:t>
            </w:r>
            <w:proofErr w:type="spellStart"/>
            <w:r w:rsidR="00731B03" w:rsidRPr="00731B03">
              <w:rPr>
                <w:sz w:val="22"/>
              </w:rPr>
              <w:t>Alla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tycker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om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att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äta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och</w:t>
            </w:r>
            <w:proofErr w:type="spellEnd"/>
            <w:r w:rsidR="00731B03" w:rsidRPr="00731B03">
              <w:rPr>
                <w:sz w:val="22"/>
              </w:rPr>
              <w:t xml:space="preserve"> man </w:t>
            </w:r>
            <w:proofErr w:type="spellStart"/>
            <w:r w:rsidR="00731B03" w:rsidRPr="00731B03">
              <w:rPr>
                <w:sz w:val="22"/>
              </w:rPr>
              <w:t>lär</w:t>
            </w:r>
            <w:proofErr w:type="spellEnd"/>
            <w:r w:rsidR="00731B03" w:rsidRPr="00731B03">
              <w:rPr>
                <w:sz w:val="22"/>
              </w:rPr>
              <w:t xml:space="preserve"> sig </w:t>
            </w:r>
            <w:proofErr w:type="spellStart"/>
            <w:r w:rsidR="00731B03" w:rsidRPr="00731B03">
              <w:rPr>
                <w:sz w:val="22"/>
              </w:rPr>
              <w:t>något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om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andra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om</w:t>
            </w:r>
            <w:proofErr w:type="spellEnd"/>
            <w:r w:rsidR="00731B03" w:rsidRPr="00731B03">
              <w:rPr>
                <w:sz w:val="22"/>
              </w:rPr>
              <w:t xml:space="preserve"> man </w:t>
            </w:r>
            <w:proofErr w:type="spellStart"/>
            <w:r w:rsidR="00731B03" w:rsidRPr="00731B03">
              <w:rPr>
                <w:sz w:val="22"/>
              </w:rPr>
              <w:t>intresserar</w:t>
            </w:r>
            <w:proofErr w:type="spellEnd"/>
            <w:r w:rsidR="00731B03" w:rsidRPr="00731B03">
              <w:rPr>
                <w:sz w:val="22"/>
              </w:rPr>
              <w:t xml:space="preserve"> sig </w:t>
            </w:r>
            <w:proofErr w:type="spellStart"/>
            <w:r w:rsidR="00731B03" w:rsidRPr="00731B03">
              <w:rPr>
                <w:sz w:val="22"/>
              </w:rPr>
              <w:t>för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varandras</w:t>
            </w:r>
            <w:proofErr w:type="spellEnd"/>
            <w:r w:rsidR="00731B03" w:rsidRPr="00731B03">
              <w:rPr>
                <w:sz w:val="22"/>
              </w:rPr>
              <w:t xml:space="preserve"> </w:t>
            </w:r>
            <w:proofErr w:type="spellStart"/>
            <w:r w:rsidR="00731B03" w:rsidRPr="00731B03">
              <w:rPr>
                <w:sz w:val="22"/>
              </w:rPr>
              <w:t>mattratditoner</w:t>
            </w:r>
            <w:proofErr w:type="spellEnd"/>
            <w:r w:rsidR="00731B03" w:rsidRPr="00731B03">
              <w:rPr>
                <w:sz w:val="22"/>
              </w:rPr>
              <w:t>.</w:t>
            </w:r>
          </w:p>
          <w:p w14:paraId="54855781" w14:textId="304AAD19" w:rsidR="00731B03" w:rsidRPr="00731B03" w:rsidRDefault="00731B03" w:rsidP="00731B03">
            <w:pPr>
              <w:rPr>
                <w:sz w:val="22"/>
              </w:rPr>
            </w:pPr>
            <w:r w:rsidRPr="00731B03">
              <w:rPr>
                <w:sz w:val="22"/>
              </w:rPr>
              <w:t xml:space="preserve">- Nu </w:t>
            </w:r>
            <w:proofErr w:type="spellStart"/>
            <w:r w:rsidRPr="00731B03">
              <w:rPr>
                <w:sz w:val="22"/>
              </w:rPr>
              <w:t>när</w:t>
            </w:r>
            <w:proofErr w:type="spellEnd"/>
            <w:r w:rsidRPr="00731B03">
              <w:rPr>
                <w:sz w:val="22"/>
              </w:rPr>
              <w:t xml:space="preserve"> vi </w:t>
            </w:r>
            <w:proofErr w:type="spellStart"/>
            <w:r w:rsidRPr="00731B03">
              <w:rPr>
                <w:sz w:val="22"/>
              </w:rPr>
              <w:t>hunnit</w:t>
            </w:r>
            <w:proofErr w:type="spellEnd"/>
            <w:r w:rsidRPr="00731B03">
              <w:rPr>
                <w:sz w:val="22"/>
              </w:rPr>
              <w:t xml:space="preserve"> </w:t>
            </w:r>
            <w:proofErr w:type="spellStart"/>
            <w:r w:rsidRPr="00731B03">
              <w:rPr>
                <w:sz w:val="22"/>
              </w:rPr>
              <w:t>publicera</w:t>
            </w:r>
            <w:proofErr w:type="spellEnd"/>
            <w:r w:rsidRPr="00731B03">
              <w:rPr>
                <w:sz w:val="22"/>
              </w:rPr>
              <w:t xml:space="preserve"> </w:t>
            </w:r>
            <w:proofErr w:type="spellStart"/>
            <w:r w:rsidRPr="00731B03">
              <w:rPr>
                <w:sz w:val="22"/>
              </w:rPr>
              <w:t>några</w:t>
            </w:r>
            <w:proofErr w:type="spellEnd"/>
            <w:r w:rsidRPr="00731B03">
              <w:rPr>
                <w:sz w:val="22"/>
              </w:rPr>
              <w:t xml:space="preserve"> </w:t>
            </w:r>
            <w:proofErr w:type="spellStart"/>
            <w:r w:rsidRPr="00731B03">
              <w:rPr>
                <w:sz w:val="22"/>
              </w:rPr>
              <w:t>kryddkapitel</w:t>
            </w:r>
            <w:proofErr w:type="spellEnd"/>
            <w:r w:rsidRPr="00731B03">
              <w:rPr>
                <w:sz w:val="22"/>
              </w:rPr>
              <w:t xml:space="preserve"> </w:t>
            </w:r>
            <w:proofErr w:type="spellStart"/>
            <w:r w:rsidRPr="00731B03">
              <w:rPr>
                <w:sz w:val="22"/>
              </w:rPr>
              <w:t>märker</w:t>
            </w:r>
            <w:proofErr w:type="spellEnd"/>
            <w:r w:rsidRPr="00731B03">
              <w:rPr>
                <w:sz w:val="22"/>
              </w:rPr>
              <w:t xml:space="preserve"> vi </w:t>
            </w:r>
            <w:proofErr w:type="spellStart"/>
            <w:r w:rsidRPr="00731B03">
              <w:rPr>
                <w:sz w:val="22"/>
              </w:rPr>
              <w:t>hur</w:t>
            </w:r>
            <w:proofErr w:type="spellEnd"/>
            <w:r w:rsidRPr="00731B03">
              <w:rPr>
                <w:sz w:val="22"/>
              </w:rPr>
              <w:t xml:space="preserve"> </w:t>
            </w:r>
            <w:proofErr w:type="spellStart"/>
            <w:r w:rsidRPr="00731B03">
              <w:rPr>
                <w:sz w:val="22"/>
              </w:rPr>
              <w:t>uppskattat</w:t>
            </w:r>
            <w:proofErr w:type="spellEnd"/>
            <w:r w:rsidRPr="00731B03">
              <w:rPr>
                <w:sz w:val="22"/>
              </w:rPr>
              <w:t xml:space="preserve"> </w:t>
            </w:r>
            <w:proofErr w:type="spellStart"/>
            <w:r w:rsidRPr="00731B03">
              <w:rPr>
                <w:sz w:val="22"/>
              </w:rPr>
              <w:t>det</w:t>
            </w:r>
            <w:proofErr w:type="spellEnd"/>
            <w:r w:rsidRPr="00731B03">
              <w:rPr>
                <w:sz w:val="22"/>
              </w:rPr>
              <w:t xml:space="preserve"> </w:t>
            </w:r>
            <w:proofErr w:type="spellStart"/>
            <w:r w:rsidRPr="00731B03">
              <w:rPr>
                <w:sz w:val="22"/>
              </w:rPr>
              <w:t>är</w:t>
            </w:r>
            <w:proofErr w:type="spellEnd"/>
            <w:r w:rsidRPr="00731B03">
              <w:rPr>
                <w:sz w:val="22"/>
              </w:rPr>
              <w:t xml:space="preserve"> med </w:t>
            </w:r>
            <w:proofErr w:type="spellStart"/>
            <w:r w:rsidR="00F87EDC">
              <w:rPr>
                <w:sz w:val="22"/>
              </w:rPr>
              <w:t>både</w:t>
            </w:r>
            <w:proofErr w:type="spellEnd"/>
            <w:r w:rsidR="000B1D8C">
              <w:rPr>
                <w:sz w:val="22"/>
              </w:rPr>
              <w:t xml:space="preserve"> </w:t>
            </w:r>
            <w:proofErr w:type="spellStart"/>
            <w:r w:rsidR="000B1D8C">
              <w:rPr>
                <w:sz w:val="22"/>
              </w:rPr>
              <w:t>kunskap</w:t>
            </w:r>
            <w:proofErr w:type="spellEnd"/>
            <w:r w:rsidR="000B1D8C">
              <w:rPr>
                <w:sz w:val="22"/>
              </w:rPr>
              <w:t xml:space="preserve"> </w:t>
            </w:r>
            <w:proofErr w:type="spellStart"/>
            <w:r w:rsidR="000B1D8C">
              <w:rPr>
                <w:sz w:val="22"/>
              </w:rPr>
              <w:t>om</w:t>
            </w:r>
            <w:proofErr w:type="spellEnd"/>
            <w:r w:rsidR="00F87EDC">
              <w:rPr>
                <w:sz w:val="22"/>
              </w:rPr>
              <w:t xml:space="preserve"> </w:t>
            </w:r>
            <w:proofErr w:type="spellStart"/>
            <w:r w:rsidR="00F87EDC">
              <w:rPr>
                <w:sz w:val="22"/>
              </w:rPr>
              <w:t>kryddorna</w:t>
            </w:r>
            <w:proofErr w:type="spellEnd"/>
            <w:r w:rsidR="0066121B">
              <w:rPr>
                <w:sz w:val="22"/>
              </w:rPr>
              <w:t xml:space="preserve"> </w:t>
            </w:r>
            <w:proofErr w:type="spellStart"/>
            <w:r w:rsidR="0066121B">
              <w:rPr>
                <w:sz w:val="22"/>
              </w:rPr>
              <w:t>samt</w:t>
            </w:r>
            <w:proofErr w:type="spellEnd"/>
            <w:r w:rsidR="0066121B">
              <w:rPr>
                <w:sz w:val="22"/>
              </w:rPr>
              <w:t xml:space="preserve"> de </w:t>
            </w:r>
            <w:proofErr w:type="spellStart"/>
            <w:r w:rsidR="0066121B">
              <w:rPr>
                <w:sz w:val="22"/>
              </w:rPr>
              <w:t>spännande</w:t>
            </w:r>
            <w:proofErr w:type="spellEnd"/>
            <w:r w:rsidR="0066121B">
              <w:rPr>
                <w:sz w:val="22"/>
              </w:rPr>
              <w:t xml:space="preserve"> </w:t>
            </w:r>
            <w:proofErr w:type="spellStart"/>
            <w:r w:rsidR="0066121B">
              <w:rPr>
                <w:sz w:val="22"/>
              </w:rPr>
              <w:t>recepten</w:t>
            </w:r>
            <w:proofErr w:type="spellEnd"/>
            <w:r w:rsidR="0066121B">
              <w:rPr>
                <w:sz w:val="22"/>
              </w:rPr>
              <w:t xml:space="preserve"> </w:t>
            </w:r>
            <w:proofErr w:type="spellStart"/>
            <w:r w:rsidR="0066121B">
              <w:rPr>
                <w:sz w:val="22"/>
              </w:rPr>
              <w:t>som</w:t>
            </w:r>
            <w:proofErr w:type="spellEnd"/>
            <w:r w:rsidR="0066121B">
              <w:rPr>
                <w:sz w:val="22"/>
              </w:rPr>
              <w:t xml:space="preserve"> </w:t>
            </w:r>
            <w:proofErr w:type="spellStart"/>
            <w:r w:rsidR="0066121B">
              <w:rPr>
                <w:sz w:val="22"/>
              </w:rPr>
              <w:t>deltagarna</w:t>
            </w:r>
            <w:proofErr w:type="spellEnd"/>
            <w:r w:rsidR="0066121B">
              <w:rPr>
                <w:sz w:val="22"/>
              </w:rPr>
              <w:t xml:space="preserve"> </w:t>
            </w:r>
            <w:proofErr w:type="spellStart"/>
            <w:r w:rsidR="0066121B">
              <w:rPr>
                <w:sz w:val="22"/>
              </w:rPr>
              <w:t>bjuder</w:t>
            </w:r>
            <w:proofErr w:type="spellEnd"/>
            <w:r w:rsidR="0066121B">
              <w:rPr>
                <w:sz w:val="22"/>
              </w:rPr>
              <w:t xml:space="preserve"> </w:t>
            </w:r>
            <w:proofErr w:type="spellStart"/>
            <w:r w:rsidR="0066121B">
              <w:rPr>
                <w:sz w:val="22"/>
              </w:rPr>
              <w:t>på</w:t>
            </w:r>
            <w:proofErr w:type="spellEnd"/>
            <w:r w:rsidRPr="00731B03">
              <w:rPr>
                <w:sz w:val="22"/>
              </w:rPr>
              <w:t xml:space="preserve">, </w:t>
            </w:r>
            <w:proofErr w:type="spellStart"/>
            <w:r w:rsidRPr="00731B03">
              <w:rPr>
                <w:sz w:val="22"/>
              </w:rPr>
              <w:t>säger</w:t>
            </w:r>
            <w:proofErr w:type="spellEnd"/>
            <w:r w:rsidRPr="00731B03">
              <w:rPr>
                <w:sz w:val="22"/>
              </w:rPr>
              <w:t xml:space="preserve"> Sandra </w:t>
            </w:r>
            <w:proofErr w:type="spellStart"/>
            <w:r w:rsidRPr="00731B03">
              <w:rPr>
                <w:sz w:val="22"/>
              </w:rPr>
              <w:t>Flodström</w:t>
            </w:r>
            <w:proofErr w:type="spellEnd"/>
            <w:r w:rsidRPr="00731B03">
              <w:rPr>
                <w:sz w:val="22"/>
              </w:rPr>
              <w:t xml:space="preserve">, Communications &amp; CR Manager </w:t>
            </w:r>
            <w:proofErr w:type="spellStart"/>
            <w:r w:rsidRPr="00731B03">
              <w:rPr>
                <w:sz w:val="22"/>
              </w:rPr>
              <w:t>på</w:t>
            </w:r>
            <w:proofErr w:type="spellEnd"/>
            <w:r w:rsidRPr="00731B03">
              <w:rPr>
                <w:sz w:val="22"/>
              </w:rPr>
              <w:t xml:space="preserve"> Santa Maria</w:t>
            </w:r>
          </w:p>
          <w:p w14:paraId="4622C34A" w14:textId="0A82C011" w:rsidR="00A11931" w:rsidRPr="00AB73DA" w:rsidRDefault="00285C4D" w:rsidP="00285C4D">
            <w:pPr>
              <w:rPr>
                <w:sz w:val="22"/>
              </w:rPr>
            </w:pPr>
            <w:r w:rsidRPr="00AB73DA">
              <w:rPr>
                <w:sz w:val="22"/>
              </w:rPr>
              <w:t xml:space="preserve"> </w:t>
            </w:r>
          </w:p>
          <w:p w14:paraId="2428290B" w14:textId="4B3C5136" w:rsidR="00285C4D" w:rsidRPr="00AB73DA" w:rsidRDefault="00285C4D" w:rsidP="00AB73DA">
            <w:pPr>
              <w:rPr>
                <w:sz w:val="22"/>
                <w:lang w:val="sv-SE"/>
              </w:rPr>
            </w:pPr>
          </w:p>
        </w:tc>
        <w:tc>
          <w:tcPr>
            <w:tcW w:w="5239" w:type="dxa"/>
            <w:tcMar>
              <w:left w:w="85" w:type="dxa"/>
              <w:right w:w="0" w:type="dxa"/>
            </w:tcMar>
          </w:tcPr>
          <w:p w14:paraId="4081CC2B" w14:textId="18F7BB63" w:rsidR="00731B03" w:rsidRPr="008D153F" w:rsidRDefault="0066121B" w:rsidP="00731B03">
            <w:pPr>
              <w:rPr>
                <w:szCs w:val="21"/>
              </w:rPr>
            </w:pPr>
            <w:r w:rsidRPr="008D153F">
              <w:rPr>
                <w:szCs w:val="21"/>
              </w:rPr>
              <w:t xml:space="preserve">- </w:t>
            </w:r>
            <w:proofErr w:type="spellStart"/>
            <w:r w:rsidR="00731B03" w:rsidRPr="008D153F">
              <w:rPr>
                <w:szCs w:val="21"/>
              </w:rPr>
              <w:t>För</w:t>
            </w:r>
            <w:proofErr w:type="spellEnd"/>
            <w:r w:rsidR="00731B03" w:rsidRPr="008D153F">
              <w:rPr>
                <w:szCs w:val="21"/>
              </w:rPr>
              <w:t xml:space="preserve"> </w:t>
            </w:r>
            <w:proofErr w:type="spellStart"/>
            <w:r w:rsidR="00731B03" w:rsidRPr="008D153F">
              <w:rPr>
                <w:szCs w:val="21"/>
              </w:rPr>
              <w:t>oss</w:t>
            </w:r>
            <w:proofErr w:type="spellEnd"/>
            <w:r w:rsidR="00731B03" w:rsidRPr="008D153F">
              <w:rPr>
                <w:szCs w:val="21"/>
              </w:rPr>
              <w:t xml:space="preserve"> </w:t>
            </w:r>
            <w:proofErr w:type="spellStart"/>
            <w:r w:rsidR="00731B03" w:rsidRPr="008D153F">
              <w:rPr>
                <w:szCs w:val="21"/>
              </w:rPr>
              <w:t>som</w:t>
            </w:r>
            <w:proofErr w:type="spellEnd"/>
            <w:r w:rsidR="00731B03" w:rsidRPr="008D153F">
              <w:rPr>
                <w:szCs w:val="21"/>
              </w:rPr>
              <w:t xml:space="preserve"> </w:t>
            </w:r>
            <w:proofErr w:type="spellStart"/>
            <w:r w:rsidR="00731B03" w:rsidRPr="008D153F">
              <w:rPr>
                <w:szCs w:val="21"/>
              </w:rPr>
              <w:t>har</w:t>
            </w:r>
            <w:proofErr w:type="spellEnd"/>
            <w:r w:rsidR="00731B03" w:rsidRPr="008D153F">
              <w:rPr>
                <w:szCs w:val="21"/>
              </w:rPr>
              <w:t xml:space="preserve"> </w:t>
            </w:r>
            <w:proofErr w:type="spellStart"/>
            <w:r w:rsidR="00731B03" w:rsidRPr="008D153F">
              <w:rPr>
                <w:szCs w:val="21"/>
              </w:rPr>
              <w:t>importerat</w:t>
            </w:r>
            <w:proofErr w:type="spellEnd"/>
            <w:r w:rsidR="00731B03" w:rsidRPr="008D153F">
              <w:rPr>
                <w:szCs w:val="21"/>
              </w:rPr>
              <w:t xml:space="preserve"> </w:t>
            </w:r>
            <w:proofErr w:type="spellStart"/>
            <w:r w:rsidR="00731B03" w:rsidRPr="008D153F">
              <w:rPr>
                <w:szCs w:val="21"/>
              </w:rPr>
              <w:t>och</w:t>
            </w:r>
            <w:proofErr w:type="spellEnd"/>
            <w:r w:rsidR="00731B03" w:rsidRPr="008D153F">
              <w:rPr>
                <w:szCs w:val="21"/>
              </w:rPr>
              <w:t xml:space="preserve"> </w:t>
            </w:r>
            <w:proofErr w:type="spellStart"/>
            <w:r w:rsidR="00731B03" w:rsidRPr="008D153F">
              <w:rPr>
                <w:szCs w:val="21"/>
              </w:rPr>
              <w:t>förädlat</w:t>
            </w:r>
            <w:proofErr w:type="spellEnd"/>
            <w:r w:rsidR="00731B03" w:rsidRPr="008D153F">
              <w:rPr>
                <w:szCs w:val="21"/>
              </w:rPr>
              <w:t xml:space="preserve"> </w:t>
            </w:r>
            <w:proofErr w:type="spellStart"/>
            <w:r w:rsidR="00731B03" w:rsidRPr="008D153F">
              <w:rPr>
                <w:szCs w:val="21"/>
              </w:rPr>
              <w:t>kryddor</w:t>
            </w:r>
            <w:proofErr w:type="spellEnd"/>
            <w:r w:rsidR="00731B03" w:rsidRPr="008D153F">
              <w:rPr>
                <w:szCs w:val="21"/>
              </w:rPr>
              <w:t xml:space="preserve"> </w:t>
            </w:r>
            <w:proofErr w:type="spellStart"/>
            <w:r w:rsidR="00731B03" w:rsidRPr="008D153F">
              <w:rPr>
                <w:szCs w:val="21"/>
              </w:rPr>
              <w:t>i</w:t>
            </w:r>
            <w:proofErr w:type="spellEnd"/>
            <w:r w:rsidR="00731B03" w:rsidRPr="008D153F">
              <w:rPr>
                <w:szCs w:val="21"/>
              </w:rPr>
              <w:t xml:space="preserve"> </w:t>
            </w:r>
            <w:proofErr w:type="spellStart"/>
            <w:r w:rsidR="00731B03" w:rsidRPr="008D153F">
              <w:rPr>
                <w:szCs w:val="21"/>
              </w:rPr>
              <w:t>över</w:t>
            </w:r>
            <w:proofErr w:type="spellEnd"/>
            <w:r w:rsidR="00731B03" w:rsidRPr="008D153F">
              <w:rPr>
                <w:szCs w:val="21"/>
              </w:rPr>
              <w:t xml:space="preserve"> </w:t>
            </w:r>
            <w:proofErr w:type="spellStart"/>
            <w:r w:rsidR="00731B03" w:rsidRPr="008D153F">
              <w:rPr>
                <w:szCs w:val="21"/>
              </w:rPr>
              <w:t>hundra</w:t>
            </w:r>
            <w:proofErr w:type="spellEnd"/>
            <w:r w:rsidR="00731B03" w:rsidRPr="008D153F">
              <w:rPr>
                <w:szCs w:val="21"/>
              </w:rPr>
              <w:t xml:space="preserve"> </w:t>
            </w:r>
            <w:proofErr w:type="spellStart"/>
            <w:r w:rsidR="00731B03" w:rsidRPr="008D153F">
              <w:rPr>
                <w:szCs w:val="21"/>
              </w:rPr>
              <w:t>år</w:t>
            </w:r>
            <w:proofErr w:type="spellEnd"/>
            <w:r w:rsidR="00731B03" w:rsidRPr="008D153F">
              <w:rPr>
                <w:szCs w:val="21"/>
              </w:rPr>
              <w:t xml:space="preserve">, </w:t>
            </w:r>
            <w:proofErr w:type="spellStart"/>
            <w:r w:rsidR="00731B03" w:rsidRPr="008D153F">
              <w:rPr>
                <w:szCs w:val="21"/>
              </w:rPr>
              <w:t>är</w:t>
            </w:r>
            <w:proofErr w:type="spellEnd"/>
            <w:r w:rsidR="00731B03" w:rsidRPr="008D153F">
              <w:rPr>
                <w:szCs w:val="21"/>
              </w:rPr>
              <w:t xml:space="preserve"> </w:t>
            </w:r>
            <w:proofErr w:type="spellStart"/>
            <w:r w:rsidR="00731B03" w:rsidRPr="008D153F">
              <w:rPr>
                <w:szCs w:val="21"/>
              </w:rPr>
              <w:t>det</w:t>
            </w:r>
            <w:proofErr w:type="spellEnd"/>
            <w:r w:rsidR="00731B03" w:rsidRPr="008D153F">
              <w:rPr>
                <w:szCs w:val="21"/>
              </w:rPr>
              <w:t xml:space="preserve"> </w:t>
            </w:r>
            <w:proofErr w:type="spellStart"/>
            <w:r w:rsidR="00731B03" w:rsidRPr="008D153F">
              <w:rPr>
                <w:szCs w:val="21"/>
              </w:rPr>
              <w:t>fantastiskt</w:t>
            </w:r>
            <w:proofErr w:type="spellEnd"/>
            <w:r w:rsidR="00731B03" w:rsidRPr="008D153F">
              <w:rPr>
                <w:szCs w:val="21"/>
              </w:rPr>
              <w:t xml:space="preserve"> </w:t>
            </w:r>
            <w:proofErr w:type="spellStart"/>
            <w:r w:rsidR="00731B03" w:rsidRPr="008D153F">
              <w:rPr>
                <w:szCs w:val="21"/>
              </w:rPr>
              <w:t>att</w:t>
            </w:r>
            <w:proofErr w:type="spellEnd"/>
            <w:r w:rsidR="00731B03" w:rsidRPr="008D153F">
              <w:rPr>
                <w:szCs w:val="21"/>
              </w:rPr>
              <w:t xml:space="preserve"> nu </w:t>
            </w:r>
            <w:proofErr w:type="spellStart"/>
            <w:r w:rsidR="00731B03" w:rsidRPr="008D153F">
              <w:rPr>
                <w:szCs w:val="21"/>
              </w:rPr>
              <w:t>få</w:t>
            </w:r>
            <w:proofErr w:type="spellEnd"/>
            <w:r w:rsidR="00731B03" w:rsidRPr="008D153F">
              <w:rPr>
                <w:szCs w:val="21"/>
              </w:rPr>
              <w:t xml:space="preserve"> </w:t>
            </w:r>
            <w:proofErr w:type="spellStart"/>
            <w:r w:rsidR="00731B03" w:rsidRPr="008D153F">
              <w:rPr>
                <w:szCs w:val="21"/>
              </w:rPr>
              <w:t>dela</w:t>
            </w:r>
            <w:proofErr w:type="spellEnd"/>
            <w:r w:rsidR="00731B03" w:rsidRPr="008D153F">
              <w:rPr>
                <w:szCs w:val="21"/>
              </w:rPr>
              <w:t xml:space="preserve"> med </w:t>
            </w:r>
            <w:proofErr w:type="spellStart"/>
            <w:r w:rsidR="00731B03" w:rsidRPr="008D153F">
              <w:rPr>
                <w:szCs w:val="21"/>
              </w:rPr>
              <w:t>oss</w:t>
            </w:r>
            <w:proofErr w:type="spellEnd"/>
            <w:r w:rsidR="00731B03" w:rsidRPr="008D153F">
              <w:rPr>
                <w:szCs w:val="21"/>
              </w:rPr>
              <w:t xml:space="preserve"> </w:t>
            </w:r>
            <w:proofErr w:type="spellStart"/>
            <w:r w:rsidR="00731B03" w:rsidRPr="008D153F">
              <w:rPr>
                <w:szCs w:val="21"/>
              </w:rPr>
              <w:t>av</w:t>
            </w:r>
            <w:proofErr w:type="spellEnd"/>
            <w:r w:rsidR="00731B03" w:rsidRPr="008D153F">
              <w:rPr>
                <w:szCs w:val="21"/>
              </w:rPr>
              <w:t xml:space="preserve"> all den </w:t>
            </w:r>
            <w:proofErr w:type="spellStart"/>
            <w:r w:rsidR="00731B03" w:rsidRPr="008D153F">
              <w:rPr>
                <w:szCs w:val="21"/>
              </w:rPr>
              <w:t>kunskap</w:t>
            </w:r>
            <w:proofErr w:type="spellEnd"/>
            <w:r w:rsidR="00731B03" w:rsidRPr="008D153F">
              <w:rPr>
                <w:szCs w:val="21"/>
              </w:rPr>
              <w:t xml:space="preserve"> </w:t>
            </w:r>
            <w:proofErr w:type="spellStart"/>
            <w:r w:rsidR="00731B03" w:rsidRPr="008D153F">
              <w:rPr>
                <w:szCs w:val="21"/>
              </w:rPr>
              <w:t>som</w:t>
            </w:r>
            <w:proofErr w:type="spellEnd"/>
            <w:r w:rsidR="00731B03" w:rsidRPr="008D153F">
              <w:rPr>
                <w:szCs w:val="21"/>
              </w:rPr>
              <w:t xml:space="preserve"> </w:t>
            </w:r>
            <w:proofErr w:type="spellStart"/>
            <w:r w:rsidR="00731B03" w:rsidRPr="008D153F">
              <w:rPr>
                <w:szCs w:val="21"/>
              </w:rPr>
              <w:t>samlats</w:t>
            </w:r>
            <w:proofErr w:type="spellEnd"/>
            <w:r w:rsidR="00731B03" w:rsidRPr="008D153F">
              <w:rPr>
                <w:szCs w:val="21"/>
              </w:rPr>
              <w:t xml:space="preserve"> in </w:t>
            </w:r>
            <w:proofErr w:type="spellStart"/>
            <w:r w:rsidR="00731B03" w:rsidRPr="008D153F">
              <w:rPr>
                <w:szCs w:val="21"/>
              </w:rPr>
              <w:t>i</w:t>
            </w:r>
            <w:proofErr w:type="spellEnd"/>
            <w:r w:rsidR="00731B03" w:rsidRPr="008D153F">
              <w:rPr>
                <w:szCs w:val="21"/>
              </w:rPr>
              <w:t xml:space="preserve"> </w:t>
            </w:r>
            <w:proofErr w:type="spellStart"/>
            <w:r w:rsidRPr="008D153F">
              <w:rPr>
                <w:szCs w:val="21"/>
              </w:rPr>
              <w:t>samband</w:t>
            </w:r>
            <w:proofErr w:type="spellEnd"/>
            <w:r w:rsidRPr="008D153F">
              <w:rPr>
                <w:szCs w:val="21"/>
              </w:rPr>
              <w:t xml:space="preserve"> med </w:t>
            </w:r>
            <w:proofErr w:type="spellStart"/>
            <w:r w:rsidRPr="008D153F">
              <w:rPr>
                <w:szCs w:val="21"/>
              </w:rPr>
              <w:t>det</w:t>
            </w:r>
            <w:proofErr w:type="spellEnd"/>
            <w:r w:rsidRPr="008D153F">
              <w:rPr>
                <w:szCs w:val="21"/>
              </w:rPr>
              <w:t xml:space="preserve"> </w:t>
            </w:r>
            <w:proofErr w:type="spellStart"/>
            <w:r w:rsidRPr="008D153F">
              <w:rPr>
                <w:szCs w:val="21"/>
              </w:rPr>
              <w:t>här</w:t>
            </w:r>
            <w:proofErr w:type="spellEnd"/>
            <w:r w:rsidRPr="008D153F">
              <w:rPr>
                <w:szCs w:val="21"/>
              </w:rPr>
              <w:t xml:space="preserve"> </w:t>
            </w:r>
            <w:proofErr w:type="spellStart"/>
            <w:r w:rsidRPr="008D153F">
              <w:rPr>
                <w:szCs w:val="21"/>
              </w:rPr>
              <w:t>spännande</w:t>
            </w:r>
            <w:proofErr w:type="spellEnd"/>
            <w:r w:rsidRPr="008D153F">
              <w:rPr>
                <w:szCs w:val="21"/>
              </w:rPr>
              <w:t xml:space="preserve"> </w:t>
            </w:r>
            <w:proofErr w:type="spellStart"/>
            <w:r w:rsidRPr="008D153F">
              <w:rPr>
                <w:szCs w:val="21"/>
              </w:rPr>
              <w:t>projektet</w:t>
            </w:r>
            <w:proofErr w:type="spellEnd"/>
            <w:r w:rsidR="00731B03" w:rsidRPr="008D153F">
              <w:rPr>
                <w:szCs w:val="21"/>
              </w:rPr>
              <w:t xml:space="preserve">.  </w:t>
            </w:r>
          </w:p>
          <w:p w14:paraId="2DFB06B9" w14:textId="74596765" w:rsidR="00AB73DA" w:rsidRPr="00FF5C79" w:rsidRDefault="00AB73DA" w:rsidP="00AB73DA">
            <w:pPr>
              <w:rPr>
                <w:sz w:val="22"/>
              </w:rPr>
            </w:pPr>
          </w:p>
          <w:p w14:paraId="328C7197" w14:textId="77777777" w:rsidR="006B1233" w:rsidRPr="00AB73DA" w:rsidRDefault="006B1233" w:rsidP="00285C4D">
            <w:pPr>
              <w:rPr>
                <w:sz w:val="22"/>
                <w:lang w:val="sv-SE"/>
              </w:rPr>
            </w:pPr>
          </w:p>
          <w:p w14:paraId="32470EE5" w14:textId="77777777" w:rsidR="0057577E" w:rsidRPr="00AB73DA" w:rsidRDefault="0057577E" w:rsidP="00285C4D">
            <w:pPr>
              <w:rPr>
                <w:sz w:val="22"/>
                <w:lang w:val="sv-SE"/>
              </w:rPr>
            </w:pPr>
          </w:p>
        </w:tc>
      </w:tr>
      <w:tr w:rsidR="00A914A6" w:rsidRPr="007F176A" w14:paraId="1B9BB156" w14:textId="77777777" w:rsidTr="0057577E">
        <w:trPr>
          <w:trHeight w:hRule="exact" w:val="8526"/>
        </w:trPr>
        <w:tc>
          <w:tcPr>
            <w:tcW w:w="5238" w:type="dxa"/>
            <w:vMerge/>
            <w:tcMar>
              <w:left w:w="0" w:type="dxa"/>
              <w:right w:w="0" w:type="dxa"/>
            </w:tcMar>
          </w:tcPr>
          <w:p w14:paraId="5D1CFCCB" w14:textId="77777777" w:rsidR="00A914A6" w:rsidRPr="00AB73DA" w:rsidRDefault="00A914A6" w:rsidP="009F291F">
            <w:pPr>
              <w:rPr>
                <w:sz w:val="22"/>
                <w:lang w:val="sv-SE"/>
              </w:rPr>
            </w:pPr>
          </w:p>
        </w:tc>
        <w:tc>
          <w:tcPr>
            <w:tcW w:w="5239" w:type="dxa"/>
            <w:tcMar>
              <w:left w:w="85" w:type="dxa"/>
              <w:right w:w="0" w:type="dxa"/>
            </w:tcMar>
          </w:tcPr>
          <w:p w14:paraId="3C1AD22F" w14:textId="6025C270" w:rsidR="00A914A6" w:rsidRPr="00AB73DA" w:rsidRDefault="008D153F" w:rsidP="009F291F">
            <w:pPr>
              <w:rPr>
                <w:sz w:val="22"/>
                <w:lang w:val="sv-SE"/>
              </w:rPr>
            </w:pPr>
            <w:r>
              <w:rPr>
                <w:noProof/>
                <w:sz w:val="22"/>
                <w:lang w:val="sv-SE" w:eastAsia="sv-SE"/>
              </w:rPr>
              <w:drawing>
                <wp:inline distT="0" distB="0" distL="0" distR="0" wp14:anchorId="23A11F87" wp14:editId="682107B8">
                  <wp:extent cx="3272790" cy="4409440"/>
                  <wp:effectExtent l="0" t="0" r="3810" b="1016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09"/>
                          <a:stretch/>
                        </pic:blipFill>
                        <pic:spPr bwMode="auto">
                          <a:xfrm>
                            <a:off x="0" y="0"/>
                            <a:ext cx="3272790" cy="4409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EDD3CA" w14:textId="77777777" w:rsidR="00FF5C79" w:rsidRDefault="00FF5C79" w:rsidP="00AB73DA">
            <w:pPr>
              <w:rPr>
                <w:b/>
                <w:sz w:val="22"/>
                <w:lang w:val="sv-SE"/>
              </w:rPr>
            </w:pPr>
          </w:p>
          <w:p w14:paraId="63BFBE9B" w14:textId="77777777" w:rsidR="00AB73DA" w:rsidRPr="00AB73DA" w:rsidRDefault="00AB73DA" w:rsidP="00AB73DA">
            <w:pPr>
              <w:rPr>
                <w:b/>
                <w:sz w:val="22"/>
                <w:lang w:val="sv-SE"/>
              </w:rPr>
            </w:pPr>
            <w:r w:rsidRPr="00AB73DA">
              <w:rPr>
                <w:b/>
                <w:sz w:val="22"/>
                <w:lang w:val="sv-SE"/>
              </w:rPr>
              <w:t>För mer information, kontakta:</w:t>
            </w:r>
          </w:p>
          <w:p w14:paraId="4E002D54" w14:textId="77777777" w:rsidR="00AB73DA" w:rsidRPr="00AB73DA" w:rsidRDefault="00AB73DA" w:rsidP="00AB73DA">
            <w:pPr>
              <w:rPr>
                <w:sz w:val="22"/>
                <w:lang w:val="sv-SE"/>
              </w:rPr>
            </w:pPr>
            <w:r w:rsidRPr="00AB73DA">
              <w:rPr>
                <w:sz w:val="22"/>
                <w:lang w:val="sv-SE"/>
              </w:rPr>
              <w:t>Sandra Flodström, Communications &amp; CR Manager, sandra.flodstrom@santamaria.se, tel. 0705-40 14 18.</w:t>
            </w:r>
          </w:p>
          <w:p w14:paraId="12BC28C7" w14:textId="77777777" w:rsidR="0057577E" w:rsidRPr="00AB73DA" w:rsidRDefault="0057577E" w:rsidP="0057577E">
            <w:pPr>
              <w:rPr>
                <w:b/>
                <w:sz w:val="22"/>
                <w:lang w:val="sv-SE"/>
              </w:rPr>
            </w:pPr>
          </w:p>
          <w:p w14:paraId="6F86A603" w14:textId="77777777" w:rsidR="0057577E" w:rsidRPr="00AB73DA" w:rsidRDefault="0057577E" w:rsidP="00285C4D">
            <w:pPr>
              <w:rPr>
                <w:sz w:val="22"/>
                <w:lang w:val="sv-SE"/>
              </w:rPr>
            </w:pPr>
          </w:p>
        </w:tc>
      </w:tr>
    </w:tbl>
    <w:p w14:paraId="3EEEE79D" w14:textId="77777777" w:rsidR="00864D50" w:rsidRPr="00C63BD7" w:rsidRDefault="00864D50" w:rsidP="007F176A">
      <w:pPr>
        <w:pStyle w:val="Ingetavstnd"/>
        <w:spacing w:line="240" w:lineRule="atLeast"/>
        <w:rPr>
          <w:i/>
          <w:sz w:val="16"/>
          <w:lang w:val="sv-SE"/>
        </w:rPr>
      </w:pPr>
    </w:p>
    <w:sectPr w:rsidR="00864D50" w:rsidRPr="00C63BD7" w:rsidSect="00FA1C7E">
      <w:headerReference w:type="default" r:id="rId10"/>
      <w:footerReference w:type="default" r:id="rId11"/>
      <w:pgSz w:w="11906" w:h="16838" w:code="9"/>
      <w:pgMar w:top="1928" w:right="851" w:bottom="1418" w:left="794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F974E" w14:textId="77777777" w:rsidR="000B1D8C" w:rsidRDefault="000B1D8C" w:rsidP="009F291F">
      <w:pPr>
        <w:spacing w:after="0" w:line="240" w:lineRule="auto"/>
      </w:pPr>
      <w:r>
        <w:separator/>
      </w:r>
    </w:p>
  </w:endnote>
  <w:endnote w:type="continuationSeparator" w:id="0">
    <w:p w14:paraId="017D54AE" w14:textId="77777777" w:rsidR="000B1D8C" w:rsidRDefault="000B1D8C" w:rsidP="009F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D7FAF" w14:textId="77777777" w:rsidR="000B1D8C" w:rsidRDefault="000B1D8C" w:rsidP="00040657">
    <w:pPr>
      <w:pStyle w:val="Sidfot"/>
      <w:pBdr>
        <w:top w:val="single" w:sz="4" w:space="1" w:color="000000" w:themeColor="text1"/>
      </w:pBdr>
      <w:spacing w:line="240" w:lineRule="auto"/>
    </w:pPr>
  </w:p>
  <w:p w14:paraId="61380DCD" w14:textId="77777777" w:rsidR="000B1D8C" w:rsidRPr="00C63BD7" w:rsidRDefault="000B1D8C" w:rsidP="009F291F">
    <w:pPr>
      <w:pStyle w:val="Sidfot"/>
      <w:spacing w:line="240" w:lineRule="auto"/>
      <w:rPr>
        <w:i/>
        <w:lang w:val="sv-SE"/>
      </w:rPr>
    </w:pPr>
    <w:r w:rsidRPr="00C63BD7">
      <w:rPr>
        <w:i/>
        <w:lang w:val="sv-SE"/>
      </w:rPr>
      <w:t>Santa Maria är Europas ledande smaksättningsföretag. Affärsidén är att utveckla och driva mattrender och våra varugrupper är Kryddor, Färska Örter,</w:t>
    </w:r>
  </w:p>
  <w:p w14:paraId="3E765846" w14:textId="77777777" w:rsidR="000B1D8C" w:rsidRPr="00C63BD7" w:rsidRDefault="000B1D8C" w:rsidP="009F291F">
    <w:pPr>
      <w:pStyle w:val="Sidfot"/>
      <w:spacing w:line="240" w:lineRule="auto"/>
      <w:rPr>
        <w:i/>
        <w:lang w:val="sv-SE"/>
      </w:rPr>
    </w:pPr>
    <w:r w:rsidRPr="00C63BD7">
      <w:rPr>
        <w:i/>
        <w:lang w:val="sv-SE"/>
      </w:rPr>
      <w:t xml:space="preserve">Mexikanskt, Thai, India och BBQ. Produktutveckling och kvalitet är Santa Marias hörnstenar. Vi är en del av Paulig Group och ingår i divisionen Världens mat &amp; </w:t>
    </w:r>
    <w:r>
      <w:rPr>
        <w:i/>
        <w:lang w:val="sv-SE"/>
      </w:rPr>
      <w:t>k</w:t>
    </w:r>
    <w:r w:rsidRPr="00C63BD7">
      <w:rPr>
        <w:i/>
        <w:lang w:val="sv-SE"/>
      </w:rPr>
      <w:t>ryddor.</w:t>
    </w:r>
  </w:p>
  <w:p w14:paraId="5D25575C" w14:textId="77777777" w:rsidR="000B1D8C" w:rsidRPr="00C63BD7" w:rsidRDefault="000B1D8C" w:rsidP="009F291F">
    <w:pPr>
      <w:pStyle w:val="Sidfot"/>
      <w:spacing w:line="240" w:lineRule="auto"/>
      <w:rPr>
        <w:i/>
        <w:lang w:val="sv-SE"/>
      </w:rPr>
    </w:pPr>
    <w:r w:rsidRPr="00C63BD7">
      <w:rPr>
        <w:i/>
        <w:lang w:val="sv-SE"/>
      </w:rPr>
      <w:t>Paulig grundades år 1876 och är ett familjeägt internationellt företag inom livsmedelsindustrin, som är känt för kvalitetsprodukter inom världens mat, kryddor och kaffe.</w:t>
    </w:r>
  </w:p>
  <w:p w14:paraId="7C954DC5" w14:textId="77777777" w:rsidR="000B1D8C" w:rsidRPr="00C63BD7" w:rsidRDefault="000B1D8C" w:rsidP="009F291F">
    <w:pPr>
      <w:pStyle w:val="Sidfot"/>
      <w:rPr>
        <w:i/>
        <w:lang w:val="sv-SE"/>
      </w:rPr>
    </w:pPr>
    <w:r w:rsidRPr="00C63BD7">
      <w:rPr>
        <w:i/>
        <w:lang w:val="sv-SE"/>
      </w:rPr>
      <w:t>I koncernen ingår närmare 2 000 medarbetare i 15 länder och omsättningen år 2012 var 858 miljoner euro.</w:t>
    </w:r>
  </w:p>
  <w:p w14:paraId="06D5673F" w14:textId="77777777" w:rsidR="000B1D8C" w:rsidRPr="00C63BD7" w:rsidRDefault="000B1D8C" w:rsidP="009F291F">
    <w:pPr>
      <w:pStyle w:val="Sidfot"/>
      <w:rPr>
        <w:lang w:val="sv-SE"/>
      </w:rPr>
    </w:pPr>
  </w:p>
  <w:p w14:paraId="43E685EC" w14:textId="77777777" w:rsidR="000B1D8C" w:rsidRPr="00C63BD7" w:rsidRDefault="000B1D8C" w:rsidP="009F291F">
    <w:pPr>
      <w:pStyle w:val="Sidfot"/>
      <w:rPr>
        <w:lang w:val="sv-SE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8"/>
      <w:gridCol w:w="5239"/>
    </w:tblGrid>
    <w:tr w:rsidR="000B1D8C" w:rsidRPr="00A67931" w14:paraId="653E75C8" w14:textId="77777777" w:rsidTr="009F291F">
      <w:tc>
        <w:tcPr>
          <w:tcW w:w="5238" w:type="dxa"/>
        </w:tcPr>
        <w:p w14:paraId="7DAC84C0" w14:textId="77777777" w:rsidR="000B1D8C" w:rsidRPr="00C63BD7" w:rsidRDefault="000B1D8C" w:rsidP="009F291F">
          <w:pPr>
            <w:pStyle w:val="Sidfot"/>
            <w:spacing w:line="240" w:lineRule="auto"/>
            <w:rPr>
              <w:lang w:val="sv-SE"/>
            </w:rPr>
          </w:pPr>
          <w:r w:rsidRPr="00C63BD7">
            <w:rPr>
              <w:b/>
              <w:lang w:val="sv-SE"/>
            </w:rPr>
            <w:t>Santa Maria AB</w:t>
          </w:r>
          <w:r w:rsidRPr="00C63BD7">
            <w:rPr>
              <w:lang w:val="sv-SE"/>
            </w:rPr>
            <w:t xml:space="preserve"> Neongatan 5, PO Box 63, SE-431 21 Mölndal, Sweden</w:t>
          </w:r>
        </w:p>
        <w:p w14:paraId="5E6DA7AB" w14:textId="77777777" w:rsidR="000B1D8C" w:rsidRDefault="000B1D8C" w:rsidP="009F291F">
          <w:pPr>
            <w:pStyle w:val="Sidfot"/>
          </w:pPr>
          <w:r>
            <w:t xml:space="preserve">Tel +46 31 67 42 00 | </w:t>
          </w:r>
          <w:r w:rsidRPr="009F291F">
            <w:t>www.santamaria.se</w:t>
          </w:r>
        </w:p>
      </w:tc>
      <w:tc>
        <w:tcPr>
          <w:tcW w:w="5239" w:type="dxa"/>
        </w:tcPr>
        <w:p w14:paraId="2FC636F2" w14:textId="77777777" w:rsidR="000B1D8C" w:rsidRPr="00A67931" w:rsidRDefault="000B1D8C" w:rsidP="00CB7AE4">
          <w:pPr>
            <w:pStyle w:val="Sidfot"/>
            <w:spacing w:line="120" w:lineRule="atLeast"/>
            <w:jc w:val="right"/>
            <w:rPr>
              <w:rFonts w:asciiTheme="minorHAnsi" w:hAnsiTheme="minorHAnsi"/>
              <w:sz w:val="10"/>
              <w:szCs w:val="10"/>
            </w:rPr>
          </w:pPr>
          <w:r w:rsidRPr="00A67931">
            <w:rPr>
              <w:rFonts w:asciiTheme="minorHAnsi" w:hAnsiTheme="minorHAnsi"/>
              <w:sz w:val="10"/>
              <w:szCs w:val="10"/>
            </w:rPr>
            <w:t>WORLD FOODS &amp; FLAVOURING DIVISION</w:t>
          </w:r>
        </w:p>
        <w:p w14:paraId="6236A400" w14:textId="77777777" w:rsidR="000B1D8C" w:rsidRPr="00A67931" w:rsidRDefault="000B1D8C" w:rsidP="00CB7AE4">
          <w:pPr>
            <w:pStyle w:val="Sidfot"/>
            <w:spacing w:line="120" w:lineRule="atLeast"/>
            <w:jc w:val="right"/>
            <w:rPr>
              <w:rFonts w:asciiTheme="minorHAnsi" w:hAnsiTheme="minorHAnsi"/>
            </w:rPr>
          </w:pPr>
          <w:r w:rsidRPr="00A67931">
            <w:rPr>
              <w:rFonts w:asciiTheme="minorHAnsi" w:hAnsiTheme="minorHAnsi"/>
              <w:sz w:val="10"/>
              <w:szCs w:val="10"/>
            </w:rPr>
            <w:t xml:space="preserve">OF </w:t>
          </w:r>
          <w:r w:rsidRPr="00A67931">
            <w:rPr>
              <w:rFonts w:asciiTheme="minorHAnsi" w:hAnsiTheme="minorHAnsi"/>
              <w:b/>
              <w:sz w:val="10"/>
              <w:szCs w:val="10"/>
            </w:rPr>
            <w:t>PAULIG GROUP</w:t>
          </w:r>
        </w:p>
      </w:tc>
    </w:tr>
  </w:tbl>
  <w:p w14:paraId="28395512" w14:textId="77777777" w:rsidR="000B1D8C" w:rsidRDefault="000B1D8C" w:rsidP="009F291F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7B8D0" w14:textId="77777777" w:rsidR="000B1D8C" w:rsidRDefault="000B1D8C" w:rsidP="009F291F">
      <w:pPr>
        <w:spacing w:after="0" w:line="240" w:lineRule="auto"/>
      </w:pPr>
      <w:r>
        <w:separator/>
      </w:r>
    </w:p>
  </w:footnote>
  <w:footnote w:type="continuationSeparator" w:id="0">
    <w:p w14:paraId="31DBFE61" w14:textId="77777777" w:rsidR="000B1D8C" w:rsidRDefault="000B1D8C" w:rsidP="009F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DBEAA" w14:textId="77777777" w:rsidR="000B1D8C" w:rsidRPr="00040657" w:rsidRDefault="000B1D8C">
    <w:pPr>
      <w:pStyle w:val="Sidhuvud"/>
      <w:rPr>
        <w:color w:val="A6A6A6" w:themeColor="background1" w:themeShade="A6"/>
      </w:rPr>
    </w:pPr>
    <w:r w:rsidRPr="00040657">
      <w:rPr>
        <w:noProof/>
        <w:color w:val="A6A6A6" w:themeColor="background1" w:themeShade="A6"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76A956" wp14:editId="2A4B3D22">
              <wp:simplePos x="0" y="0"/>
              <wp:positionH relativeFrom="column">
                <wp:posOffset>-504190</wp:posOffset>
              </wp:positionH>
              <wp:positionV relativeFrom="paragraph">
                <wp:posOffset>-431800</wp:posOffset>
              </wp:positionV>
              <wp:extent cx="360000" cy="1356527"/>
              <wp:effectExtent l="0" t="0" r="2540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1356527"/>
                      </a:xfrm>
                      <a:prstGeom prst="rect">
                        <a:avLst/>
                      </a:prstGeom>
                      <a:solidFill>
                        <a:srgbClr val="0037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ktangel 3" o:spid="_x0000_s1026" style="position:absolute;margin-left:-39.65pt;margin-top:-33.95pt;width:28.35pt;height:106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" fillcolor="#00377b" stroked="f" strokeweight="2pt"/>
          </w:pict>
        </mc:Fallback>
      </mc:AlternateContent>
    </w:r>
    <w:r w:rsidRPr="00040657">
      <w:rPr>
        <w:noProof/>
        <w:color w:val="A6A6A6" w:themeColor="background1" w:themeShade="A6"/>
        <w:lang w:val="sv-SE" w:eastAsia="sv-SE"/>
      </w:rPr>
      <w:drawing>
        <wp:anchor distT="0" distB="0" distL="114300" distR="114300" simplePos="0" relativeHeight="251659264" behindDoc="0" locked="0" layoutInCell="1" allowOverlap="1" wp14:anchorId="2375029E" wp14:editId="5AF222E4">
          <wp:simplePos x="0" y="0"/>
          <wp:positionH relativeFrom="column">
            <wp:posOffset>5671080</wp:posOffset>
          </wp:positionH>
          <wp:positionV relativeFrom="paragraph">
            <wp:posOffset>48895</wp:posOffset>
          </wp:positionV>
          <wp:extent cx="900000" cy="311789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_PMS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311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0657">
      <w:rPr>
        <w:color w:val="A6A6A6" w:themeColor="background1" w:themeShade="A6"/>
      </w:rPr>
      <w:t>PRESSMEDDELANDE</w:t>
    </w:r>
  </w:p>
  <w:p w14:paraId="3902237D" w14:textId="2218364C" w:rsidR="0066121B" w:rsidRPr="00040657" w:rsidRDefault="000B1D8C">
    <w:pPr>
      <w:pStyle w:val="Sidhuvud"/>
      <w:rPr>
        <w:color w:val="A6A6A6" w:themeColor="background1" w:themeShade="A6"/>
      </w:rPr>
    </w:pPr>
    <w:r>
      <w:rPr>
        <w:color w:val="A6A6A6" w:themeColor="background1" w:themeShade="A6"/>
      </w:rPr>
      <w:t>April</w:t>
    </w:r>
    <w:r w:rsidRPr="00040657">
      <w:rPr>
        <w:color w:val="A6A6A6" w:themeColor="background1" w:themeShade="A6"/>
      </w:rPr>
      <w:t xml:space="preserve"> 201</w:t>
    </w:r>
    <w:r>
      <w:rPr>
        <w:color w:val="A6A6A6" w:themeColor="background1" w:themeShade="A6"/>
      </w:rPr>
      <w:t>4</w:t>
    </w:r>
  </w:p>
  <w:p w14:paraId="6858BE19" w14:textId="77777777" w:rsidR="000B1D8C" w:rsidRPr="00F807E7" w:rsidRDefault="000B1D8C">
    <w:pPr>
      <w:pStyle w:val="Sidhuvud"/>
      <w:rPr>
        <w:color w:val="00377B"/>
      </w:rPr>
    </w:pPr>
    <w:r w:rsidRPr="00F807E7">
      <w:rPr>
        <w:color w:val="00377B"/>
      </w:rPr>
      <w:t>SPICES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9FA5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E428C5A"/>
    <w:lvl w:ilvl="0">
      <w:start w:val="1"/>
      <w:numFmt w:val="bullet"/>
      <w:pStyle w:val="Punktlista"/>
      <w:lvlText w:val="­"/>
      <w:lvlJc w:val="left"/>
      <w:pPr>
        <w:ind w:left="360" w:hanging="360"/>
      </w:pPr>
      <w:rPr>
        <w:rFonts w:ascii="Candara" w:hAnsi="Candara" w:hint="default"/>
      </w:rPr>
    </w:lvl>
  </w:abstractNum>
  <w:abstractNum w:abstractNumId="2">
    <w:nsid w:val="1A2F2F8C"/>
    <w:multiLevelType w:val="hybridMultilevel"/>
    <w:tmpl w:val="F2F6814C"/>
    <w:lvl w:ilvl="0" w:tplc="917A807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CA"/>
    <w:rsid w:val="000228C5"/>
    <w:rsid w:val="00040657"/>
    <w:rsid w:val="00044844"/>
    <w:rsid w:val="0005462E"/>
    <w:rsid w:val="000A6EEF"/>
    <w:rsid w:val="000B1D8C"/>
    <w:rsid w:val="000C2C79"/>
    <w:rsid w:val="00285C4D"/>
    <w:rsid w:val="002875CF"/>
    <w:rsid w:val="002A3A53"/>
    <w:rsid w:val="002D2738"/>
    <w:rsid w:val="002F1FD9"/>
    <w:rsid w:val="00306A89"/>
    <w:rsid w:val="003228A4"/>
    <w:rsid w:val="00390A12"/>
    <w:rsid w:val="003F0C6F"/>
    <w:rsid w:val="0044237E"/>
    <w:rsid w:val="00483D30"/>
    <w:rsid w:val="00487D52"/>
    <w:rsid w:val="004E1B9C"/>
    <w:rsid w:val="00553D00"/>
    <w:rsid w:val="0057577E"/>
    <w:rsid w:val="005C5C30"/>
    <w:rsid w:val="005F0C6A"/>
    <w:rsid w:val="00610F34"/>
    <w:rsid w:val="00615711"/>
    <w:rsid w:val="0066121B"/>
    <w:rsid w:val="006B1233"/>
    <w:rsid w:val="006B7F42"/>
    <w:rsid w:val="006D0614"/>
    <w:rsid w:val="00712046"/>
    <w:rsid w:val="00731B03"/>
    <w:rsid w:val="00733A21"/>
    <w:rsid w:val="00737C73"/>
    <w:rsid w:val="007B547A"/>
    <w:rsid w:val="007E04CA"/>
    <w:rsid w:val="007F176A"/>
    <w:rsid w:val="00864D50"/>
    <w:rsid w:val="008D153F"/>
    <w:rsid w:val="008D780A"/>
    <w:rsid w:val="00901CE6"/>
    <w:rsid w:val="00903437"/>
    <w:rsid w:val="00923F7D"/>
    <w:rsid w:val="009A3CF1"/>
    <w:rsid w:val="009F291F"/>
    <w:rsid w:val="00A11931"/>
    <w:rsid w:val="00A67931"/>
    <w:rsid w:val="00A82BCA"/>
    <w:rsid w:val="00A914A6"/>
    <w:rsid w:val="00AB73DA"/>
    <w:rsid w:val="00B42A2B"/>
    <w:rsid w:val="00BB2A1C"/>
    <w:rsid w:val="00C03710"/>
    <w:rsid w:val="00C54FFE"/>
    <w:rsid w:val="00C63BD7"/>
    <w:rsid w:val="00C64389"/>
    <w:rsid w:val="00C66660"/>
    <w:rsid w:val="00C7314B"/>
    <w:rsid w:val="00C97AF2"/>
    <w:rsid w:val="00CB7AE4"/>
    <w:rsid w:val="00CE7F95"/>
    <w:rsid w:val="00D5233D"/>
    <w:rsid w:val="00D57707"/>
    <w:rsid w:val="00DB7E87"/>
    <w:rsid w:val="00E860E3"/>
    <w:rsid w:val="00E90016"/>
    <w:rsid w:val="00F807E7"/>
    <w:rsid w:val="00F87EDC"/>
    <w:rsid w:val="00FA1C7E"/>
    <w:rsid w:val="00FC6B3B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514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List Bullet" w:semiHidden="0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Salutation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73"/>
    <w:pPr>
      <w:spacing w:line="280" w:lineRule="atLeast"/>
    </w:pPr>
    <w:rPr>
      <w:rFonts w:asciiTheme="majorHAnsi" w:hAnsiTheme="majorHAnsi"/>
      <w:sz w:val="2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9F291F"/>
    <w:pPr>
      <w:tabs>
        <w:tab w:val="center" w:pos="4536"/>
        <w:tab w:val="right" w:pos="9072"/>
      </w:tabs>
      <w:spacing w:after="0" w:line="320" w:lineRule="atLeast"/>
    </w:pPr>
    <w:rPr>
      <w:rFonts w:asciiTheme="minorHAnsi" w:hAnsiTheme="minorHAnsi"/>
      <w:sz w:val="24"/>
    </w:rPr>
  </w:style>
  <w:style w:type="character" w:customStyle="1" w:styleId="SidhuvudChar">
    <w:name w:val="Sidhuvud Char"/>
    <w:basedOn w:val="Standardstycketypsnitt"/>
    <w:link w:val="Sidhuvud"/>
    <w:uiPriority w:val="99"/>
    <w:semiHidden/>
    <w:rsid w:val="009F291F"/>
    <w:rPr>
      <w:sz w:val="24"/>
    </w:rPr>
  </w:style>
  <w:style w:type="paragraph" w:styleId="Sidfot">
    <w:name w:val="footer"/>
    <w:basedOn w:val="Normal"/>
    <w:link w:val="SidfotChar"/>
    <w:uiPriority w:val="99"/>
    <w:rsid w:val="00040657"/>
    <w:pPr>
      <w:tabs>
        <w:tab w:val="center" w:pos="4536"/>
        <w:tab w:val="right" w:pos="9072"/>
      </w:tabs>
      <w:spacing w:after="0" w:line="160" w:lineRule="atLeast"/>
    </w:pPr>
    <w:rPr>
      <w:sz w:val="13"/>
    </w:rPr>
  </w:style>
  <w:style w:type="character" w:customStyle="1" w:styleId="SidfotChar">
    <w:name w:val="Sidfot Char"/>
    <w:basedOn w:val="Standardstycketypsnitt"/>
    <w:link w:val="Sidfot"/>
    <w:uiPriority w:val="99"/>
    <w:rsid w:val="00040657"/>
    <w:rPr>
      <w:rFonts w:asciiTheme="majorHAnsi" w:hAnsiTheme="majorHAnsi"/>
      <w:sz w:val="13"/>
    </w:rPr>
  </w:style>
  <w:style w:type="paragraph" w:styleId="Bubbeltext">
    <w:name w:val="Balloon Text"/>
    <w:basedOn w:val="Normal"/>
    <w:link w:val="BubbeltextChar"/>
    <w:uiPriority w:val="99"/>
    <w:semiHidden/>
    <w:rsid w:val="009F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F291F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040657"/>
    <w:pPr>
      <w:spacing w:before="400" w:after="60" w:line="620" w:lineRule="atLeast"/>
      <w:contextualSpacing/>
    </w:pPr>
    <w:rPr>
      <w:rFonts w:eastAsiaTheme="majorEastAsia" w:cstheme="majorBidi"/>
      <w:color w:val="A6A6A6" w:themeColor="background1" w:themeShade="A6"/>
      <w:spacing w:val="5"/>
      <w:kern w:val="28"/>
      <w:sz w:val="56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040657"/>
    <w:rPr>
      <w:rFonts w:asciiTheme="majorHAnsi" w:eastAsiaTheme="majorEastAsia" w:hAnsiTheme="majorHAnsi" w:cstheme="majorBidi"/>
      <w:color w:val="A6A6A6" w:themeColor="background1" w:themeShade="A6"/>
      <w:spacing w:val="5"/>
      <w:kern w:val="28"/>
      <w:sz w:val="56"/>
      <w:szCs w:val="52"/>
    </w:rPr>
  </w:style>
  <w:style w:type="paragraph" w:styleId="Ingetavstnd">
    <w:name w:val="No Spacing"/>
    <w:uiPriority w:val="1"/>
    <w:qFormat/>
    <w:rsid w:val="00864D50"/>
    <w:pPr>
      <w:spacing w:after="0" w:line="280" w:lineRule="atLeast"/>
    </w:pPr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59"/>
    <w:rsid w:val="009F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ledning">
    <w:name w:val="Salutation"/>
    <w:basedOn w:val="Normal"/>
    <w:next w:val="Normal"/>
    <w:link w:val="InledningChar"/>
    <w:uiPriority w:val="99"/>
    <w:rsid w:val="009F291F"/>
    <w:pPr>
      <w:spacing w:line="360" w:lineRule="atLeast"/>
    </w:pPr>
    <w:rPr>
      <w:sz w:val="28"/>
      <w:lang w:val="sv-SE"/>
    </w:rPr>
  </w:style>
  <w:style w:type="character" w:customStyle="1" w:styleId="InledningChar">
    <w:name w:val="Inledning Char"/>
    <w:basedOn w:val="Standardstycketypsnitt"/>
    <w:link w:val="Inledning"/>
    <w:uiPriority w:val="99"/>
    <w:rsid w:val="009F291F"/>
    <w:rPr>
      <w:rFonts w:asciiTheme="majorHAnsi" w:hAnsiTheme="majorHAnsi"/>
      <w:sz w:val="28"/>
      <w:lang w:val="sv-SE"/>
    </w:rPr>
  </w:style>
  <w:style w:type="character" w:styleId="Hyperlnk">
    <w:name w:val="Hyperlink"/>
    <w:basedOn w:val="Standardstycketypsnitt"/>
    <w:uiPriority w:val="99"/>
    <w:semiHidden/>
    <w:rsid w:val="009F291F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rsid w:val="00D5233D"/>
    <w:pPr>
      <w:numPr>
        <w:numId w:val="2"/>
      </w:numPr>
      <w:tabs>
        <w:tab w:val="left" w:pos="170"/>
      </w:tabs>
      <w:ind w:left="0" w:firstLine="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List Bullet" w:semiHidden="0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Salutation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73"/>
    <w:pPr>
      <w:spacing w:line="280" w:lineRule="atLeast"/>
    </w:pPr>
    <w:rPr>
      <w:rFonts w:asciiTheme="majorHAnsi" w:hAnsiTheme="majorHAnsi"/>
      <w:sz w:val="2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9F291F"/>
    <w:pPr>
      <w:tabs>
        <w:tab w:val="center" w:pos="4536"/>
        <w:tab w:val="right" w:pos="9072"/>
      </w:tabs>
      <w:spacing w:after="0" w:line="320" w:lineRule="atLeast"/>
    </w:pPr>
    <w:rPr>
      <w:rFonts w:asciiTheme="minorHAnsi" w:hAnsiTheme="minorHAnsi"/>
      <w:sz w:val="24"/>
    </w:rPr>
  </w:style>
  <w:style w:type="character" w:customStyle="1" w:styleId="SidhuvudChar">
    <w:name w:val="Sidhuvud Char"/>
    <w:basedOn w:val="Standardstycketypsnitt"/>
    <w:link w:val="Sidhuvud"/>
    <w:uiPriority w:val="99"/>
    <w:semiHidden/>
    <w:rsid w:val="009F291F"/>
    <w:rPr>
      <w:sz w:val="24"/>
    </w:rPr>
  </w:style>
  <w:style w:type="paragraph" w:styleId="Sidfot">
    <w:name w:val="footer"/>
    <w:basedOn w:val="Normal"/>
    <w:link w:val="SidfotChar"/>
    <w:uiPriority w:val="99"/>
    <w:rsid w:val="00040657"/>
    <w:pPr>
      <w:tabs>
        <w:tab w:val="center" w:pos="4536"/>
        <w:tab w:val="right" w:pos="9072"/>
      </w:tabs>
      <w:spacing w:after="0" w:line="160" w:lineRule="atLeast"/>
    </w:pPr>
    <w:rPr>
      <w:sz w:val="13"/>
    </w:rPr>
  </w:style>
  <w:style w:type="character" w:customStyle="1" w:styleId="SidfotChar">
    <w:name w:val="Sidfot Char"/>
    <w:basedOn w:val="Standardstycketypsnitt"/>
    <w:link w:val="Sidfot"/>
    <w:uiPriority w:val="99"/>
    <w:rsid w:val="00040657"/>
    <w:rPr>
      <w:rFonts w:asciiTheme="majorHAnsi" w:hAnsiTheme="majorHAnsi"/>
      <w:sz w:val="13"/>
    </w:rPr>
  </w:style>
  <w:style w:type="paragraph" w:styleId="Bubbeltext">
    <w:name w:val="Balloon Text"/>
    <w:basedOn w:val="Normal"/>
    <w:link w:val="BubbeltextChar"/>
    <w:uiPriority w:val="99"/>
    <w:semiHidden/>
    <w:rsid w:val="009F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F291F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040657"/>
    <w:pPr>
      <w:spacing w:before="400" w:after="60" w:line="620" w:lineRule="atLeast"/>
      <w:contextualSpacing/>
    </w:pPr>
    <w:rPr>
      <w:rFonts w:eastAsiaTheme="majorEastAsia" w:cstheme="majorBidi"/>
      <w:color w:val="A6A6A6" w:themeColor="background1" w:themeShade="A6"/>
      <w:spacing w:val="5"/>
      <w:kern w:val="28"/>
      <w:sz w:val="56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040657"/>
    <w:rPr>
      <w:rFonts w:asciiTheme="majorHAnsi" w:eastAsiaTheme="majorEastAsia" w:hAnsiTheme="majorHAnsi" w:cstheme="majorBidi"/>
      <w:color w:val="A6A6A6" w:themeColor="background1" w:themeShade="A6"/>
      <w:spacing w:val="5"/>
      <w:kern w:val="28"/>
      <w:sz w:val="56"/>
      <w:szCs w:val="52"/>
    </w:rPr>
  </w:style>
  <w:style w:type="paragraph" w:styleId="Ingetavstnd">
    <w:name w:val="No Spacing"/>
    <w:uiPriority w:val="1"/>
    <w:qFormat/>
    <w:rsid w:val="00864D50"/>
    <w:pPr>
      <w:spacing w:after="0" w:line="280" w:lineRule="atLeast"/>
    </w:pPr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59"/>
    <w:rsid w:val="009F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ledning">
    <w:name w:val="Salutation"/>
    <w:basedOn w:val="Normal"/>
    <w:next w:val="Normal"/>
    <w:link w:val="InledningChar"/>
    <w:uiPriority w:val="99"/>
    <w:rsid w:val="009F291F"/>
    <w:pPr>
      <w:spacing w:line="360" w:lineRule="atLeast"/>
    </w:pPr>
    <w:rPr>
      <w:sz w:val="28"/>
      <w:lang w:val="sv-SE"/>
    </w:rPr>
  </w:style>
  <w:style w:type="character" w:customStyle="1" w:styleId="InledningChar">
    <w:name w:val="Inledning Char"/>
    <w:basedOn w:val="Standardstycketypsnitt"/>
    <w:link w:val="Inledning"/>
    <w:uiPriority w:val="99"/>
    <w:rsid w:val="009F291F"/>
    <w:rPr>
      <w:rFonts w:asciiTheme="majorHAnsi" w:hAnsiTheme="majorHAnsi"/>
      <w:sz w:val="28"/>
      <w:lang w:val="sv-SE"/>
    </w:rPr>
  </w:style>
  <w:style w:type="character" w:styleId="Hyperlnk">
    <w:name w:val="Hyperlink"/>
    <w:basedOn w:val="Standardstycketypsnitt"/>
    <w:uiPriority w:val="99"/>
    <w:semiHidden/>
    <w:rsid w:val="009F291F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rsid w:val="00D5233D"/>
    <w:pPr>
      <w:numPr>
        <w:numId w:val="2"/>
      </w:numPr>
      <w:tabs>
        <w:tab w:val="left" w:pos="170"/>
      </w:tabs>
      <w:ind w:left="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enrattasmaken.se" TargetMode="Externa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na:Documents:SALT:SANTA%20MARIA:Pressrum:PM_Mallar:PM_mallar_svenska:Pressmeddelande%20SPICES.dotx" TargetMode="External"/></Relationships>
</file>

<file path=word/theme/theme1.xml><?xml version="1.0" encoding="utf-8"?>
<a:theme xmlns:a="http://schemas.openxmlformats.org/drawingml/2006/main" name="Office Theme">
  <a:themeElements>
    <a:clrScheme name="Santa Maria">
      <a:dk1>
        <a:sysClr val="windowText" lastClr="000000"/>
      </a:dk1>
      <a:lt1>
        <a:sysClr val="window" lastClr="FFFFFF"/>
      </a:lt1>
      <a:dk2>
        <a:srgbClr val="231F20"/>
      </a:dk2>
      <a:lt2>
        <a:srgbClr val="636466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nta Maria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 SPICES.dotx</Template>
  <TotalTime>13</TotalTime>
  <Pages>2</Pages>
  <Words>346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Henning Moberg</dc:creator>
  <cp:lastModifiedBy>Anna Henning Moberg</cp:lastModifiedBy>
  <cp:revision>7</cp:revision>
  <cp:lastPrinted>2014-03-10T11:00:00Z</cp:lastPrinted>
  <dcterms:created xsi:type="dcterms:W3CDTF">2014-04-06T21:50:00Z</dcterms:created>
  <dcterms:modified xsi:type="dcterms:W3CDTF">2014-04-07T07:58:00Z</dcterms:modified>
</cp:coreProperties>
</file>