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2AA" w:rsidRPr="00C71385" w:rsidRDefault="00205376" w:rsidP="00A233F9">
      <w:pPr>
        <w:autoSpaceDE w:val="0"/>
        <w:autoSpaceDN w:val="0"/>
        <w:adjustRightInd w:val="0"/>
        <w:rPr>
          <w:rFonts w:ascii="Arial" w:hAnsi="Arial" w:cs="Arial"/>
          <w:b/>
          <w:caps/>
          <w:sz w:val="16"/>
          <w:szCs w:val="16"/>
        </w:rPr>
      </w:pPr>
      <w:r>
        <w:rPr>
          <w:rFonts w:ascii="Arial" w:hAnsi="Arial" w:cs="Arial"/>
          <w:b/>
          <w:caps/>
          <w:noProof/>
          <w:sz w:val="16"/>
          <w:szCs w:val="16"/>
        </w:rPr>
        <w:drawing>
          <wp:anchor distT="0" distB="0" distL="114300" distR="114300" simplePos="0" relativeHeight="251663360" behindDoc="1" locked="0" layoutInCell="1" allowOverlap="1">
            <wp:simplePos x="0" y="0"/>
            <wp:positionH relativeFrom="column">
              <wp:posOffset>4732655</wp:posOffset>
            </wp:positionH>
            <wp:positionV relativeFrom="paragraph">
              <wp:posOffset>1084580</wp:posOffset>
            </wp:positionV>
            <wp:extent cx="1107440" cy="1435100"/>
            <wp:effectExtent l="19050" t="0" r="0" b="0"/>
            <wp:wrapTight wrapText="bothSides">
              <wp:wrapPolygon edited="0">
                <wp:start x="-372" y="0"/>
                <wp:lineTo x="-372" y="21218"/>
                <wp:lineTo x="21550" y="21218"/>
                <wp:lineTo x="21550" y="0"/>
                <wp:lineTo x="-372" y="0"/>
              </wp:wrapPolygon>
            </wp:wrapTight>
            <wp:docPr id="8" name="Bildobjekt 7" descr="Aspen_Vaggskap_30x120_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en_Vaggskap_30x120_B-2.jpg"/>
                    <pic:cNvPicPr/>
                  </pic:nvPicPr>
                  <pic:blipFill>
                    <a:blip r:embed="rId7" cstate="print"/>
                    <a:srcRect l="31630" t="11677" r="36563" b="25857"/>
                    <a:stretch>
                      <a:fillRect/>
                    </a:stretch>
                  </pic:blipFill>
                  <pic:spPr>
                    <a:xfrm>
                      <a:off x="0" y="0"/>
                      <a:ext cx="1107440" cy="1435100"/>
                    </a:xfrm>
                    <a:prstGeom prst="rect">
                      <a:avLst/>
                    </a:prstGeom>
                  </pic:spPr>
                </pic:pic>
              </a:graphicData>
            </a:graphic>
          </wp:anchor>
        </w:drawing>
      </w:r>
      <w:r>
        <w:rPr>
          <w:rFonts w:ascii="Arial" w:hAnsi="Arial" w:cs="Arial"/>
          <w:b/>
          <w:caps/>
          <w:noProof/>
          <w:sz w:val="16"/>
          <w:szCs w:val="16"/>
        </w:rPr>
        <w:drawing>
          <wp:anchor distT="0" distB="0" distL="114300" distR="114300" simplePos="0" relativeHeight="251662336" behindDoc="1" locked="0" layoutInCell="1" allowOverlap="1">
            <wp:simplePos x="0" y="0"/>
            <wp:positionH relativeFrom="column">
              <wp:posOffset>4732655</wp:posOffset>
            </wp:positionH>
            <wp:positionV relativeFrom="paragraph">
              <wp:posOffset>0</wp:posOffset>
            </wp:positionV>
            <wp:extent cx="1107440" cy="1052195"/>
            <wp:effectExtent l="19050" t="0" r="0" b="0"/>
            <wp:wrapTight wrapText="bothSides">
              <wp:wrapPolygon edited="0">
                <wp:start x="-372" y="0"/>
                <wp:lineTo x="-372" y="21118"/>
                <wp:lineTo x="21550" y="21118"/>
                <wp:lineTo x="21550" y="0"/>
                <wp:lineTo x="-372" y="0"/>
              </wp:wrapPolygon>
            </wp:wrapTight>
            <wp:docPr id="7" name="Bildobjekt 6" descr="Aspen_Vaggskap_30x72_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en_Vaggskap_30x72_B-2.jpg"/>
                    <pic:cNvPicPr/>
                  </pic:nvPicPr>
                  <pic:blipFill>
                    <a:blip r:embed="rId8" cstate="print"/>
                    <a:srcRect l="31852" t="9184" r="36472" b="45332"/>
                    <a:stretch>
                      <a:fillRect/>
                    </a:stretch>
                  </pic:blipFill>
                  <pic:spPr>
                    <a:xfrm>
                      <a:off x="0" y="0"/>
                      <a:ext cx="1107440" cy="1052195"/>
                    </a:xfrm>
                    <a:prstGeom prst="rect">
                      <a:avLst/>
                    </a:prstGeom>
                  </pic:spPr>
                </pic:pic>
              </a:graphicData>
            </a:graphic>
          </wp:anchor>
        </w:drawing>
      </w:r>
      <w:r>
        <w:rPr>
          <w:rFonts w:ascii="Arial" w:hAnsi="Arial" w:cs="Arial"/>
          <w:b/>
          <w:caps/>
          <w:noProof/>
          <w:sz w:val="16"/>
          <w:szCs w:val="16"/>
        </w:rPr>
        <w:drawing>
          <wp:anchor distT="0" distB="0" distL="114300" distR="114300" simplePos="0" relativeHeight="251661312" behindDoc="1" locked="0" layoutInCell="1" allowOverlap="1">
            <wp:simplePos x="0" y="0"/>
            <wp:positionH relativeFrom="column">
              <wp:posOffset>3488690</wp:posOffset>
            </wp:positionH>
            <wp:positionV relativeFrom="paragraph">
              <wp:posOffset>0</wp:posOffset>
            </wp:positionV>
            <wp:extent cx="1203325" cy="2519680"/>
            <wp:effectExtent l="19050" t="0" r="0" b="0"/>
            <wp:wrapTight wrapText="bothSides">
              <wp:wrapPolygon edited="0">
                <wp:start x="-342" y="0"/>
                <wp:lineTo x="-342" y="21393"/>
                <wp:lineTo x="21543" y="21393"/>
                <wp:lineTo x="21543" y="0"/>
                <wp:lineTo x="-342" y="0"/>
              </wp:wrapPolygon>
            </wp:wrapTight>
            <wp:docPr id="6" name="Bildobjekt 5" descr="Aspen_Spegelforvaring_Dubbel_Oppen_F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en_Spegelforvaring_Dubbel_Oppen_FI-1.jpg"/>
                    <pic:cNvPicPr/>
                  </pic:nvPicPr>
                  <pic:blipFill>
                    <a:blip r:embed="rId9" cstate="print"/>
                    <a:srcRect l="16289" r="23146"/>
                    <a:stretch>
                      <a:fillRect/>
                    </a:stretch>
                  </pic:blipFill>
                  <pic:spPr>
                    <a:xfrm>
                      <a:off x="0" y="0"/>
                      <a:ext cx="1203325" cy="2519680"/>
                    </a:xfrm>
                    <a:prstGeom prst="rect">
                      <a:avLst/>
                    </a:prstGeom>
                  </pic:spPr>
                </pic:pic>
              </a:graphicData>
            </a:graphic>
          </wp:anchor>
        </w:drawing>
      </w:r>
      <w:r>
        <w:rPr>
          <w:rFonts w:ascii="Arial" w:hAnsi="Arial" w:cs="Arial"/>
          <w:b/>
          <w:caps/>
          <w:noProof/>
          <w:sz w:val="16"/>
          <w:szCs w:val="16"/>
        </w:rPr>
        <w:drawing>
          <wp:anchor distT="0" distB="0" distL="114300" distR="114300" simplePos="0" relativeHeight="251660288" behindDoc="1" locked="0" layoutInCell="1" allowOverlap="1">
            <wp:simplePos x="0" y="0"/>
            <wp:positionH relativeFrom="column">
              <wp:posOffset>2192020</wp:posOffset>
            </wp:positionH>
            <wp:positionV relativeFrom="paragraph">
              <wp:posOffset>0</wp:posOffset>
            </wp:positionV>
            <wp:extent cx="1249045" cy="2519680"/>
            <wp:effectExtent l="19050" t="0" r="8255" b="0"/>
            <wp:wrapTight wrapText="bothSides">
              <wp:wrapPolygon edited="0">
                <wp:start x="-329" y="0"/>
                <wp:lineTo x="-329" y="21393"/>
                <wp:lineTo x="21743" y="21393"/>
                <wp:lineTo x="21743" y="0"/>
                <wp:lineTo x="-329" y="0"/>
              </wp:wrapPolygon>
            </wp:wrapTight>
            <wp:docPr id="5" name="Bildobjekt 4" descr="Aspen_Hogskap_50_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en_Hogskap_50_C-1.jpg"/>
                    <pic:cNvPicPr/>
                  </pic:nvPicPr>
                  <pic:blipFill>
                    <a:blip r:embed="rId10" cstate="print"/>
                    <a:srcRect l="30760" r="36277"/>
                    <a:stretch>
                      <a:fillRect/>
                    </a:stretch>
                  </pic:blipFill>
                  <pic:spPr>
                    <a:xfrm>
                      <a:off x="0" y="0"/>
                      <a:ext cx="1249045" cy="2519680"/>
                    </a:xfrm>
                    <a:prstGeom prst="rect">
                      <a:avLst/>
                    </a:prstGeom>
                  </pic:spPr>
                </pic:pic>
              </a:graphicData>
            </a:graphic>
          </wp:anchor>
        </w:drawing>
      </w:r>
      <w:r w:rsidR="00D00BE8">
        <w:rPr>
          <w:rFonts w:ascii="Arial" w:hAnsi="Arial" w:cs="Arial"/>
          <w:b/>
          <w:caps/>
          <w:noProof/>
          <w:sz w:val="16"/>
          <w:szCs w:val="16"/>
        </w:rPr>
        <w:drawing>
          <wp:anchor distT="0" distB="0" distL="114300" distR="114300" simplePos="0" relativeHeight="251659264" behindDoc="1" locked="0" layoutInCell="1" allowOverlap="1">
            <wp:simplePos x="0" y="0"/>
            <wp:positionH relativeFrom="column">
              <wp:posOffset>1043305</wp:posOffset>
            </wp:positionH>
            <wp:positionV relativeFrom="paragraph">
              <wp:posOffset>10795</wp:posOffset>
            </wp:positionV>
            <wp:extent cx="1107440" cy="2519680"/>
            <wp:effectExtent l="19050" t="0" r="0" b="0"/>
            <wp:wrapTight wrapText="bothSides">
              <wp:wrapPolygon edited="0">
                <wp:start x="-372" y="0"/>
                <wp:lineTo x="-372" y="21393"/>
                <wp:lineTo x="21550" y="21393"/>
                <wp:lineTo x="21550" y="0"/>
                <wp:lineTo x="-372" y="0"/>
              </wp:wrapPolygon>
            </wp:wrapTight>
            <wp:docPr id="4" name="Bildobjekt 3" descr="Aspen_Hogskap_40_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en_Hogskap_40_B-1.jpg"/>
                    <pic:cNvPicPr/>
                  </pic:nvPicPr>
                  <pic:blipFill>
                    <a:blip r:embed="rId11" cstate="print"/>
                    <a:srcRect l="32633" r="38170"/>
                    <a:stretch>
                      <a:fillRect/>
                    </a:stretch>
                  </pic:blipFill>
                  <pic:spPr>
                    <a:xfrm>
                      <a:off x="0" y="0"/>
                      <a:ext cx="1107440" cy="2519680"/>
                    </a:xfrm>
                    <a:prstGeom prst="rect">
                      <a:avLst/>
                    </a:prstGeom>
                  </pic:spPr>
                </pic:pic>
              </a:graphicData>
            </a:graphic>
          </wp:anchor>
        </w:drawing>
      </w:r>
      <w:r w:rsidR="00D00BE8">
        <w:rPr>
          <w:rFonts w:ascii="Arial" w:hAnsi="Arial" w:cs="Arial"/>
          <w:b/>
          <w:caps/>
          <w:noProof/>
          <w:sz w:val="16"/>
          <w:szCs w:val="16"/>
        </w:rPr>
        <w:drawing>
          <wp:anchor distT="0" distB="0" distL="114300" distR="114300" simplePos="0" relativeHeight="251658240" behindDoc="1" locked="0" layoutInCell="1" allowOverlap="1">
            <wp:simplePos x="0" y="0"/>
            <wp:positionH relativeFrom="column">
              <wp:posOffset>43815</wp:posOffset>
            </wp:positionH>
            <wp:positionV relativeFrom="paragraph">
              <wp:posOffset>0</wp:posOffset>
            </wp:positionV>
            <wp:extent cx="958850" cy="2519680"/>
            <wp:effectExtent l="19050" t="0" r="0" b="0"/>
            <wp:wrapTight wrapText="bothSides">
              <wp:wrapPolygon edited="0">
                <wp:start x="-429" y="0"/>
                <wp:lineTo x="-429" y="21393"/>
                <wp:lineTo x="21457" y="21393"/>
                <wp:lineTo x="21457" y="0"/>
                <wp:lineTo x="-429" y="0"/>
              </wp:wrapPolygon>
            </wp:wrapTight>
            <wp:docPr id="3" name="Bildobjekt 2" descr="Aspen_Hogskap_30_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en_Hogskap_30_A-1.jpg"/>
                    <pic:cNvPicPr/>
                  </pic:nvPicPr>
                  <pic:blipFill>
                    <a:blip r:embed="rId12" cstate="print"/>
                    <a:srcRect l="34399" r="39959"/>
                    <a:stretch>
                      <a:fillRect/>
                    </a:stretch>
                  </pic:blipFill>
                  <pic:spPr>
                    <a:xfrm>
                      <a:off x="0" y="0"/>
                      <a:ext cx="958850" cy="2519680"/>
                    </a:xfrm>
                    <a:prstGeom prst="rect">
                      <a:avLst/>
                    </a:prstGeom>
                  </pic:spPr>
                </pic:pic>
              </a:graphicData>
            </a:graphic>
          </wp:anchor>
        </w:drawing>
      </w:r>
    </w:p>
    <w:p w:rsidR="00A233F9" w:rsidRPr="00910A41" w:rsidRDefault="00AD31BD" w:rsidP="00A233F9">
      <w:pPr>
        <w:autoSpaceDE w:val="0"/>
        <w:autoSpaceDN w:val="0"/>
        <w:adjustRightInd w:val="0"/>
        <w:rPr>
          <w:rFonts w:ascii="Arial" w:hAnsi="Arial" w:cs="Arial"/>
          <w:b/>
          <w:sz w:val="33"/>
          <w:szCs w:val="33"/>
        </w:rPr>
      </w:pPr>
      <w:r>
        <w:rPr>
          <w:rFonts w:ascii="Arial" w:hAnsi="Arial" w:cs="Arial"/>
          <w:b/>
          <w:sz w:val="33"/>
          <w:szCs w:val="33"/>
        </w:rPr>
        <w:t>FÅ PLATS TILL DET DU ÖNSKAR MED ASPENS NYA FLEXIBLA BADRUMSFÖRVARING</w:t>
      </w:r>
    </w:p>
    <w:p w:rsidR="00E5775F" w:rsidRPr="003E7EA1" w:rsidRDefault="00E5775F" w:rsidP="00A233F9">
      <w:pPr>
        <w:autoSpaceDE w:val="0"/>
        <w:autoSpaceDN w:val="0"/>
        <w:adjustRightInd w:val="0"/>
        <w:rPr>
          <w:rFonts w:ascii="Arial" w:hAnsi="Arial" w:cs="Arial"/>
          <w:sz w:val="8"/>
          <w:szCs w:val="20"/>
        </w:rPr>
      </w:pPr>
    </w:p>
    <w:p w:rsidR="00AD31BD" w:rsidRPr="00735C3F" w:rsidRDefault="00AD31BD" w:rsidP="00551504">
      <w:pPr>
        <w:autoSpaceDE w:val="0"/>
        <w:autoSpaceDN w:val="0"/>
        <w:adjustRightInd w:val="0"/>
        <w:rPr>
          <w:rFonts w:ascii="Arial" w:hAnsi="Arial" w:cs="Arial"/>
          <w:b/>
          <w:color w:val="000000"/>
          <w:sz w:val="20"/>
          <w:szCs w:val="20"/>
        </w:rPr>
      </w:pPr>
      <w:r w:rsidRPr="00735C3F">
        <w:rPr>
          <w:rFonts w:ascii="Arial" w:hAnsi="Arial" w:cs="Arial"/>
          <w:b/>
          <w:color w:val="000000"/>
          <w:sz w:val="20"/>
          <w:szCs w:val="20"/>
        </w:rPr>
        <w:t>För att få en skön stund i badrummet behövs smarta och smakfulla möbler. Och så behövs det bra badrumsskåp, där du enkelt hittar det du behöver för badrummets olika bestyr. </w:t>
      </w:r>
      <w:r w:rsidR="00735C3F" w:rsidRPr="00735C3F">
        <w:rPr>
          <w:rFonts w:ascii="Arial" w:hAnsi="Arial" w:cs="Arial"/>
          <w:b/>
          <w:color w:val="000000"/>
          <w:sz w:val="20"/>
          <w:szCs w:val="20"/>
        </w:rPr>
        <w:t>En undersökning från Aspen visar dock att så många som en fjärdedel inte är nöjda med sin förvaring i badrummet i dagsläget.</w:t>
      </w:r>
    </w:p>
    <w:p w:rsidR="00735C3F" w:rsidRDefault="00735C3F" w:rsidP="00551504">
      <w:pPr>
        <w:autoSpaceDE w:val="0"/>
        <w:autoSpaceDN w:val="0"/>
        <w:adjustRightInd w:val="0"/>
        <w:rPr>
          <w:rFonts w:ascii="Arial" w:hAnsi="Arial" w:cs="Arial"/>
          <w:b/>
          <w:color w:val="000000"/>
          <w:sz w:val="20"/>
          <w:szCs w:val="19"/>
        </w:rPr>
      </w:pPr>
    </w:p>
    <w:p w:rsidR="00B566EF" w:rsidRDefault="00735C3F" w:rsidP="00735C3F">
      <w:pPr>
        <w:autoSpaceDE w:val="0"/>
        <w:autoSpaceDN w:val="0"/>
        <w:adjustRightInd w:val="0"/>
        <w:rPr>
          <w:rFonts w:ascii="Arial" w:hAnsi="Arial" w:cs="Arial"/>
          <w:color w:val="000000"/>
          <w:sz w:val="18"/>
          <w:szCs w:val="19"/>
        </w:rPr>
      </w:pPr>
      <w:r w:rsidRPr="00735C3F">
        <w:rPr>
          <w:rFonts w:ascii="Arial" w:hAnsi="Arial" w:cs="Arial"/>
          <w:color w:val="000000"/>
          <w:sz w:val="18"/>
          <w:szCs w:val="19"/>
        </w:rPr>
        <w:t xml:space="preserve">Aspen gjorde nyligen en undersökning online där personer som vill eller planerar att renovera sitt badrum har </w:t>
      </w:r>
      <w:r>
        <w:rPr>
          <w:rFonts w:ascii="Arial" w:hAnsi="Arial" w:cs="Arial"/>
          <w:color w:val="000000"/>
          <w:sz w:val="18"/>
          <w:szCs w:val="19"/>
        </w:rPr>
        <w:t>svarat på frågor kring just för</w:t>
      </w:r>
      <w:r w:rsidRPr="00735C3F">
        <w:rPr>
          <w:rFonts w:ascii="Arial" w:hAnsi="Arial" w:cs="Arial"/>
          <w:color w:val="000000"/>
          <w:sz w:val="18"/>
          <w:szCs w:val="19"/>
        </w:rPr>
        <w:t>varing. Enligt svaren lämnar våra badrumsskåp få överraskningar, och de flesta av oss är ganska traditionella i vad vi hyser i hemmets mest personliga rum. Inte helt oväntat handlar det om hygienprodukter, handdukar, tandborstar, smink och hår</w:t>
      </w:r>
      <w:r w:rsidR="00BA3B35">
        <w:rPr>
          <w:rFonts w:ascii="Arial" w:hAnsi="Arial" w:cs="Arial"/>
          <w:color w:val="000000"/>
          <w:sz w:val="18"/>
          <w:szCs w:val="19"/>
        </w:rPr>
        <w:t xml:space="preserve">vård, och möjligen en och annan </w:t>
      </w:r>
      <w:r w:rsidRPr="00735C3F">
        <w:rPr>
          <w:rFonts w:ascii="Arial" w:hAnsi="Arial" w:cs="Arial"/>
          <w:color w:val="000000"/>
          <w:sz w:val="18"/>
          <w:szCs w:val="19"/>
        </w:rPr>
        <w:t xml:space="preserve">eltandborste. </w:t>
      </w:r>
    </w:p>
    <w:p w:rsidR="00B566EF" w:rsidRDefault="00B566EF" w:rsidP="00735C3F">
      <w:pPr>
        <w:autoSpaceDE w:val="0"/>
        <w:autoSpaceDN w:val="0"/>
        <w:adjustRightInd w:val="0"/>
        <w:rPr>
          <w:rFonts w:ascii="Arial" w:hAnsi="Arial" w:cs="Arial"/>
          <w:color w:val="000000"/>
          <w:sz w:val="18"/>
          <w:szCs w:val="19"/>
        </w:rPr>
      </w:pPr>
    </w:p>
    <w:p w:rsidR="00735C3F" w:rsidRPr="00735C3F" w:rsidRDefault="00735C3F" w:rsidP="00735C3F">
      <w:pPr>
        <w:autoSpaceDE w:val="0"/>
        <w:autoSpaceDN w:val="0"/>
        <w:adjustRightInd w:val="0"/>
        <w:rPr>
          <w:rFonts w:ascii="Arial" w:hAnsi="Arial" w:cs="Arial"/>
          <w:color w:val="000000"/>
          <w:sz w:val="18"/>
          <w:szCs w:val="19"/>
        </w:rPr>
      </w:pPr>
      <w:r w:rsidRPr="00735C3F">
        <w:rPr>
          <w:rFonts w:ascii="Arial" w:hAnsi="Arial" w:cs="Arial"/>
          <w:color w:val="000000"/>
          <w:sz w:val="18"/>
          <w:szCs w:val="19"/>
        </w:rPr>
        <w:t>Resultatet av undersökningen visar dock att så många som en fjärdedel inte är nöjda med sin förvaring i badrummet i dagsläget. Många drömmer om att ha mer plats i badrummet, liksom bättre och mer genomtänkt förvaring. Högst upp på listan står mer utrymme för badlakan och handdukar, smink, hudvårdsprodukter – gärna med bättre överblick – samt smutstvätt.</w:t>
      </w:r>
      <w:r>
        <w:rPr>
          <w:rFonts w:ascii="Arial" w:hAnsi="Arial" w:cs="Arial"/>
          <w:color w:val="000000"/>
          <w:sz w:val="18"/>
          <w:szCs w:val="19"/>
        </w:rPr>
        <w:t xml:space="preserve"> </w:t>
      </w:r>
      <w:r w:rsidRPr="00735C3F">
        <w:rPr>
          <w:rFonts w:ascii="Arial" w:hAnsi="Arial" w:cs="Arial"/>
          <w:color w:val="000000"/>
          <w:sz w:val="18"/>
          <w:szCs w:val="19"/>
        </w:rPr>
        <w:t>Enligt undersökningen drömmer också merparten om att ha en kommod med stora utdragbara lådor med gott om plats, och helst även ett stort högskåp med plats för exempelvis toarullar, handdukar och badlakan.</w:t>
      </w:r>
      <w:r w:rsidR="00BA3B35">
        <w:rPr>
          <w:rFonts w:ascii="Arial" w:hAnsi="Arial" w:cs="Arial"/>
          <w:color w:val="000000"/>
          <w:sz w:val="18"/>
          <w:szCs w:val="19"/>
        </w:rPr>
        <w:t xml:space="preserve"> Under</w:t>
      </w:r>
      <w:r w:rsidR="00BA3B35" w:rsidRPr="00BA3B35">
        <w:rPr>
          <w:rFonts w:ascii="Arial" w:hAnsi="Arial" w:cs="Arial"/>
          <w:color w:val="000000"/>
          <w:sz w:val="18"/>
          <w:szCs w:val="19"/>
        </w:rPr>
        <w:t>sökningen visar också att den förvaring som flest är nöjda med är just en stor kommod med rymliga lådor nedtill eller större förvaringsskåp på väggen. Det är också dessa två kategorier som hamnar högst på önskelistorna för dem som förmodligen inte renoverat badrum på ett tag.</w:t>
      </w:r>
    </w:p>
    <w:p w:rsidR="00AD31BD" w:rsidRPr="00735C3F" w:rsidRDefault="00AD31BD" w:rsidP="00551504">
      <w:pPr>
        <w:autoSpaceDE w:val="0"/>
        <w:autoSpaceDN w:val="0"/>
        <w:adjustRightInd w:val="0"/>
        <w:rPr>
          <w:rFonts w:ascii="Arial" w:hAnsi="Arial" w:cs="Arial"/>
          <w:color w:val="000000"/>
          <w:sz w:val="16"/>
          <w:szCs w:val="19"/>
        </w:rPr>
      </w:pPr>
    </w:p>
    <w:p w:rsidR="007E4DD1" w:rsidRDefault="00AD31BD" w:rsidP="00551504">
      <w:pPr>
        <w:autoSpaceDE w:val="0"/>
        <w:autoSpaceDN w:val="0"/>
        <w:adjustRightInd w:val="0"/>
        <w:rPr>
          <w:rFonts w:ascii="Arial" w:hAnsi="Arial" w:cs="Arial"/>
          <w:color w:val="000000"/>
          <w:sz w:val="18"/>
          <w:szCs w:val="19"/>
        </w:rPr>
      </w:pPr>
      <w:r w:rsidRPr="00AD31BD">
        <w:rPr>
          <w:rFonts w:ascii="Arial" w:hAnsi="Arial" w:cs="Arial"/>
          <w:color w:val="000000"/>
          <w:sz w:val="18"/>
          <w:szCs w:val="19"/>
        </w:rPr>
        <w:t xml:space="preserve">Men vad är då »smart förvaring«? Ja, det finns givetvis flera sätt att se på det men generellt handlar det om att skapa plats för handdukar, hygienartiklar och alla familjemedlemmars tandborstar, grejer och prylar. Ja, du vet själv hur det brukar se ut. Om var sak inte har sin egen plats så hittar de lätt en egen. Ju bättre förvaringen är från grunden i ett badrumsskåp desto större är möjligheterna att hålla ordning på sikt. Med ordning och reda i badrummet ger det ett trivsammare intryck samtidigt som det blir lättare att städa och hålla rent. </w:t>
      </w:r>
    </w:p>
    <w:p w:rsidR="00B566EF" w:rsidRDefault="00B566EF" w:rsidP="00551504">
      <w:pPr>
        <w:autoSpaceDE w:val="0"/>
        <w:autoSpaceDN w:val="0"/>
        <w:adjustRightInd w:val="0"/>
        <w:rPr>
          <w:rFonts w:ascii="Arial" w:hAnsi="Arial" w:cs="Arial"/>
          <w:color w:val="000000"/>
          <w:sz w:val="18"/>
          <w:szCs w:val="19"/>
        </w:rPr>
      </w:pPr>
    </w:p>
    <w:p w:rsidR="00D00BE8" w:rsidRDefault="00B566EF" w:rsidP="00365E5C">
      <w:pPr>
        <w:autoSpaceDE w:val="0"/>
        <w:autoSpaceDN w:val="0"/>
        <w:adjustRightInd w:val="0"/>
        <w:rPr>
          <w:rFonts w:ascii="Arial" w:hAnsi="Arial" w:cs="Arial"/>
          <w:color w:val="000000"/>
          <w:sz w:val="18"/>
          <w:szCs w:val="18"/>
        </w:rPr>
      </w:pPr>
      <w:r w:rsidRPr="00B566EF">
        <w:rPr>
          <w:rFonts w:ascii="Arial" w:hAnsi="Arial" w:cs="Arial"/>
          <w:color w:val="000000"/>
          <w:sz w:val="18"/>
          <w:szCs w:val="18"/>
        </w:rPr>
        <w:t xml:space="preserve">Detta har småländska Aspen tagit utgångspunkt i när förvaringsskåpen utvecklats i olika bredder, höjder, djup och utföranden. </w:t>
      </w:r>
      <w:r w:rsidR="00D00BE8">
        <w:rPr>
          <w:rFonts w:ascii="Arial" w:hAnsi="Arial" w:cs="Arial"/>
          <w:color w:val="000000"/>
          <w:sz w:val="18"/>
          <w:szCs w:val="18"/>
        </w:rPr>
        <w:t>Det går att välja skåps</w:t>
      </w:r>
      <w:r w:rsidRPr="00B566EF">
        <w:rPr>
          <w:rFonts w:ascii="Arial" w:hAnsi="Arial" w:cs="Arial"/>
          <w:color w:val="000000"/>
          <w:sz w:val="18"/>
          <w:szCs w:val="18"/>
        </w:rPr>
        <w:t xml:space="preserve">inredning från enkla glashyllor till </w:t>
      </w:r>
      <w:r w:rsidR="00D00BE8">
        <w:rPr>
          <w:rFonts w:ascii="Arial" w:hAnsi="Arial" w:cs="Arial"/>
          <w:color w:val="000000"/>
          <w:sz w:val="18"/>
          <w:szCs w:val="18"/>
        </w:rPr>
        <w:t xml:space="preserve">hyllor plus </w:t>
      </w:r>
      <w:r w:rsidRPr="00B566EF">
        <w:rPr>
          <w:rFonts w:ascii="Arial" w:hAnsi="Arial" w:cs="Arial"/>
          <w:color w:val="000000"/>
          <w:sz w:val="18"/>
          <w:szCs w:val="18"/>
        </w:rPr>
        <w:t xml:space="preserve">fullt utdragbara lådor, lådor för smink eller smycken samt fack på insidan av dörren. Helt utifrån din egen smak och personliga förvaringsbehov. </w:t>
      </w:r>
    </w:p>
    <w:p w:rsidR="00D00BE8" w:rsidRDefault="00D00BE8" w:rsidP="00365E5C">
      <w:pPr>
        <w:autoSpaceDE w:val="0"/>
        <w:autoSpaceDN w:val="0"/>
        <w:adjustRightInd w:val="0"/>
        <w:rPr>
          <w:rFonts w:ascii="Arial" w:hAnsi="Arial" w:cs="Arial"/>
          <w:color w:val="000000"/>
          <w:sz w:val="18"/>
          <w:szCs w:val="18"/>
        </w:rPr>
      </w:pPr>
    </w:p>
    <w:p w:rsidR="00D00BE8" w:rsidRDefault="00D00BE8" w:rsidP="00365E5C">
      <w:pPr>
        <w:autoSpaceDE w:val="0"/>
        <w:autoSpaceDN w:val="0"/>
        <w:adjustRightInd w:val="0"/>
        <w:rPr>
          <w:rFonts w:ascii="Arial" w:eastAsiaTheme="minorHAnsi" w:hAnsi="Arial" w:cs="Arial"/>
          <w:color w:val="000000"/>
          <w:sz w:val="18"/>
          <w:szCs w:val="18"/>
        </w:rPr>
      </w:pPr>
      <w:r>
        <w:rPr>
          <w:rFonts w:ascii="Arial" w:hAnsi="Arial" w:cs="Arial"/>
          <w:color w:val="000000"/>
          <w:sz w:val="18"/>
          <w:szCs w:val="18"/>
        </w:rPr>
        <w:t xml:space="preserve">Du hittar alla varianter på </w:t>
      </w:r>
      <w:hyperlink r:id="rId13" w:history="1">
        <w:r w:rsidRPr="00D00BE8">
          <w:rPr>
            <w:rStyle w:val="Hyperlnk"/>
            <w:rFonts w:ascii="Arial" w:hAnsi="Arial" w:cs="Arial"/>
            <w:color w:val="0070C0"/>
            <w:sz w:val="18"/>
            <w:szCs w:val="18"/>
          </w:rPr>
          <w:t>www.aspenbad.se/badrumsmobler/badrumsforvaring</w:t>
        </w:r>
      </w:hyperlink>
      <w:r>
        <w:rPr>
          <w:rFonts w:ascii="Arial" w:eastAsiaTheme="minorHAnsi" w:hAnsi="Arial" w:cs="Arial"/>
          <w:color w:val="000000"/>
          <w:sz w:val="18"/>
          <w:szCs w:val="18"/>
        </w:rPr>
        <w:t xml:space="preserve"> där du bland annat kan filtrera efter mått, färg eller stil. </w:t>
      </w:r>
    </w:p>
    <w:p w:rsidR="00D00BE8" w:rsidRDefault="00D00BE8" w:rsidP="00365E5C">
      <w:pPr>
        <w:autoSpaceDE w:val="0"/>
        <w:autoSpaceDN w:val="0"/>
        <w:adjustRightInd w:val="0"/>
        <w:rPr>
          <w:rFonts w:ascii="Arial" w:eastAsiaTheme="minorHAnsi" w:hAnsi="Arial" w:cs="Arial"/>
          <w:color w:val="000000"/>
          <w:sz w:val="18"/>
          <w:szCs w:val="18"/>
        </w:rPr>
      </w:pPr>
    </w:p>
    <w:p w:rsidR="00365E5C" w:rsidRPr="00B566EF" w:rsidRDefault="00365E5C" w:rsidP="00365E5C">
      <w:pPr>
        <w:autoSpaceDE w:val="0"/>
        <w:autoSpaceDN w:val="0"/>
        <w:adjustRightInd w:val="0"/>
        <w:rPr>
          <w:rFonts w:ascii="Arial" w:eastAsiaTheme="minorHAnsi" w:hAnsi="Arial" w:cs="Arial"/>
          <w:sz w:val="18"/>
          <w:szCs w:val="18"/>
          <w:lang w:eastAsia="en-US"/>
        </w:rPr>
      </w:pPr>
      <w:r w:rsidRPr="00B566EF">
        <w:rPr>
          <w:rFonts w:ascii="Arial" w:eastAsiaTheme="minorHAnsi" w:hAnsi="Arial" w:cs="Arial"/>
          <w:sz w:val="18"/>
          <w:szCs w:val="18"/>
          <w:lang w:eastAsia="en-US"/>
        </w:rPr>
        <w:t>Alla möbler från Aspen är svensktillverkade, levereras helt färdigmonterade och har tio års garanti.</w:t>
      </w:r>
    </w:p>
    <w:p w:rsidR="00E5775F" w:rsidRPr="00891A8D" w:rsidRDefault="00E5775F" w:rsidP="00E5775F">
      <w:pPr>
        <w:rPr>
          <w:rFonts w:ascii="Arial" w:hAnsi="Arial" w:cs="Arial"/>
          <w:sz w:val="18"/>
          <w:szCs w:val="20"/>
        </w:rPr>
      </w:pPr>
    </w:p>
    <w:p w:rsidR="001855E7" w:rsidRPr="003C1FED" w:rsidRDefault="001855E7" w:rsidP="001855E7">
      <w:pPr>
        <w:autoSpaceDE w:val="0"/>
        <w:autoSpaceDN w:val="0"/>
        <w:adjustRightInd w:val="0"/>
        <w:rPr>
          <w:rFonts w:ascii="Arial" w:hAnsi="Arial" w:cs="Arial"/>
          <w:color w:val="C00000"/>
          <w:sz w:val="16"/>
          <w:szCs w:val="18"/>
        </w:rPr>
      </w:pPr>
    </w:p>
    <w:p w:rsidR="009E13ED" w:rsidRPr="001855E7" w:rsidRDefault="007A0C11" w:rsidP="003643D3">
      <w:pPr>
        <w:autoSpaceDE w:val="0"/>
        <w:autoSpaceDN w:val="0"/>
        <w:adjustRightInd w:val="0"/>
        <w:spacing w:after="60"/>
        <w:rPr>
          <w:rFonts w:ascii="Arial" w:hAnsi="Arial" w:cs="Arial"/>
          <w:b/>
          <w:bCs/>
          <w:color w:val="000000"/>
          <w:sz w:val="18"/>
          <w:szCs w:val="18"/>
        </w:rPr>
      </w:pPr>
      <w:r w:rsidRPr="001855E7">
        <w:rPr>
          <w:rFonts w:ascii="Arial" w:hAnsi="Arial" w:cs="Arial"/>
          <w:b/>
          <w:bCs/>
          <w:color w:val="000000"/>
          <w:sz w:val="18"/>
          <w:szCs w:val="18"/>
        </w:rPr>
        <w:t>För mer information vänligen kontakta</w:t>
      </w:r>
      <w:r w:rsidR="00E10D59" w:rsidRPr="001855E7">
        <w:rPr>
          <w:rFonts w:ascii="Arial" w:hAnsi="Arial" w:cs="Arial"/>
          <w:b/>
          <w:bCs/>
          <w:color w:val="000000"/>
          <w:sz w:val="18"/>
          <w:szCs w:val="18"/>
        </w:rPr>
        <w:t>:</w:t>
      </w:r>
    </w:p>
    <w:p w:rsidR="009E13ED" w:rsidRPr="007F57A0" w:rsidRDefault="009E13ED" w:rsidP="00E10D59">
      <w:pPr>
        <w:autoSpaceDE w:val="0"/>
        <w:autoSpaceDN w:val="0"/>
        <w:adjustRightInd w:val="0"/>
        <w:rPr>
          <w:rFonts w:ascii="Arial" w:hAnsi="Arial" w:cs="Arial"/>
          <w:sz w:val="18"/>
          <w:szCs w:val="18"/>
        </w:rPr>
      </w:pPr>
      <w:r w:rsidRPr="007F57A0">
        <w:rPr>
          <w:rFonts w:ascii="Arial" w:hAnsi="Arial" w:cs="Arial"/>
          <w:iCs/>
          <w:color w:val="000000"/>
          <w:sz w:val="18"/>
          <w:szCs w:val="18"/>
        </w:rPr>
        <w:t>Teresia Jensen</w:t>
      </w:r>
      <w:r w:rsidR="00E10D59" w:rsidRPr="007F57A0">
        <w:rPr>
          <w:rFonts w:ascii="Arial" w:hAnsi="Arial" w:cs="Arial"/>
          <w:iCs/>
          <w:color w:val="000000"/>
          <w:sz w:val="18"/>
          <w:szCs w:val="18"/>
        </w:rPr>
        <w:t>,</w:t>
      </w:r>
      <w:r w:rsidR="00E10D59" w:rsidRPr="007F57A0">
        <w:rPr>
          <w:rFonts w:ascii="Arial" w:hAnsi="Arial" w:cs="Arial"/>
          <w:i/>
          <w:iCs/>
          <w:color w:val="000000"/>
          <w:sz w:val="18"/>
          <w:szCs w:val="18"/>
        </w:rPr>
        <w:t xml:space="preserve"> </w:t>
      </w:r>
      <w:r w:rsidR="00E10D59" w:rsidRPr="007F57A0">
        <w:rPr>
          <w:rFonts w:ascii="Arial" w:hAnsi="Arial" w:cs="Arial"/>
          <w:sz w:val="18"/>
          <w:szCs w:val="18"/>
        </w:rPr>
        <w:t>Marknadschef</w:t>
      </w:r>
      <w:r w:rsidR="00496607" w:rsidRPr="007F57A0">
        <w:rPr>
          <w:rFonts w:ascii="Arial" w:hAnsi="Arial" w:cs="Arial"/>
          <w:sz w:val="18"/>
          <w:szCs w:val="18"/>
        </w:rPr>
        <w:t xml:space="preserve"> Vanna Group</w:t>
      </w:r>
      <w:r w:rsidR="00E10D59" w:rsidRPr="007F57A0">
        <w:rPr>
          <w:rFonts w:ascii="Arial" w:hAnsi="Arial" w:cs="Arial"/>
          <w:sz w:val="18"/>
          <w:szCs w:val="18"/>
        </w:rPr>
        <w:t xml:space="preserve">, </w:t>
      </w:r>
      <w:proofErr w:type="spellStart"/>
      <w:r w:rsidR="00E10D59" w:rsidRPr="007F57A0">
        <w:rPr>
          <w:rFonts w:ascii="Arial" w:hAnsi="Arial" w:cs="Arial"/>
          <w:sz w:val="18"/>
          <w:szCs w:val="18"/>
        </w:rPr>
        <w:t>tel</w:t>
      </w:r>
      <w:proofErr w:type="spellEnd"/>
      <w:r w:rsidR="00E10D59" w:rsidRPr="007F57A0">
        <w:rPr>
          <w:rFonts w:ascii="Arial" w:hAnsi="Arial" w:cs="Arial"/>
          <w:sz w:val="18"/>
          <w:szCs w:val="18"/>
        </w:rPr>
        <w:t xml:space="preserve"> 0739 40 15 40, </w:t>
      </w:r>
      <w:hyperlink r:id="rId14" w:history="1">
        <w:r w:rsidR="00726C07" w:rsidRPr="001302AA">
          <w:rPr>
            <w:rStyle w:val="Hyperlnk"/>
            <w:rFonts w:ascii="Arial" w:hAnsi="Arial" w:cs="Arial"/>
            <w:color w:val="0070C0"/>
            <w:sz w:val="18"/>
            <w:szCs w:val="18"/>
          </w:rPr>
          <w:t>teresia.jensen@vannagroup.com</w:t>
        </w:r>
      </w:hyperlink>
    </w:p>
    <w:sectPr w:rsidR="009E13ED" w:rsidRPr="007F57A0" w:rsidSect="002625C6">
      <w:headerReference w:type="default" r:id="rId15"/>
      <w:footerReference w:type="default" r:id="rId16"/>
      <w:pgSz w:w="11906" w:h="16838"/>
      <w:pgMar w:top="138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6EF" w:rsidRDefault="00B566EF" w:rsidP="00E10D59">
      <w:r>
        <w:separator/>
      </w:r>
    </w:p>
  </w:endnote>
  <w:endnote w:type="continuationSeparator" w:id="0">
    <w:p w:rsidR="00B566EF" w:rsidRDefault="00B566EF" w:rsidP="00E10D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utigerLTW01-55Roman">
    <w:altName w:val="Times New Roman"/>
    <w:charset w:val="00"/>
    <w:family w:val="auto"/>
    <w:pitch w:val="default"/>
    <w:sig w:usb0="00000000" w:usb1="00000000" w:usb2="00000000" w:usb3="00000000" w:csb0="00000000" w:csb1="00000000"/>
  </w:font>
  <w:font w:name="FrutigerLTW01-45Light">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Frutiger LT 65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6EF" w:rsidRPr="007D5834" w:rsidRDefault="00B566EF" w:rsidP="00E10D59">
    <w:pPr>
      <w:pBdr>
        <w:top w:val="single" w:sz="4" w:space="1" w:color="C0C0C0"/>
      </w:pBdr>
      <w:autoSpaceDE w:val="0"/>
      <w:autoSpaceDN w:val="0"/>
      <w:adjustRightInd w:val="0"/>
      <w:rPr>
        <w:rFonts w:ascii="Arial" w:hAnsi="Arial" w:cs="Arial"/>
        <w:b/>
        <w:sz w:val="8"/>
        <w:szCs w:val="8"/>
      </w:rPr>
    </w:pPr>
  </w:p>
  <w:p w:rsidR="00B566EF" w:rsidRPr="005C5AB6" w:rsidRDefault="00B566EF" w:rsidP="00E10D59">
    <w:pPr>
      <w:pBdr>
        <w:top w:val="single" w:sz="4" w:space="1" w:color="C0C0C0"/>
      </w:pBdr>
      <w:autoSpaceDE w:val="0"/>
      <w:autoSpaceDN w:val="0"/>
      <w:adjustRightInd w:val="0"/>
      <w:rPr>
        <w:rFonts w:ascii="Arial" w:hAnsi="Arial" w:cs="Arial"/>
        <w:b/>
        <w:sz w:val="16"/>
        <w:szCs w:val="16"/>
      </w:rPr>
    </w:pPr>
    <w:r w:rsidRPr="005C5AB6">
      <w:rPr>
        <w:rFonts w:ascii="Arial" w:hAnsi="Arial" w:cs="Arial"/>
        <w:b/>
        <w:sz w:val="16"/>
        <w:szCs w:val="16"/>
      </w:rPr>
      <w:t xml:space="preserve">Om </w:t>
    </w:r>
    <w:r>
      <w:rPr>
        <w:rFonts w:ascii="Arial" w:hAnsi="Arial" w:cs="Arial"/>
        <w:b/>
        <w:sz w:val="16"/>
        <w:szCs w:val="16"/>
      </w:rPr>
      <w:t>Aspen</w:t>
    </w:r>
  </w:p>
  <w:p w:rsidR="00B566EF" w:rsidRPr="006F734F" w:rsidRDefault="00B566EF" w:rsidP="00E10D59">
    <w:pPr>
      <w:autoSpaceDE w:val="0"/>
      <w:autoSpaceDN w:val="0"/>
      <w:adjustRightInd w:val="0"/>
      <w:jc w:val="both"/>
      <w:rPr>
        <w:rFonts w:ascii="Arial" w:hAnsi="Arial" w:cs="Arial"/>
        <w:color w:val="555555"/>
        <w:sz w:val="16"/>
        <w:szCs w:val="16"/>
        <w:shd w:val="clear" w:color="auto" w:fill="FFFFFF"/>
      </w:rPr>
    </w:pPr>
    <w:r w:rsidRPr="00975516">
      <w:rPr>
        <w:rFonts w:ascii="Arial" w:hAnsi="Arial" w:cs="Arial"/>
        <w:color w:val="555555"/>
        <w:sz w:val="16"/>
        <w:szCs w:val="16"/>
        <w:shd w:val="clear" w:color="auto" w:fill="FFFFFF"/>
      </w:rPr>
      <w:t xml:space="preserve">Aspen grundades 2002 och är idag en etablerad aktör i badrumsbranschen, med tillverkning och huvudkontor i Jönköping. Varje år lämnar ca 15 000 kompletta badrumsmöbler och förvaring fabriken för att säljas hos utvalda återförsäljare i Sverige, Norge, Danmark och Finland. Sedan 2010 ingår Aspen i Vanna Group, som samlar Nordens ledande badrumsspecialister under ett och samma tak, med </w:t>
    </w:r>
    <w:proofErr w:type="spellStart"/>
    <w:r w:rsidRPr="00975516">
      <w:rPr>
        <w:rFonts w:ascii="Arial" w:hAnsi="Arial" w:cs="Arial"/>
        <w:color w:val="555555"/>
        <w:sz w:val="16"/>
        <w:szCs w:val="16"/>
        <w:shd w:val="clear" w:color="auto" w:fill="FFFFFF"/>
      </w:rPr>
      <w:t>CapMan</w:t>
    </w:r>
    <w:proofErr w:type="spellEnd"/>
    <w:r w:rsidRPr="00975516">
      <w:rPr>
        <w:rFonts w:ascii="Arial" w:hAnsi="Arial" w:cs="Arial"/>
        <w:color w:val="555555"/>
        <w:sz w:val="16"/>
        <w:szCs w:val="16"/>
        <w:shd w:val="clear" w:color="auto" w:fill="FFFFFF"/>
      </w:rPr>
      <w:t xml:space="preserve"> som huvudägare. Läs mer på </w:t>
    </w:r>
    <w:hyperlink r:id="rId1" w:tgtFrame="_blank" w:history="1">
      <w:r w:rsidRPr="00975516">
        <w:rPr>
          <w:rStyle w:val="Hyperlnk"/>
          <w:rFonts w:ascii="Arial" w:hAnsi="Arial" w:cs="Arial"/>
          <w:color w:val="0070C0"/>
          <w:sz w:val="16"/>
          <w:szCs w:val="16"/>
          <w:shd w:val="clear" w:color="auto" w:fill="FFFFFF"/>
        </w:rPr>
        <w:t>www.aspenbad.se</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6EF" w:rsidRDefault="00B566EF" w:rsidP="00E10D59">
      <w:r>
        <w:separator/>
      </w:r>
    </w:p>
  </w:footnote>
  <w:footnote w:type="continuationSeparator" w:id="0">
    <w:p w:rsidR="00B566EF" w:rsidRDefault="00B566EF" w:rsidP="00E10D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6EF" w:rsidRDefault="00B566EF" w:rsidP="003C1FED">
    <w:pPr>
      <w:jc w:val="right"/>
    </w:pPr>
    <w:r>
      <w:rPr>
        <w:rFonts w:ascii="Arial" w:hAnsi="Arial" w:cs="Arial"/>
        <w:noProof/>
        <w:sz w:val="16"/>
        <w:szCs w:val="20"/>
      </w:rPr>
      <w:drawing>
        <wp:anchor distT="0" distB="0" distL="114300" distR="114300" simplePos="0" relativeHeight="251658240" behindDoc="0" locked="0" layoutInCell="1" allowOverlap="1">
          <wp:simplePos x="0" y="0"/>
          <wp:positionH relativeFrom="column">
            <wp:posOffset>23022</wp:posOffset>
          </wp:positionH>
          <wp:positionV relativeFrom="paragraph">
            <wp:posOffset>-3013</wp:posOffset>
          </wp:positionV>
          <wp:extent cx="1325570" cy="180754"/>
          <wp:effectExtent l="19050" t="0" r="7930" b="0"/>
          <wp:wrapNone/>
          <wp:docPr id="2" name="Bildobjekt 1" descr="Aspen_Svart-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en_Svart-ny.png"/>
                  <pic:cNvPicPr/>
                </pic:nvPicPr>
                <pic:blipFill>
                  <a:blip r:embed="rId1"/>
                  <a:stretch>
                    <a:fillRect/>
                  </a:stretch>
                </pic:blipFill>
                <pic:spPr>
                  <a:xfrm>
                    <a:off x="0" y="0"/>
                    <a:ext cx="1325570" cy="180754"/>
                  </a:xfrm>
                  <a:prstGeom prst="rect">
                    <a:avLst/>
                  </a:prstGeom>
                </pic:spPr>
              </pic:pic>
            </a:graphicData>
          </a:graphic>
        </wp:anchor>
      </w:drawing>
    </w:r>
    <w:r w:rsidRPr="003C1FED">
      <w:rPr>
        <w:rFonts w:ascii="Arial" w:hAnsi="Arial" w:cs="Arial"/>
        <w:sz w:val="16"/>
        <w:szCs w:val="20"/>
      </w:rPr>
      <w:t xml:space="preserve"> </w:t>
    </w:r>
    <w:r>
      <w:rPr>
        <w:rFonts w:ascii="Arial" w:hAnsi="Arial" w:cs="Arial"/>
        <w:sz w:val="16"/>
        <w:szCs w:val="20"/>
      </w:rPr>
      <w:t>Nyhet, Jönköping 18 mars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56F05"/>
    <w:multiLevelType w:val="hybridMultilevel"/>
    <w:tmpl w:val="E22E8B7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304"/>
  <w:hyphenationZone w:val="425"/>
  <w:characterSpacingControl w:val="doNotCompress"/>
  <w:hdrShapeDefaults>
    <o:shapedefaults v:ext="edit" spidmax="45057"/>
  </w:hdrShapeDefaults>
  <w:footnotePr>
    <w:footnote w:id="-1"/>
    <w:footnote w:id="0"/>
  </w:footnotePr>
  <w:endnotePr>
    <w:endnote w:id="-1"/>
    <w:endnote w:id="0"/>
  </w:endnotePr>
  <w:compat/>
  <w:rsids>
    <w:rsidRoot w:val="009E13ED"/>
    <w:rsid w:val="00033F81"/>
    <w:rsid w:val="0004619E"/>
    <w:rsid w:val="00072996"/>
    <w:rsid w:val="00090CE7"/>
    <w:rsid w:val="000A25E6"/>
    <w:rsid w:val="000C1A88"/>
    <w:rsid w:val="00104C13"/>
    <w:rsid w:val="00114211"/>
    <w:rsid w:val="001302AA"/>
    <w:rsid w:val="00145332"/>
    <w:rsid w:val="00160E21"/>
    <w:rsid w:val="00177542"/>
    <w:rsid w:val="001855E7"/>
    <w:rsid w:val="001A020A"/>
    <w:rsid w:val="001A5D4B"/>
    <w:rsid w:val="00205376"/>
    <w:rsid w:val="00215613"/>
    <w:rsid w:val="002625C6"/>
    <w:rsid w:val="0030579F"/>
    <w:rsid w:val="003075B7"/>
    <w:rsid w:val="00311CA0"/>
    <w:rsid w:val="0031678A"/>
    <w:rsid w:val="003643D3"/>
    <w:rsid w:val="00365E5C"/>
    <w:rsid w:val="00371358"/>
    <w:rsid w:val="003C1FED"/>
    <w:rsid w:val="003E7E56"/>
    <w:rsid w:val="003E7EA1"/>
    <w:rsid w:val="004347EC"/>
    <w:rsid w:val="00490219"/>
    <w:rsid w:val="00496607"/>
    <w:rsid w:val="004E60AB"/>
    <w:rsid w:val="00516B82"/>
    <w:rsid w:val="005460C9"/>
    <w:rsid w:val="00551504"/>
    <w:rsid w:val="005704FD"/>
    <w:rsid w:val="0057598F"/>
    <w:rsid w:val="00597F94"/>
    <w:rsid w:val="005E6D1B"/>
    <w:rsid w:val="00611F4B"/>
    <w:rsid w:val="006123B4"/>
    <w:rsid w:val="00624B20"/>
    <w:rsid w:val="00633AAC"/>
    <w:rsid w:val="0067222D"/>
    <w:rsid w:val="006934A7"/>
    <w:rsid w:val="006E6EA2"/>
    <w:rsid w:val="006F6C7E"/>
    <w:rsid w:val="006F734F"/>
    <w:rsid w:val="00701986"/>
    <w:rsid w:val="007051BF"/>
    <w:rsid w:val="00726C07"/>
    <w:rsid w:val="00735C3F"/>
    <w:rsid w:val="007723F0"/>
    <w:rsid w:val="00792E6A"/>
    <w:rsid w:val="007A0C11"/>
    <w:rsid w:val="007B1276"/>
    <w:rsid w:val="007B2157"/>
    <w:rsid w:val="007C7922"/>
    <w:rsid w:val="007D6C58"/>
    <w:rsid w:val="007E4DD1"/>
    <w:rsid w:val="007F57A0"/>
    <w:rsid w:val="0080607E"/>
    <w:rsid w:val="00807478"/>
    <w:rsid w:val="00844CA1"/>
    <w:rsid w:val="008704A2"/>
    <w:rsid w:val="00882C44"/>
    <w:rsid w:val="008874E5"/>
    <w:rsid w:val="00891A8D"/>
    <w:rsid w:val="00892A45"/>
    <w:rsid w:val="008C7EF9"/>
    <w:rsid w:val="0091099B"/>
    <w:rsid w:val="00910A41"/>
    <w:rsid w:val="009124A3"/>
    <w:rsid w:val="009605C5"/>
    <w:rsid w:val="009628F2"/>
    <w:rsid w:val="009749AE"/>
    <w:rsid w:val="00975516"/>
    <w:rsid w:val="00991F5A"/>
    <w:rsid w:val="009C2DC1"/>
    <w:rsid w:val="009C5DA3"/>
    <w:rsid w:val="009E13ED"/>
    <w:rsid w:val="009F10EF"/>
    <w:rsid w:val="00A17CC4"/>
    <w:rsid w:val="00A233F9"/>
    <w:rsid w:val="00A514AF"/>
    <w:rsid w:val="00AD31BD"/>
    <w:rsid w:val="00AD359A"/>
    <w:rsid w:val="00AD37EB"/>
    <w:rsid w:val="00AF06C2"/>
    <w:rsid w:val="00B005CF"/>
    <w:rsid w:val="00B566EF"/>
    <w:rsid w:val="00BA3B35"/>
    <w:rsid w:val="00BD03DF"/>
    <w:rsid w:val="00BD38AF"/>
    <w:rsid w:val="00C42F0A"/>
    <w:rsid w:val="00C71385"/>
    <w:rsid w:val="00D00BE8"/>
    <w:rsid w:val="00D24C7C"/>
    <w:rsid w:val="00D737A5"/>
    <w:rsid w:val="00DA766C"/>
    <w:rsid w:val="00DE2BE2"/>
    <w:rsid w:val="00E10D59"/>
    <w:rsid w:val="00E5775F"/>
    <w:rsid w:val="00E92EC4"/>
    <w:rsid w:val="00EA6A87"/>
    <w:rsid w:val="00ED2A31"/>
    <w:rsid w:val="00EE46B5"/>
    <w:rsid w:val="00F25613"/>
    <w:rsid w:val="00F84A6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3ED"/>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link w:val="Rubrik1Char"/>
    <w:uiPriority w:val="9"/>
    <w:qFormat/>
    <w:rsid w:val="00E10D59"/>
    <w:pPr>
      <w:spacing w:before="204"/>
      <w:outlineLvl w:val="0"/>
    </w:pPr>
    <w:rPr>
      <w:rFonts w:ascii="FrutigerLTW01-55Roman" w:hAnsi="FrutigerLTW01-55Roman"/>
      <w:caps/>
      <w:color w:val="000000"/>
      <w:kern w:val="36"/>
      <w:sz w:val="66"/>
      <w:szCs w:val="66"/>
    </w:rPr>
  </w:style>
  <w:style w:type="paragraph" w:styleId="Rubrik2">
    <w:name w:val="heading 2"/>
    <w:basedOn w:val="Normal"/>
    <w:link w:val="Rubrik2Char"/>
    <w:uiPriority w:val="9"/>
    <w:qFormat/>
    <w:rsid w:val="00E10D59"/>
    <w:pPr>
      <w:spacing w:before="204"/>
      <w:outlineLvl w:val="1"/>
    </w:pPr>
    <w:rPr>
      <w:rFonts w:ascii="FrutigerLTW01-45Light" w:hAnsi="FrutigerLTW01-45Light"/>
      <w:caps/>
      <w:color w:val="000000"/>
      <w:sz w:val="41"/>
      <w:szCs w:val="41"/>
    </w:rPr>
  </w:style>
  <w:style w:type="paragraph" w:styleId="Rubrik3">
    <w:name w:val="heading 3"/>
    <w:basedOn w:val="Normal"/>
    <w:link w:val="Rubrik3Char"/>
    <w:uiPriority w:val="9"/>
    <w:qFormat/>
    <w:rsid w:val="00E10D59"/>
    <w:pPr>
      <w:spacing w:before="204"/>
      <w:outlineLvl w:val="2"/>
    </w:pPr>
    <w:rPr>
      <w:rFonts w:ascii="FrutigerLTW01-45Light" w:hAnsi="FrutigerLTW01-45Light"/>
      <w:caps/>
      <w:color w:val="000000"/>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E13ED"/>
    <w:rPr>
      <w:rFonts w:ascii="Tahoma" w:hAnsi="Tahoma" w:cs="Tahoma"/>
      <w:sz w:val="16"/>
      <w:szCs w:val="16"/>
    </w:rPr>
  </w:style>
  <w:style w:type="character" w:customStyle="1" w:styleId="BallongtextChar">
    <w:name w:val="Ballongtext Char"/>
    <w:basedOn w:val="Standardstycketeckensnitt"/>
    <w:link w:val="Ballongtext"/>
    <w:uiPriority w:val="99"/>
    <w:semiHidden/>
    <w:rsid w:val="009E13ED"/>
    <w:rPr>
      <w:rFonts w:ascii="Tahoma" w:hAnsi="Tahoma" w:cs="Tahoma"/>
      <w:sz w:val="16"/>
      <w:szCs w:val="16"/>
    </w:rPr>
  </w:style>
  <w:style w:type="paragraph" w:customStyle="1" w:styleId="Default">
    <w:name w:val="Default"/>
    <w:rsid w:val="009E13ED"/>
    <w:pPr>
      <w:autoSpaceDE w:val="0"/>
      <w:autoSpaceDN w:val="0"/>
      <w:adjustRightInd w:val="0"/>
      <w:spacing w:after="0" w:line="240" w:lineRule="auto"/>
    </w:pPr>
    <w:rPr>
      <w:rFonts w:ascii="Frutiger LT 65 Bold" w:eastAsia="Times New Roman" w:hAnsi="Frutiger LT 65 Bold" w:cs="Frutiger LT 65 Bold"/>
      <w:color w:val="000000"/>
      <w:sz w:val="24"/>
      <w:szCs w:val="24"/>
      <w:lang w:eastAsia="sv-SE"/>
    </w:rPr>
  </w:style>
  <w:style w:type="character" w:customStyle="1" w:styleId="Rubrik1Char">
    <w:name w:val="Rubrik 1 Char"/>
    <w:basedOn w:val="Standardstycketeckensnitt"/>
    <w:link w:val="Rubrik1"/>
    <w:uiPriority w:val="9"/>
    <w:rsid w:val="00E10D59"/>
    <w:rPr>
      <w:rFonts w:ascii="FrutigerLTW01-55Roman" w:eastAsia="Times New Roman" w:hAnsi="FrutigerLTW01-55Roman" w:cs="Times New Roman"/>
      <w:caps/>
      <w:color w:val="000000"/>
      <w:kern w:val="36"/>
      <w:sz w:val="66"/>
      <w:szCs w:val="66"/>
      <w:lang w:eastAsia="sv-SE"/>
    </w:rPr>
  </w:style>
  <w:style w:type="character" w:customStyle="1" w:styleId="Rubrik2Char">
    <w:name w:val="Rubrik 2 Char"/>
    <w:basedOn w:val="Standardstycketeckensnitt"/>
    <w:link w:val="Rubrik2"/>
    <w:uiPriority w:val="9"/>
    <w:rsid w:val="00E10D59"/>
    <w:rPr>
      <w:rFonts w:ascii="FrutigerLTW01-45Light" w:eastAsia="Times New Roman" w:hAnsi="FrutigerLTW01-45Light" w:cs="Times New Roman"/>
      <w:caps/>
      <w:color w:val="000000"/>
      <w:sz w:val="41"/>
      <w:szCs w:val="41"/>
      <w:lang w:eastAsia="sv-SE"/>
    </w:rPr>
  </w:style>
  <w:style w:type="character" w:customStyle="1" w:styleId="Rubrik3Char">
    <w:name w:val="Rubrik 3 Char"/>
    <w:basedOn w:val="Standardstycketeckensnitt"/>
    <w:link w:val="Rubrik3"/>
    <w:uiPriority w:val="9"/>
    <w:rsid w:val="00E10D59"/>
    <w:rPr>
      <w:rFonts w:ascii="FrutigerLTW01-45Light" w:eastAsia="Times New Roman" w:hAnsi="FrutigerLTW01-45Light" w:cs="Times New Roman"/>
      <w:caps/>
      <w:color w:val="000000"/>
      <w:sz w:val="28"/>
      <w:szCs w:val="28"/>
      <w:lang w:eastAsia="sv-SE"/>
    </w:rPr>
  </w:style>
  <w:style w:type="character" w:styleId="Hyperlnk">
    <w:name w:val="Hyperlink"/>
    <w:basedOn w:val="Standardstycketeckensnitt"/>
    <w:uiPriority w:val="99"/>
    <w:unhideWhenUsed/>
    <w:rsid w:val="00E10D59"/>
    <w:rPr>
      <w:strike w:val="0"/>
      <w:dstrike w:val="0"/>
      <w:color w:val="E11B22"/>
      <w:u w:val="none"/>
      <w:effect w:val="none"/>
    </w:rPr>
  </w:style>
  <w:style w:type="paragraph" w:styleId="Normalwebb">
    <w:name w:val="Normal (Web)"/>
    <w:basedOn w:val="Normal"/>
    <w:uiPriority w:val="99"/>
    <w:unhideWhenUsed/>
    <w:rsid w:val="00E10D59"/>
    <w:pPr>
      <w:spacing w:before="192"/>
    </w:pPr>
    <w:rPr>
      <w:sz w:val="26"/>
      <w:szCs w:val="26"/>
    </w:rPr>
  </w:style>
  <w:style w:type="paragraph" w:customStyle="1" w:styleId="preamble">
    <w:name w:val="preamble"/>
    <w:basedOn w:val="Normal"/>
    <w:rsid w:val="00E10D59"/>
    <w:pPr>
      <w:spacing w:before="192"/>
    </w:pPr>
    <w:rPr>
      <w:sz w:val="30"/>
      <w:szCs w:val="30"/>
    </w:rPr>
  </w:style>
  <w:style w:type="paragraph" w:styleId="Sidhuvud">
    <w:name w:val="header"/>
    <w:basedOn w:val="Normal"/>
    <w:link w:val="SidhuvudChar"/>
    <w:uiPriority w:val="99"/>
    <w:semiHidden/>
    <w:unhideWhenUsed/>
    <w:rsid w:val="00E10D59"/>
    <w:pPr>
      <w:tabs>
        <w:tab w:val="center" w:pos="4536"/>
        <w:tab w:val="right" w:pos="9072"/>
      </w:tabs>
    </w:pPr>
  </w:style>
  <w:style w:type="character" w:customStyle="1" w:styleId="SidhuvudChar">
    <w:name w:val="Sidhuvud Char"/>
    <w:basedOn w:val="Standardstycketeckensnitt"/>
    <w:link w:val="Sidhuvud"/>
    <w:uiPriority w:val="99"/>
    <w:semiHidden/>
    <w:rsid w:val="00E10D59"/>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E10D59"/>
    <w:pPr>
      <w:tabs>
        <w:tab w:val="center" w:pos="4536"/>
        <w:tab w:val="right" w:pos="9072"/>
      </w:tabs>
    </w:pPr>
  </w:style>
  <w:style w:type="character" w:customStyle="1" w:styleId="SidfotChar">
    <w:name w:val="Sidfot Char"/>
    <w:basedOn w:val="Standardstycketeckensnitt"/>
    <w:link w:val="Sidfot"/>
    <w:uiPriority w:val="99"/>
    <w:rsid w:val="00E10D59"/>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5E6D1B"/>
    <w:pPr>
      <w:ind w:left="720"/>
      <w:contextualSpacing/>
    </w:pPr>
  </w:style>
</w:styles>
</file>

<file path=word/webSettings.xml><?xml version="1.0" encoding="utf-8"?>
<w:webSettings xmlns:r="http://schemas.openxmlformats.org/officeDocument/2006/relationships" xmlns:w="http://schemas.openxmlformats.org/wordprocessingml/2006/main">
  <w:divs>
    <w:div w:id="2710754">
      <w:bodyDiv w:val="1"/>
      <w:marLeft w:val="0"/>
      <w:marRight w:val="0"/>
      <w:marTop w:val="0"/>
      <w:marBottom w:val="0"/>
      <w:divBdr>
        <w:top w:val="none" w:sz="0" w:space="0" w:color="auto"/>
        <w:left w:val="none" w:sz="0" w:space="0" w:color="auto"/>
        <w:bottom w:val="none" w:sz="0" w:space="0" w:color="auto"/>
        <w:right w:val="none" w:sz="0" w:space="0" w:color="auto"/>
      </w:divBdr>
      <w:divsChild>
        <w:div w:id="1165319571">
          <w:marLeft w:val="0"/>
          <w:marRight w:val="0"/>
          <w:marTop w:val="0"/>
          <w:marBottom w:val="0"/>
          <w:divBdr>
            <w:top w:val="none" w:sz="0" w:space="0" w:color="auto"/>
            <w:left w:val="none" w:sz="0" w:space="0" w:color="auto"/>
            <w:bottom w:val="none" w:sz="0" w:space="0" w:color="auto"/>
            <w:right w:val="none" w:sz="0" w:space="0" w:color="auto"/>
          </w:divBdr>
          <w:divsChild>
            <w:div w:id="609312883">
              <w:marLeft w:val="0"/>
              <w:marRight w:val="0"/>
              <w:marTop w:val="0"/>
              <w:marBottom w:val="0"/>
              <w:divBdr>
                <w:top w:val="none" w:sz="0" w:space="0" w:color="auto"/>
                <w:left w:val="none" w:sz="0" w:space="0" w:color="auto"/>
                <w:bottom w:val="none" w:sz="0" w:space="0" w:color="auto"/>
                <w:right w:val="none" w:sz="0" w:space="0" w:color="auto"/>
              </w:divBdr>
              <w:divsChild>
                <w:div w:id="74517929">
                  <w:marLeft w:val="0"/>
                  <w:marRight w:val="0"/>
                  <w:marTop w:val="0"/>
                  <w:marBottom w:val="0"/>
                  <w:divBdr>
                    <w:top w:val="none" w:sz="0" w:space="0" w:color="auto"/>
                    <w:left w:val="none" w:sz="0" w:space="0" w:color="auto"/>
                    <w:bottom w:val="none" w:sz="0" w:space="0" w:color="auto"/>
                    <w:right w:val="none" w:sz="0" w:space="0" w:color="auto"/>
                  </w:divBdr>
                  <w:divsChild>
                    <w:div w:id="1067066844">
                      <w:marLeft w:val="0"/>
                      <w:marRight w:val="0"/>
                      <w:marTop w:val="0"/>
                      <w:marBottom w:val="0"/>
                      <w:divBdr>
                        <w:top w:val="none" w:sz="0" w:space="0" w:color="auto"/>
                        <w:left w:val="none" w:sz="0" w:space="0" w:color="auto"/>
                        <w:bottom w:val="none" w:sz="0" w:space="0" w:color="auto"/>
                        <w:right w:val="none" w:sz="0" w:space="0" w:color="auto"/>
                      </w:divBdr>
                      <w:divsChild>
                        <w:div w:id="1435662723">
                          <w:marLeft w:val="0"/>
                          <w:marRight w:val="0"/>
                          <w:marTop w:val="0"/>
                          <w:marBottom w:val="0"/>
                          <w:divBdr>
                            <w:top w:val="none" w:sz="0" w:space="0" w:color="auto"/>
                            <w:left w:val="none" w:sz="0" w:space="0" w:color="auto"/>
                            <w:bottom w:val="none" w:sz="0" w:space="0" w:color="auto"/>
                            <w:right w:val="none" w:sz="0" w:space="0" w:color="auto"/>
                          </w:divBdr>
                          <w:divsChild>
                            <w:div w:id="11060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650154">
      <w:bodyDiv w:val="1"/>
      <w:marLeft w:val="0"/>
      <w:marRight w:val="0"/>
      <w:marTop w:val="0"/>
      <w:marBottom w:val="0"/>
      <w:divBdr>
        <w:top w:val="none" w:sz="0" w:space="0" w:color="auto"/>
        <w:left w:val="none" w:sz="0" w:space="0" w:color="auto"/>
        <w:bottom w:val="none" w:sz="0" w:space="0" w:color="auto"/>
        <w:right w:val="none" w:sz="0" w:space="0" w:color="auto"/>
      </w:divBdr>
    </w:div>
    <w:div w:id="723455423">
      <w:bodyDiv w:val="1"/>
      <w:marLeft w:val="0"/>
      <w:marRight w:val="0"/>
      <w:marTop w:val="0"/>
      <w:marBottom w:val="0"/>
      <w:divBdr>
        <w:top w:val="none" w:sz="0" w:space="0" w:color="auto"/>
        <w:left w:val="none" w:sz="0" w:space="0" w:color="auto"/>
        <w:bottom w:val="none" w:sz="0" w:space="0" w:color="auto"/>
        <w:right w:val="none" w:sz="0" w:space="0" w:color="auto"/>
      </w:divBdr>
    </w:div>
    <w:div w:id="1731885028">
      <w:bodyDiv w:val="1"/>
      <w:marLeft w:val="0"/>
      <w:marRight w:val="0"/>
      <w:marTop w:val="0"/>
      <w:marBottom w:val="0"/>
      <w:divBdr>
        <w:top w:val="none" w:sz="0" w:space="0" w:color="auto"/>
        <w:left w:val="none" w:sz="0" w:space="0" w:color="auto"/>
        <w:bottom w:val="none" w:sz="0" w:space="0" w:color="auto"/>
        <w:right w:val="none" w:sz="0" w:space="0" w:color="auto"/>
      </w:divBdr>
      <w:divsChild>
        <w:div w:id="1518546823">
          <w:marLeft w:val="0"/>
          <w:marRight w:val="0"/>
          <w:marTop w:val="0"/>
          <w:marBottom w:val="0"/>
          <w:divBdr>
            <w:top w:val="none" w:sz="0" w:space="0" w:color="auto"/>
            <w:left w:val="none" w:sz="0" w:space="0" w:color="auto"/>
            <w:bottom w:val="none" w:sz="0" w:space="0" w:color="auto"/>
            <w:right w:val="none" w:sz="0" w:space="0" w:color="auto"/>
          </w:divBdr>
          <w:divsChild>
            <w:div w:id="1041636676">
              <w:marLeft w:val="0"/>
              <w:marRight w:val="0"/>
              <w:marTop w:val="0"/>
              <w:marBottom w:val="0"/>
              <w:divBdr>
                <w:top w:val="none" w:sz="0" w:space="0" w:color="auto"/>
                <w:left w:val="none" w:sz="0" w:space="0" w:color="auto"/>
                <w:bottom w:val="none" w:sz="0" w:space="0" w:color="auto"/>
                <w:right w:val="none" w:sz="0" w:space="0" w:color="auto"/>
              </w:divBdr>
              <w:divsChild>
                <w:div w:id="1741056369">
                  <w:marLeft w:val="0"/>
                  <w:marRight w:val="0"/>
                  <w:marTop w:val="0"/>
                  <w:marBottom w:val="0"/>
                  <w:divBdr>
                    <w:top w:val="none" w:sz="0" w:space="0" w:color="auto"/>
                    <w:left w:val="none" w:sz="0" w:space="0" w:color="auto"/>
                    <w:bottom w:val="none" w:sz="0" w:space="0" w:color="auto"/>
                    <w:right w:val="none" w:sz="0" w:space="0" w:color="auto"/>
                  </w:divBdr>
                  <w:divsChild>
                    <w:div w:id="975911222">
                      <w:marLeft w:val="0"/>
                      <w:marRight w:val="0"/>
                      <w:marTop w:val="0"/>
                      <w:marBottom w:val="0"/>
                      <w:divBdr>
                        <w:top w:val="none" w:sz="0" w:space="0" w:color="auto"/>
                        <w:left w:val="none" w:sz="0" w:space="0" w:color="auto"/>
                        <w:bottom w:val="none" w:sz="0" w:space="0" w:color="auto"/>
                        <w:right w:val="none" w:sz="0" w:space="0" w:color="auto"/>
                      </w:divBdr>
                      <w:divsChild>
                        <w:div w:id="517743837">
                          <w:marLeft w:val="0"/>
                          <w:marRight w:val="0"/>
                          <w:marTop w:val="0"/>
                          <w:marBottom w:val="0"/>
                          <w:divBdr>
                            <w:top w:val="none" w:sz="0" w:space="0" w:color="auto"/>
                            <w:left w:val="none" w:sz="0" w:space="0" w:color="auto"/>
                            <w:bottom w:val="none" w:sz="0" w:space="0" w:color="auto"/>
                            <w:right w:val="none" w:sz="0" w:space="0" w:color="auto"/>
                          </w:divBdr>
                          <w:divsChild>
                            <w:div w:id="12436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spenbad.se/badrumsmobler/badrumsforvar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teresia.jensen@vannagroup.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spenba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483</Words>
  <Characters>2560</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Teresia Jensen</dc:creator>
  <cp:lastModifiedBy>Teresia Jensen</cp:lastModifiedBy>
  <cp:revision>3</cp:revision>
  <cp:lastPrinted>2015-01-29T11:05:00Z</cp:lastPrinted>
  <dcterms:created xsi:type="dcterms:W3CDTF">2016-03-16T22:22:00Z</dcterms:created>
  <dcterms:modified xsi:type="dcterms:W3CDTF">2016-03-16T22:45:00Z</dcterms:modified>
</cp:coreProperties>
</file>