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50" w:rsidRDefault="00F02050" w:rsidP="00354C7C">
      <w:pPr>
        <w:spacing w:line="288" w:lineRule="auto"/>
        <w:rPr>
          <w:b/>
        </w:rPr>
      </w:pPr>
      <w:r w:rsidRPr="00863DA4">
        <w:rPr>
          <w:b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147C600C" wp14:editId="027D6289">
            <wp:simplePos x="0" y="0"/>
            <wp:positionH relativeFrom="column">
              <wp:posOffset>4133850</wp:posOffset>
            </wp:positionH>
            <wp:positionV relativeFrom="paragraph">
              <wp:posOffset>153035</wp:posOffset>
            </wp:positionV>
            <wp:extent cx="2150502" cy="752403"/>
            <wp:effectExtent l="0" t="0" r="2540" b="0"/>
            <wp:wrapNone/>
            <wp:docPr id="2" name="Picture 2" descr="C:\Users\Bronagh\Desktop\StenaLine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agh\Desktop\StenaLine-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02" cy="7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6E" w:rsidRDefault="00354C7C" w:rsidP="00354C7C">
      <w:pPr>
        <w:spacing w:line="288" w:lineRule="auto"/>
        <w:rPr>
          <w:b/>
        </w:rPr>
      </w:pPr>
      <w:r w:rsidRPr="00754D02">
        <w:rPr>
          <w:b/>
        </w:rPr>
        <w:t xml:space="preserve">ISSUED ON BEHALF OF STENA LINE </w:t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r w:rsidR="004A1397">
        <w:rPr>
          <w:b/>
        </w:rPr>
        <w:tab/>
      </w:r>
      <w:bookmarkStart w:id="0" w:name="_GoBack"/>
      <w:bookmarkEnd w:id="0"/>
      <w:r w:rsidR="00863DA4">
        <w:rPr>
          <w:b/>
        </w:rPr>
        <w:tab/>
      </w:r>
      <w:r w:rsidR="00863DA4">
        <w:rPr>
          <w:b/>
        </w:rPr>
        <w:tab/>
      </w:r>
      <w:r w:rsidR="00863DA4">
        <w:rPr>
          <w:b/>
        </w:rPr>
        <w:tab/>
      </w:r>
      <w:r w:rsidR="00863DA4">
        <w:rPr>
          <w:b/>
        </w:rPr>
        <w:tab/>
      </w:r>
      <w:r w:rsidR="00863DA4">
        <w:rPr>
          <w:b/>
        </w:rPr>
        <w:tab/>
      </w:r>
    </w:p>
    <w:p w:rsidR="00431A6E" w:rsidRDefault="004A1397" w:rsidP="004A1397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12, 2016</w:t>
      </w:r>
    </w:p>
    <w:p w:rsidR="00354C7C" w:rsidRPr="00431A6E" w:rsidRDefault="00354C7C" w:rsidP="00354C7C">
      <w:pPr>
        <w:spacing w:line="288" w:lineRule="auto"/>
        <w:jc w:val="center"/>
        <w:rPr>
          <w:b/>
          <w:sz w:val="25"/>
          <w:szCs w:val="25"/>
        </w:rPr>
      </w:pPr>
      <w:r w:rsidRPr="00431A6E">
        <w:rPr>
          <w:b/>
          <w:sz w:val="25"/>
          <w:szCs w:val="25"/>
        </w:rPr>
        <w:t xml:space="preserve">BUILD YOUR OWN FAMILY BREAK AT LEGOLAND® WINDSOR RESORT </w:t>
      </w:r>
    </w:p>
    <w:p w:rsidR="00354C7C" w:rsidRPr="00431A6E" w:rsidRDefault="00354C7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 xml:space="preserve">STENA Line is giving families the chance to enjoy a fun filled </w:t>
      </w:r>
      <w:r w:rsidR="003D4309" w:rsidRPr="00431A6E">
        <w:rPr>
          <w:sz w:val="21"/>
          <w:szCs w:val="21"/>
        </w:rPr>
        <w:t>short break</w:t>
      </w:r>
      <w:r w:rsidR="00D23620" w:rsidRPr="00431A6E">
        <w:rPr>
          <w:sz w:val="21"/>
          <w:szCs w:val="21"/>
        </w:rPr>
        <w:t>*</w:t>
      </w:r>
      <w:r w:rsidR="003D4309" w:rsidRPr="00431A6E">
        <w:rPr>
          <w:sz w:val="21"/>
          <w:szCs w:val="21"/>
        </w:rPr>
        <w:t xml:space="preserve"> th</w:t>
      </w:r>
      <w:r w:rsidR="00391B9B" w:rsidRPr="00431A6E">
        <w:rPr>
          <w:sz w:val="21"/>
          <w:szCs w:val="21"/>
        </w:rPr>
        <w:t>is year at one of the UK’s best-</w:t>
      </w:r>
      <w:r w:rsidR="003D4309" w:rsidRPr="00431A6E">
        <w:rPr>
          <w:sz w:val="21"/>
          <w:szCs w:val="21"/>
        </w:rPr>
        <w:t xml:space="preserve">loved theme </w:t>
      </w:r>
      <w:r w:rsidR="00D611A0" w:rsidRPr="00431A6E">
        <w:rPr>
          <w:sz w:val="21"/>
          <w:szCs w:val="21"/>
        </w:rPr>
        <w:t>parks, LEGOLAND®</w:t>
      </w:r>
      <w:r w:rsidR="003D4309" w:rsidRPr="00431A6E">
        <w:rPr>
          <w:sz w:val="21"/>
          <w:szCs w:val="21"/>
        </w:rPr>
        <w:t xml:space="preserve"> Windsor Resort</w:t>
      </w:r>
      <w:r w:rsidR="00453765" w:rsidRPr="00431A6E">
        <w:rPr>
          <w:sz w:val="21"/>
          <w:szCs w:val="21"/>
        </w:rPr>
        <w:t>,</w:t>
      </w:r>
      <w:r w:rsidR="003D4309" w:rsidRPr="00431A6E">
        <w:rPr>
          <w:sz w:val="21"/>
          <w:szCs w:val="21"/>
        </w:rPr>
        <w:t xml:space="preserve"> which is home to over 55 interactive rides, live shows and a</w:t>
      </w:r>
      <w:r w:rsidR="000F5E4B" w:rsidRPr="00431A6E">
        <w:rPr>
          <w:sz w:val="21"/>
          <w:szCs w:val="21"/>
        </w:rPr>
        <w:t xml:space="preserve">ttractions and </w:t>
      </w:r>
      <w:r w:rsidR="00453765" w:rsidRPr="00431A6E">
        <w:rPr>
          <w:sz w:val="21"/>
          <w:szCs w:val="21"/>
        </w:rPr>
        <w:t xml:space="preserve">is </w:t>
      </w:r>
      <w:r w:rsidR="000F5E4B" w:rsidRPr="00431A6E">
        <w:rPr>
          <w:sz w:val="21"/>
          <w:szCs w:val="21"/>
        </w:rPr>
        <w:t xml:space="preserve">perfect for keeping the whole family entertained. </w:t>
      </w:r>
    </w:p>
    <w:p w:rsidR="003D4309" w:rsidRPr="00431A6E" w:rsidRDefault="00806207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 xml:space="preserve">From only </w:t>
      </w:r>
      <w:r w:rsidRPr="00431A6E">
        <w:rPr>
          <w:b/>
          <w:sz w:val="21"/>
          <w:szCs w:val="21"/>
        </w:rPr>
        <w:t>£425</w:t>
      </w:r>
      <w:r w:rsidRPr="00431A6E">
        <w:rPr>
          <w:sz w:val="21"/>
          <w:szCs w:val="21"/>
        </w:rPr>
        <w:t>, a family of four</w:t>
      </w:r>
      <w:r w:rsidR="003D4309" w:rsidRPr="00431A6E">
        <w:rPr>
          <w:sz w:val="21"/>
          <w:szCs w:val="21"/>
        </w:rPr>
        <w:t xml:space="preserve"> can enjoy a return Stena </w:t>
      </w:r>
      <w:r w:rsidR="008C4A6F" w:rsidRPr="00431A6E">
        <w:rPr>
          <w:sz w:val="21"/>
          <w:szCs w:val="21"/>
        </w:rPr>
        <w:t>Line sailing by car from Belfast</w:t>
      </w:r>
      <w:r w:rsidR="003D4309" w:rsidRPr="00431A6E">
        <w:rPr>
          <w:sz w:val="21"/>
          <w:szCs w:val="21"/>
        </w:rPr>
        <w:t xml:space="preserve">, 2 </w:t>
      </w:r>
      <w:proofErr w:type="spellStart"/>
      <w:r w:rsidR="003D4309" w:rsidRPr="00431A6E">
        <w:rPr>
          <w:sz w:val="21"/>
          <w:szCs w:val="21"/>
        </w:rPr>
        <w:t>nights</w:t>
      </w:r>
      <w:proofErr w:type="spellEnd"/>
      <w:r w:rsidR="003D4309" w:rsidRPr="00431A6E">
        <w:rPr>
          <w:sz w:val="21"/>
          <w:szCs w:val="21"/>
        </w:rPr>
        <w:t xml:space="preserve"> </w:t>
      </w:r>
      <w:r w:rsidR="005E665F" w:rsidRPr="00431A6E">
        <w:rPr>
          <w:sz w:val="21"/>
          <w:szCs w:val="21"/>
        </w:rPr>
        <w:t xml:space="preserve">accommodation </w:t>
      </w:r>
      <w:r w:rsidR="003D4309" w:rsidRPr="00431A6E">
        <w:rPr>
          <w:sz w:val="21"/>
          <w:szCs w:val="21"/>
        </w:rPr>
        <w:t xml:space="preserve">in a 4 star hotel </w:t>
      </w:r>
      <w:r w:rsidR="00D611A0" w:rsidRPr="00431A6E">
        <w:rPr>
          <w:sz w:val="21"/>
          <w:szCs w:val="21"/>
        </w:rPr>
        <w:t xml:space="preserve">within a short driving distance of the resort </w:t>
      </w:r>
      <w:r w:rsidR="003D4309" w:rsidRPr="00431A6E">
        <w:rPr>
          <w:sz w:val="21"/>
          <w:szCs w:val="21"/>
        </w:rPr>
        <w:t>and one day’s entry pass</w:t>
      </w:r>
      <w:r w:rsidRPr="00431A6E">
        <w:rPr>
          <w:sz w:val="21"/>
          <w:szCs w:val="21"/>
        </w:rPr>
        <w:t>.</w:t>
      </w:r>
    </w:p>
    <w:p w:rsidR="008C4A6F" w:rsidRPr="00431A6E" w:rsidRDefault="00354C7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>LEGOLAND® Windsor Resort promises an exciting day out with thrills and fun for the whole fam</w:t>
      </w:r>
      <w:r w:rsidR="00453765" w:rsidRPr="00431A6E">
        <w:rPr>
          <w:sz w:val="21"/>
          <w:szCs w:val="21"/>
        </w:rPr>
        <w:t xml:space="preserve">ily </w:t>
      </w:r>
      <w:r w:rsidRPr="00431A6E">
        <w:rPr>
          <w:sz w:val="21"/>
          <w:szCs w:val="21"/>
        </w:rPr>
        <w:t>set in over 150 acres of parkland</w:t>
      </w:r>
      <w:r w:rsidR="00453765" w:rsidRPr="00431A6E">
        <w:rPr>
          <w:sz w:val="21"/>
          <w:szCs w:val="21"/>
        </w:rPr>
        <w:t xml:space="preserve"> with a</w:t>
      </w:r>
      <w:r w:rsidR="00066BB0" w:rsidRPr="00431A6E">
        <w:rPr>
          <w:sz w:val="21"/>
          <w:szCs w:val="21"/>
        </w:rPr>
        <w:t>ttractions</w:t>
      </w:r>
      <w:r w:rsidR="00453765" w:rsidRPr="00431A6E">
        <w:rPr>
          <w:sz w:val="21"/>
          <w:szCs w:val="21"/>
        </w:rPr>
        <w:t xml:space="preserve"> which</w:t>
      </w:r>
      <w:r w:rsidR="00066BB0" w:rsidRPr="00431A6E">
        <w:rPr>
          <w:sz w:val="21"/>
          <w:szCs w:val="21"/>
        </w:rPr>
        <w:t xml:space="preserve"> include Land of the Vikings, Knights Kingdom, </w:t>
      </w:r>
      <w:proofErr w:type="spellStart"/>
      <w:r w:rsidR="00066BB0" w:rsidRPr="00431A6E">
        <w:rPr>
          <w:sz w:val="21"/>
          <w:szCs w:val="21"/>
        </w:rPr>
        <w:t>Heartlake</w:t>
      </w:r>
      <w:proofErr w:type="spellEnd"/>
      <w:r w:rsidR="00066BB0" w:rsidRPr="00431A6E">
        <w:rPr>
          <w:sz w:val="21"/>
          <w:szCs w:val="21"/>
        </w:rPr>
        <w:t xml:space="preserve"> City, Kingdom of the Pharaohs</w:t>
      </w:r>
      <w:r w:rsidR="00391B9B" w:rsidRPr="00431A6E">
        <w:rPr>
          <w:sz w:val="21"/>
          <w:szCs w:val="21"/>
        </w:rPr>
        <w:t>,</w:t>
      </w:r>
      <w:r w:rsidR="00066BB0" w:rsidRPr="00431A6E">
        <w:rPr>
          <w:sz w:val="21"/>
          <w:szCs w:val="21"/>
        </w:rPr>
        <w:t xml:space="preserve"> and many more! </w:t>
      </w:r>
    </w:p>
    <w:p w:rsidR="00FD2FC9" w:rsidRPr="00431A6E" w:rsidRDefault="00FD2FC9" w:rsidP="00354C7C">
      <w:pPr>
        <w:spacing w:line="288" w:lineRule="auto"/>
        <w:jc w:val="both"/>
        <w:rPr>
          <w:rFonts w:ascii="Calibri" w:hAnsi="Calibri" w:cs="Calibri"/>
          <w:bCs/>
          <w:sz w:val="21"/>
          <w:szCs w:val="21"/>
        </w:rPr>
      </w:pPr>
      <w:r w:rsidRPr="00431A6E">
        <w:rPr>
          <w:rFonts w:ascii="Calibri" w:hAnsi="Calibri" w:cs="Calibri"/>
          <w:bCs/>
          <w:sz w:val="21"/>
          <w:szCs w:val="21"/>
        </w:rPr>
        <w:t>Ian Bailie</w:t>
      </w:r>
      <w:r w:rsidR="00391B9B" w:rsidRPr="00431A6E">
        <w:rPr>
          <w:rFonts w:ascii="Calibri" w:hAnsi="Calibri" w:cs="Calibri"/>
          <w:bCs/>
          <w:sz w:val="21"/>
          <w:szCs w:val="21"/>
        </w:rPr>
        <w:t>,</w:t>
      </w:r>
      <w:r w:rsidRPr="00431A6E">
        <w:rPr>
          <w:rFonts w:ascii="Calibri" w:hAnsi="Calibri" w:cs="Calibri"/>
          <w:bCs/>
          <w:sz w:val="21"/>
          <w:szCs w:val="21"/>
        </w:rPr>
        <w:t xml:space="preserve"> Stena Line’s Key Account &amp; Product Sales Manager</w:t>
      </w:r>
      <w:r w:rsidR="00391B9B" w:rsidRPr="00431A6E">
        <w:rPr>
          <w:rFonts w:ascii="Calibri" w:hAnsi="Calibri" w:cs="Calibri"/>
          <w:bCs/>
          <w:sz w:val="21"/>
          <w:szCs w:val="21"/>
        </w:rPr>
        <w:t>, explained</w:t>
      </w:r>
      <w:r w:rsidRPr="00431A6E">
        <w:rPr>
          <w:rFonts w:ascii="Calibri" w:hAnsi="Calibri" w:cs="Calibri"/>
          <w:bCs/>
          <w:sz w:val="21"/>
          <w:szCs w:val="21"/>
        </w:rPr>
        <w:t xml:space="preserve"> why families should try out a LEGOLAND</w:t>
      </w:r>
      <w:r w:rsidRPr="00431A6E">
        <w:rPr>
          <w:sz w:val="21"/>
          <w:szCs w:val="21"/>
        </w:rPr>
        <w:t>® Windsor Resort short break this year</w:t>
      </w:r>
      <w:r w:rsidRPr="00431A6E">
        <w:rPr>
          <w:rFonts w:ascii="Calibri" w:hAnsi="Calibri" w:cs="Calibri"/>
          <w:bCs/>
          <w:sz w:val="21"/>
          <w:szCs w:val="21"/>
        </w:rPr>
        <w:t xml:space="preserve">: </w:t>
      </w:r>
    </w:p>
    <w:p w:rsidR="00FD2FC9" w:rsidRPr="00431A6E" w:rsidRDefault="00FD2FC9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rFonts w:ascii="Calibri" w:hAnsi="Calibri" w:cs="Calibri"/>
          <w:bCs/>
          <w:sz w:val="21"/>
          <w:szCs w:val="21"/>
        </w:rPr>
        <w:t xml:space="preserve">“This </w:t>
      </w:r>
      <w:r w:rsidR="0029119F" w:rsidRPr="00431A6E">
        <w:rPr>
          <w:rFonts w:ascii="Calibri" w:hAnsi="Calibri" w:cs="Calibri"/>
          <w:bCs/>
          <w:sz w:val="21"/>
          <w:szCs w:val="21"/>
        </w:rPr>
        <w:t>action</w:t>
      </w:r>
      <w:r w:rsidR="00391B9B" w:rsidRPr="00431A6E">
        <w:rPr>
          <w:rFonts w:ascii="Calibri" w:hAnsi="Calibri" w:cs="Calibri"/>
          <w:bCs/>
          <w:sz w:val="21"/>
          <w:szCs w:val="21"/>
        </w:rPr>
        <w:t>-</w:t>
      </w:r>
      <w:r w:rsidR="0029119F" w:rsidRPr="00431A6E">
        <w:rPr>
          <w:rFonts w:ascii="Calibri" w:hAnsi="Calibri" w:cs="Calibri"/>
          <w:bCs/>
          <w:sz w:val="21"/>
          <w:szCs w:val="21"/>
        </w:rPr>
        <w:t xml:space="preserve">packed </w:t>
      </w:r>
      <w:r w:rsidRPr="00431A6E">
        <w:rPr>
          <w:rFonts w:ascii="Calibri" w:hAnsi="Calibri" w:cs="Calibri"/>
          <w:bCs/>
          <w:sz w:val="21"/>
          <w:szCs w:val="21"/>
        </w:rPr>
        <w:t xml:space="preserve">short break </w:t>
      </w:r>
      <w:r w:rsidRPr="00431A6E">
        <w:rPr>
          <w:sz w:val="21"/>
          <w:szCs w:val="21"/>
        </w:rPr>
        <w:t xml:space="preserve">represents excellent value for money and is less than half the price of the comparable breaks by air. Starting from only </w:t>
      </w:r>
      <w:r w:rsidRPr="00431A6E">
        <w:rPr>
          <w:b/>
          <w:sz w:val="21"/>
          <w:szCs w:val="21"/>
        </w:rPr>
        <w:t>£425</w:t>
      </w:r>
      <w:r w:rsidRPr="00431A6E">
        <w:rPr>
          <w:sz w:val="21"/>
          <w:szCs w:val="21"/>
        </w:rPr>
        <w:t xml:space="preserve"> for a family of four, it works out less than </w:t>
      </w:r>
      <w:r w:rsidRPr="00431A6E">
        <w:rPr>
          <w:b/>
          <w:sz w:val="21"/>
          <w:szCs w:val="21"/>
        </w:rPr>
        <w:t>£107</w:t>
      </w:r>
      <w:r w:rsidRPr="00431A6E">
        <w:rPr>
          <w:sz w:val="21"/>
          <w:szCs w:val="21"/>
        </w:rPr>
        <w:t xml:space="preserve"> per person and promises hours of entertainment, starting as soon as you step </w:t>
      </w:r>
      <w:proofErr w:type="spellStart"/>
      <w:r w:rsidRPr="00431A6E">
        <w:rPr>
          <w:sz w:val="21"/>
          <w:szCs w:val="21"/>
        </w:rPr>
        <w:t>onboard</w:t>
      </w:r>
      <w:proofErr w:type="spellEnd"/>
      <w:r w:rsidRPr="00431A6E">
        <w:rPr>
          <w:sz w:val="21"/>
          <w:szCs w:val="21"/>
        </w:rPr>
        <w:t xml:space="preserve"> the ferry.</w:t>
      </w:r>
    </w:p>
    <w:p w:rsidR="0080122C" w:rsidRPr="00431A6E" w:rsidRDefault="0080122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>“</w:t>
      </w:r>
      <w:r w:rsidR="00FD2FC9" w:rsidRPr="00431A6E">
        <w:rPr>
          <w:sz w:val="21"/>
          <w:szCs w:val="21"/>
        </w:rPr>
        <w:t>For those who would like to enjoy the resort for a little longer, the</w:t>
      </w:r>
      <w:r w:rsidR="00391B9B" w:rsidRPr="00431A6E">
        <w:rPr>
          <w:sz w:val="21"/>
          <w:szCs w:val="21"/>
        </w:rPr>
        <w:t xml:space="preserve"> day pass can be upgraded to a two</w:t>
      </w:r>
      <w:r w:rsidR="00FD2FC9" w:rsidRPr="00431A6E">
        <w:rPr>
          <w:sz w:val="21"/>
          <w:szCs w:val="21"/>
        </w:rPr>
        <w:t xml:space="preserve"> day p</w:t>
      </w:r>
      <w:r w:rsidRPr="00431A6E">
        <w:rPr>
          <w:sz w:val="21"/>
          <w:szCs w:val="21"/>
        </w:rPr>
        <w:t>ass for only £8 per person and with</w:t>
      </w:r>
      <w:r w:rsidR="0029119F" w:rsidRPr="00431A6E">
        <w:rPr>
          <w:sz w:val="21"/>
          <w:szCs w:val="21"/>
        </w:rPr>
        <w:t xml:space="preserve"> </w:t>
      </w:r>
      <w:r w:rsidR="00FB45FE" w:rsidRPr="00431A6E">
        <w:rPr>
          <w:sz w:val="21"/>
          <w:szCs w:val="21"/>
        </w:rPr>
        <w:t xml:space="preserve">Easter </w:t>
      </w:r>
      <w:r w:rsidR="0029119F" w:rsidRPr="00431A6E">
        <w:rPr>
          <w:sz w:val="21"/>
          <w:szCs w:val="21"/>
        </w:rPr>
        <w:t>on the way and a fireworks planned</w:t>
      </w:r>
      <w:r w:rsidR="00FD2FC9" w:rsidRPr="00431A6E">
        <w:rPr>
          <w:sz w:val="21"/>
          <w:szCs w:val="21"/>
        </w:rPr>
        <w:t xml:space="preserve"> for </w:t>
      </w:r>
      <w:r w:rsidR="00FB45FE" w:rsidRPr="00431A6E">
        <w:rPr>
          <w:sz w:val="21"/>
          <w:szCs w:val="21"/>
        </w:rPr>
        <w:t>Halloween</w:t>
      </w:r>
      <w:r w:rsidR="00FD2FC9" w:rsidRPr="00431A6E">
        <w:rPr>
          <w:sz w:val="21"/>
          <w:szCs w:val="21"/>
        </w:rPr>
        <w:t>, there will be lots to look f</w:t>
      </w:r>
      <w:r w:rsidRPr="00431A6E">
        <w:rPr>
          <w:sz w:val="21"/>
          <w:szCs w:val="21"/>
        </w:rPr>
        <w:t>orward to on a family get away.</w:t>
      </w:r>
    </w:p>
    <w:p w:rsidR="00FD2FC9" w:rsidRPr="00431A6E" w:rsidRDefault="0080122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 xml:space="preserve">“The resort is less than 4 hours’ drive from Liverpool and is just </w:t>
      </w:r>
      <w:r w:rsidR="00FB45FE" w:rsidRPr="00431A6E">
        <w:rPr>
          <w:sz w:val="21"/>
          <w:szCs w:val="21"/>
        </w:rPr>
        <w:t xml:space="preserve">3 </w:t>
      </w:r>
      <w:proofErr w:type="spellStart"/>
      <w:r w:rsidR="00FB45FE" w:rsidRPr="00431A6E">
        <w:rPr>
          <w:sz w:val="21"/>
          <w:szCs w:val="21"/>
        </w:rPr>
        <w:t>hours</w:t>
      </w:r>
      <w:proofErr w:type="spellEnd"/>
      <w:r w:rsidRPr="00431A6E">
        <w:rPr>
          <w:sz w:val="21"/>
          <w:szCs w:val="21"/>
        </w:rPr>
        <w:t xml:space="preserve"> drive to Bicester Village for those that would like to make the most of their break by indulging in some retail therap</w:t>
      </w:r>
      <w:r w:rsidR="00066BB0" w:rsidRPr="00431A6E">
        <w:rPr>
          <w:sz w:val="21"/>
          <w:szCs w:val="21"/>
        </w:rPr>
        <w:t>y. London is also only a short train journey away and hosts a huge range of things to see and do for families</w:t>
      </w:r>
      <w:r w:rsidR="008C75CD" w:rsidRPr="00431A6E">
        <w:rPr>
          <w:sz w:val="21"/>
          <w:szCs w:val="21"/>
        </w:rPr>
        <w:t>,”</w:t>
      </w:r>
      <w:r w:rsidRPr="00431A6E">
        <w:rPr>
          <w:sz w:val="21"/>
          <w:szCs w:val="21"/>
        </w:rPr>
        <w:t xml:space="preserve"> added Ian. </w:t>
      </w:r>
    </w:p>
    <w:p w:rsidR="00066BB0" w:rsidRPr="00431A6E" w:rsidRDefault="00354C7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>The hugely popular Pirate Shores at the par</w:t>
      </w:r>
      <w:r w:rsidR="00603C8D" w:rsidRPr="00431A6E">
        <w:rPr>
          <w:sz w:val="21"/>
          <w:szCs w:val="21"/>
        </w:rPr>
        <w:t xml:space="preserve">k features more than 100 </w:t>
      </w:r>
      <w:r w:rsidRPr="00431A6E">
        <w:rPr>
          <w:sz w:val="21"/>
          <w:szCs w:val="21"/>
        </w:rPr>
        <w:t>LEGO® models in the Pirate Falls Treasure Quest log flume ride and the largest model is a giant LEGO</w:t>
      </w:r>
      <w:r w:rsidR="00391B9B" w:rsidRPr="00431A6E">
        <w:rPr>
          <w:sz w:val="21"/>
          <w:szCs w:val="21"/>
        </w:rPr>
        <w:t>®</w:t>
      </w:r>
      <w:r w:rsidRPr="00431A6E">
        <w:rPr>
          <w:sz w:val="21"/>
          <w:szCs w:val="21"/>
        </w:rPr>
        <w:t xml:space="preserve"> crocodile comprising of over 85,000 individual bricks. </w:t>
      </w:r>
    </w:p>
    <w:p w:rsidR="00354C7C" w:rsidRPr="00431A6E" w:rsidRDefault="00354C7C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sz w:val="21"/>
          <w:szCs w:val="21"/>
        </w:rPr>
        <w:t xml:space="preserve">Captain </w:t>
      </w:r>
      <w:proofErr w:type="spellStart"/>
      <w:r w:rsidRPr="00431A6E">
        <w:rPr>
          <w:sz w:val="21"/>
          <w:szCs w:val="21"/>
        </w:rPr>
        <w:t>Goodbrick</w:t>
      </w:r>
      <w:proofErr w:type="spellEnd"/>
      <w:r w:rsidRPr="00431A6E">
        <w:rPr>
          <w:sz w:val="21"/>
          <w:szCs w:val="21"/>
        </w:rPr>
        <w:t xml:space="preserve"> is made up of around 33,500 bricks and Captain Blackheart is made up of around 28,000 bricks. 30,000 litres of water pumps through Pirate Falls which includes a fast flowing waterfall and a 10 metre water drop from Treetop Lookout – waterproofs are recommended. </w:t>
      </w:r>
    </w:p>
    <w:p w:rsidR="00354C7C" w:rsidRPr="00431A6E" w:rsidRDefault="004103F9" w:rsidP="00354C7C">
      <w:pPr>
        <w:spacing w:line="288" w:lineRule="auto"/>
        <w:jc w:val="both"/>
        <w:rPr>
          <w:sz w:val="21"/>
          <w:szCs w:val="21"/>
        </w:rPr>
      </w:pPr>
      <w:r w:rsidRPr="00431A6E">
        <w:rPr>
          <w:b/>
          <w:sz w:val="21"/>
          <w:szCs w:val="21"/>
        </w:rPr>
        <w:t xml:space="preserve">“The LEGO® Movie 4D A New Adventure” </w:t>
      </w:r>
      <w:r w:rsidRPr="00431A6E">
        <w:rPr>
          <w:sz w:val="21"/>
          <w:szCs w:val="21"/>
        </w:rPr>
        <w:t xml:space="preserve">is premiering at </w:t>
      </w:r>
      <w:r w:rsidR="008E1CA1" w:rsidRPr="00431A6E">
        <w:rPr>
          <w:sz w:val="21"/>
          <w:szCs w:val="21"/>
        </w:rPr>
        <w:t xml:space="preserve">the </w:t>
      </w:r>
      <w:r w:rsidRPr="00431A6E">
        <w:rPr>
          <w:sz w:val="21"/>
          <w:szCs w:val="21"/>
        </w:rPr>
        <w:t>LEGOLAND® Windsor</w:t>
      </w:r>
      <w:r w:rsidR="008E1CA1" w:rsidRPr="00431A6E">
        <w:rPr>
          <w:sz w:val="21"/>
          <w:szCs w:val="21"/>
        </w:rPr>
        <w:t xml:space="preserve"> Resort</w:t>
      </w:r>
      <w:r w:rsidRPr="00431A6E">
        <w:rPr>
          <w:sz w:val="21"/>
          <w:szCs w:val="21"/>
        </w:rPr>
        <w:t xml:space="preserve"> on March 11 and families can follow the new journey which Emmet, </w:t>
      </w:r>
      <w:proofErr w:type="spellStart"/>
      <w:r w:rsidRPr="00431A6E">
        <w:rPr>
          <w:sz w:val="21"/>
          <w:szCs w:val="21"/>
        </w:rPr>
        <w:t>Wyldstyle</w:t>
      </w:r>
      <w:proofErr w:type="spellEnd"/>
      <w:r w:rsidRPr="00431A6E">
        <w:rPr>
          <w:sz w:val="21"/>
          <w:szCs w:val="21"/>
        </w:rPr>
        <w:t xml:space="preserve">, </w:t>
      </w:r>
      <w:proofErr w:type="spellStart"/>
      <w:r w:rsidRPr="00431A6E">
        <w:rPr>
          <w:sz w:val="21"/>
          <w:szCs w:val="21"/>
        </w:rPr>
        <w:t>Unikitty</w:t>
      </w:r>
      <w:proofErr w:type="spellEnd"/>
      <w:r w:rsidRPr="00431A6E">
        <w:rPr>
          <w:sz w:val="21"/>
          <w:szCs w:val="21"/>
        </w:rPr>
        <w:t xml:space="preserve"> Benny and </w:t>
      </w:r>
      <w:proofErr w:type="spellStart"/>
      <w:r w:rsidRPr="00431A6E">
        <w:rPr>
          <w:sz w:val="21"/>
          <w:szCs w:val="21"/>
        </w:rPr>
        <w:t>MetalBeard</w:t>
      </w:r>
      <w:proofErr w:type="spellEnd"/>
      <w:r w:rsidRPr="00431A6E">
        <w:rPr>
          <w:sz w:val="21"/>
          <w:szCs w:val="21"/>
        </w:rPr>
        <w:t xml:space="preserve"> embark on after they receive a mysterious invitation leading them to a new theme park where all of the rides are based on the characters’ adventures in “The LEGO Movie”. </w:t>
      </w:r>
    </w:p>
    <w:p w:rsidR="00354C7C" w:rsidRPr="00431A6E" w:rsidRDefault="00354C7C" w:rsidP="00354C7C">
      <w:pPr>
        <w:spacing w:line="276" w:lineRule="auto"/>
        <w:ind w:right="-46"/>
        <w:jc w:val="both"/>
        <w:rPr>
          <w:rStyle w:val="Hyperlink"/>
          <w:rFonts w:ascii="Calibri" w:hAnsi="Calibri" w:cs="Calibri"/>
          <w:sz w:val="21"/>
          <w:szCs w:val="21"/>
        </w:rPr>
      </w:pPr>
      <w:r w:rsidRPr="00431A6E">
        <w:rPr>
          <w:rFonts w:ascii="Calibri" w:hAnsi="Calibri" w:cs="Calibri"/>
          <w:sz w:val="21"/>
          <w:szCs w:val="21"/>
        </w:rPr>
        <w:t xml:space="preserve">For further information or to book click on </w:t>
      </w:r>
      <w:hyperlink r:id="rId5" w:history="1">
        <w:r w:rsidR="00FB45FE" w:rsidRPr="00431A6E">
          <w:rPr>
            <w:rStyle w:val="Hyperlink"/>
            <w:rFonts w:ascii="Calibri" w:hAnsi="Calibri" w:cs="Calibri"/>
            <w:sz w:val="21"/>
            <w:szCs w:val="21"/>
          </w:rPr>
          <w:t>www.stenaline.co.uk/legoland,</w:t>
        </w:r>
      </w:hyperlink>
      <w:r w:rsidR="00FB45FE" w:rsidRPr="00431A6E">
        <w:rPr>
          <w:rFonts w:ascii="Calibri" w:hAnsi="Calibri" w:cs="Calibri"/>
          <w:sz w:val="21"/>
          <w:szCs w:val="21"/>
        </w:rPr>
        <w:t xml:space="preserve"> call 08445 768 889 or see your travel agent.</w:t>
      </w:r>
    </w:p>
    <w:p w:rsidR="00354C7C" w:rsidRPr="00431A6E" w:rsidRDefault="00354C7C" w:rsidP="00354C7C">
      <w:pPr>
        <w:spacing w:line="276" w:lineRule="auto"/>
        <w:ind w:right="-46"/>
        <w:rPr>
          <w:rFonts w:ascii="Calibri" w:hAnsi="Calibri" w:cs="Calibri"/>
          <w:color w:val="000000"/>
          <w:sz w:val="21"/>
          <w:szCs w:val="21"/>
        </w:rPr>
      </w:pPr>
      <w:r w:rsidRPr="00431A6E">
        <w:rPr>
          <w:rFonts w:ascii="Calibri" w:hAnsi="Calibri" w:cs="Calibri"/>
          <w:color w:val="000000"/>
          <w:sz w:val="21"/>
          <w:szCs w:val="21"/>
        </w:rPr>
        <w:t xml:space="preserve">*Terms and conditions apply. Subject to availability. </w:t>
      </w:r>
    </w:p>
    <w:p w:rsidR="00354C7C" w:rsidRPr="00431A6E" w:rsidRDefault="00354C7C" w:rsidP="00354C7C">
      <w:pPr>
        <w:ind w:right="-46"/>
        <w:jc w:val="center"/>
        <w:rPr>
          <w:rFonts w:ascii="Calibri" w:hAnsi="Calibri" w:cs="Calibri"/>
          <w:b/>
          <w:color w:val="000000"/>
        </w:rPr>
      </w:pPr>
      <w:r w:rsidRPr="00431A6E">
        <w:rPr>
          <w:rFonts w:ascii="Calibri" w:hAnsi="Calibri" w:cs="Calibri"/>
          <w:b/>
          <w:color w:val="000000"/>
        </w:rPr>
        <w:t>[ENDS]</w:t>
      </w:r>
    </w:p>
    <w:p w:rsidR="00F32269" w:rsidRPr="00431A6E" w:rsidRDefault="00354C7C" w:rsidP="00FD2FC9">
      <w:pPr>
        <w:ind w:right="-46"/>
        <w:jc w:val="both"/>
      </w:pPr>
      <w:r w:rsidRPr="00431A6E">
        <w:rPr>
          <w:rFonts w:ascii="Calibri" w:hAnsi="Calibri" w:cs="Calibri"/>
          <w:b/>
          <w:color w:val="000000"/>
        </w:rPr>
        <w:t xml:space="preserve">MEDIA ENQUIRIES: For further information please contact Bronagh Cobain of Duffy Rafferty Communications on 028 9073 0880 / </w:t>
      </w:r>
      <w:hyperlink r:id="rId6" w:history="1">
        <w:r w:rsidRPr="00431A6E">
          <w:rPr>
            <w:rStyle w:val="Hyperlink"/>
            <w:rFonts w:ascii="Calibri" w:hAnsi="Calibri" w:cs="Calibri"/>
            <w:b/>
          </w:rPr>
          <w:t>Bronagh@duffyrafferty.com</w:t>
        </w:r>
      </w:hyperlink>
      <w:r w:rsidRPr="00431A6E">
        <w:rPr>
          <w:rFonts w:ascii="Calibri" w:hAnsi="Calibri" w:cs="Calibri"/>
          <w:b/>
          <w:color w:val="000000"/>
        </w:rPr>
        <w:t xml:space="preserve"> </w:t>
      </w:r>
    </w:p>
    <w:sectPr w:rsidR="00F32269" w:rsidRPr="00431A6E" w:rsidSect="00863DA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C"/>
    <w:rsid w:val="00066BB0"/>
    <w:rsid w:val="000F5E4B"/>
    <w:rsid w:val="00145D8B"/>
    <w:rsid w:val="00187BBF"/>
    <w:rsid w:val="001C4F43"/>
    <w:rsid w:val="00273B31"/>
    <w:rsid w:val="0029119F"/>
    <w:rsid w:val="002A40A3"/>
    <w:rsid w:val="00354C7C"/>
    <w:rsid w:val="00391B9B"/>
    <w:rsid w:val="003D4309"/>
    <w:rsid w:val="004103F9"/>
    <w:rsid w:val="00431A6E"/>
    <w:rsid w:val="00453765"/>
    <w:rsid w:val="004A10DA"/>
    <w:rsid w:val="004A1397"/>
    <w:rsid w:val="00555DB2"/>
    <w:rsid w:val="00556E89"/>
    <w:rsid w:val="005E665F"/>
    <w:rsid w:val="00603C8D"/>
    <w:rsid w:val="00646C46"/>
    <w:rsid w:val="0080122C"/>
    <w:rsid w:val="00806207"/>
    <w:rsid w:val="00863DA4"/>
    <w:rsid w:val="008C4A6F"/>
    <w:rsid w:val="008C75CD"/>
    <w:rsid w:val="008E1CA1"/>
    <w:rsid w:val="00994396"/>
    <w:rsid w:val="009D6B17"/>
    <w:rsid w:val="00A90C8B"/>
    <w:rsid w:val="00BC2871"/>
    <w:rsid w:val="00D23620"/>
    <w:rsid w:val="00D611A0"/>
    <w:rsid w:val="00F02050"/>
    <w:rsid w:val="00F32269"/>
    <w:rsid w:val="00FB45FE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E6CA8-D035-4CE4-8C51-704B67F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4C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nagh@duffyrafferty.com" TargetMode="External"/><Relationship Id="rId5" Type="http://schemas.openxmlformats.org/officeDocument/2006/relationships/hyperlink" Target="http://www.stenaline.co.uk/legoland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16</cp:revision>
  <cp:lastPrinted>2016-02-11T16:49:00Z</cp:lastPrinted>
  <dcterms:created xsi:type="dcterms:W3CDTF">2016-02-10T16:23:00Z</dcterms:created>
  <dcterms:modified xsi:type="dcterms:W3CDTF">2016-02-12T09:19:00Z</dcterms:modified>
</cp:coreProperties>
</file>