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612" w:rsidRPr="00BC61AE" w:rsidRDefault="00C328A0">
      <w:pPr>
        <w:rPr>
          <w:b/>
          <w:sz w:val="28"/>
        </w:rPr>
      </w:pPr>
      <w:r>
        <w:rPr>
          <w:b/>
          <w:sz w:val="28"/>
        </w:rPr>
        <w:t>Optimering af smøremidlerne på værkstedet</w:t>
      </w:r>
    </w:p>
    <w:p w:rsidR="0093532C" w:rsidRDefault="002D14E0">
      <w:pPr>
        <w:rPr>
          <w:b/>
        </w:rPr>
      </w:pPr>
      <w:r>
        <w:rPr>
          <w:b/>
        </w:rPr>
        <w:t>Ny leverandør af smøremidler til</w:t>
      </w:r>
      <w:r w:rsidR="00AB4739">
        <w:rPr>
          <w:b/>
        </w:rPr>
        <w:t xml:space="preserve"> Vej og Park</w:t>
      </w:r>
      <w:r>
        <w:rPr>
          <w:b/>
        </w:rPr>
        <w:t xml:space="preserve"> i Holbæk Kommune betød e</w:t>
      </w:r>
      <w:r w:rsidR="00446612" w:rsidRPr="00446612">
        <w:rPr>
          <w:b/>
        </w:rPr>
        <w:t xml:space="preserve">n grundig gennemgang af maskinparken </w:t>
      </w:r>
      <w:r>
        <w:rPr>
          <w:b/>
        </w:rPr>
        <w:t>og optimering af smøremiddellagret</w:t>
      </w:r>
      <w:r w:rsidR="00C328A0">
        <w:rPr>
          <w:b/>
        </w:rPr>
        <w:t xml:space="preserve"> – det har </w:t>
      </w:r>
      <w:r w:rsidR="00B6724B">
        <w:rPr>
          <w:b/>
        </w:rPr>
        <w:t>gjort det</w:t>
      </w:r>
      <w:r w:rsidR="00C328A0">
        <w:rPr>
          <w:b/>
        </w:rPr>
        <w:t xml:space="preserve"> væsentlig</w:t>
      </w:r>
      <w:r w:rsidR="00B6724B">
        <w:rPr>
          <w:b/>
        </w:rPr>
        <w:t>t</w:t>
      </w:r>
      <w:r w:rsidR="00C328A0">
        <w:rPr>
          <w:b/>
        </w:rPr>
        <w:t xml:space="preserve"> nemmere at overskue, når der skal fyldes smøremiddel på en af de mange maskiner i vognparken</w:t>
      </w:r>
    </w:p>
    <w:p w:rsidR="00193249" w:rsidRDefault="00193249">
      <w:r>
        <w:t>På værkstedet hos Vej og Park i Holbæk Kommune stod man</w:t>
      </w:r>
      <w:r w:rsidR="00AB4739">
        <w:t xml:space="preserve"> sidste år</w:t>
      </w:r>
      <w:r>
        <w:t xml:space="preserve"> for at skifte til smøremidler leveret af </w:t>
      </w:r>
      <w:r w:rsidR="00C328A0">
        <w:t xml:space="preserve">energiselskabet </w:t>
      </w:r>
      <w:r>
        <w:t xml:space="preserve">OK. </w:t>
      </w:r>
      <w:r w:rsidR="00C328A0">
        <w:t xml:space="preserve">Det kan være en </w:t>
      </w:r>
      <w:r w:rsidR="008A79F1">
        <w:t>udfordring, når man har en stor</w:t>
      </w:r>
      <w:r w:rsidR="00C328A0">
        <w:t xml:space="preserve"> og varieret maskinpark. Derfor var det en stor lettelse, at OK havde mulighed for at gennemgå alle maskinerne og rådgive omkring produkterne</w:t>
      </w:r>
      <w:r w:rsidR="008A79F1">
        <w:t xml:space="preserve">, inden man skiftede. </w:t>
      </w:r>
      <w:r w:rsidR="00C328A0">
        <w:t xml:space="preserve"> </w:t>
      </w:r>
    </w:p>
    <w:p w:rsidR="00193249" w:rsidRDefault="008A79F1">
      <w:r>
        <w:rPr>
          <w:b/>
        </w:rPr>
        <w:t>Behov for overblik</w:t>
      </w:r>
      <w:r>
        <w:rPr>
          <w:b/>
        </w:rPr>
        <w:br/>
      </w:r>
      <w:r w:rsidR="00193249">
        <w:t>Gennem SKI</w:t>
      </w:r>
      <w:r w:rsidR="001C5BD7">
        <w:t>-aftalen</w:t>
      </w:r>
      <w:r w:rsidR="00193249">
        <w:t xml:space="preserve"> leverede energiselskabet OK allerede specialbenzin til Vej og Park, og derfor tog man også dialogen omkring smøremidler med dem. Vej og Park har en bred maskinpark</w:t>
      </w:r>
      <w:r w:rsidR="00AB4739">
        <w:t>,</w:t>
      </w:r>
      <w:r w:rsidR="00193249">
        <w:t xml:space="preserve"> </w:t>
      </w:r>
      <w:r w:rsidR="007623C0">
        <w:t>og der var meget at få overblik over for den nye leverandør</w:t>
      </w:r>
      <w:r w:rsidR="00193249">
        <w:t xml:space="preserve">.  </w:t>
      </w:r>
    </w:p>
    <w:p w:rsidR="00193249" w:rsidRDefault="00193249">
      <w:r>
        <w:t xml:space="preserve">”Vi havde behov for større overblik over smøremidlerne, og det hjalp </w:t>
      </w:r>
      <w:r w:rsidR="00535A4D">
        <w:t>OK os med at få. Deres smøremiddel</w:t>
      </w:r>
      <w:r>
        <w:t xml:space="preserve">tekniker </w:t>
      </w:r>
      <w:r w:rsidR="00535A4D">
        <w:t>lavede en grundig gennemgang af</w:t>
      </w:r>
      <w:r>
        <w:t xml:space="preserve"> </w:t>
      </w:r>
      <w:r w:rsidR="00535A4D">
        <w:t>vores maskinpark</w:t>
      </w:r>
      <w:r>
        <w:t xml:space="preserve"> og undersøgte kravene i </w:t>
      </w:r>
      <w:r w:rsidR="00A844BE">
        <w:t xml:space="preserve">forhold til alle vores maskiner,” siger Jacob Jensen, som står for den daglige drift af værkstedet og indkøb. </w:t>
      </w:r>
      <w:r>
        <w:t xml:space="preserve"> </w:t>
      </w:r>
    </w:p>
    <w:p w:rsidR="001B22E1" w:rsidRDefault="00B20045">
      <w:r>
        <w:rPr>
          <w:b/>
        </w:rPr>
        <w:t>Optimering på flere produkter</w:t>
      </w:r>
      <w:r>
        <w:rPr>
          <w:b/>
        </w:rPr>
        <w:br/>
      </w:r>
      <w:r w:rsidR="001B22E1">
        <w:t>Inden man skiftede</w:t>
      </w:r>
      <w:r w:rsidR="005518A5">
        <w:t>,</w:t>
      </w:r>
      <w:r w:rsidR="001B22E1">
        <w:t xml:space="preserve"> var OK’s smøremiddeltekniker </w:t>
      </w:r>
      <w:r w:rsidR="007623C0">
        <w:t xml:space="preserve">på besøg </w:t>
      </w:r>
      <w:r w:rsidR="001B22E1">
        <w:t xml:space="preserve">flere gange på værkstedet hos Vej og Park – først og fremmest for at gennemgå maskinparken og smøremidlerne, men også for at skabe tryghed blandt medarbejderne. </w:t>
      </w:r>
    </w:p>
    <w:p w:rsidR="007623C0" w:rsidRDefault="001B22E1">
      <w:r>
        <w:t xml:space="preserve">Jacob Jensen var tilfreds med at få en ud, som </w:t>
      </w:r>
      <w:r w:rsidR="00535A4D">
        <w:t>kunne se helheden</w:t>
      </w:r>
      <w:r>
        <w:t xml:space="preserve"> og mulighederne</w:t>
      </w:r>
      <w:r w:rsidR="00535A4D">
        <w:t xml:space="preserve">. </w:t>
      </w:r>
    </w:p>
    <w:p w:rsidR="00193249" w:rsidRPr="00B20045" w:rsidRDefault="007623C0">
      <w:pPr>
        <w:rPr>
          <w:b/>
        </w:rPr>
      </w:pPr>
      <w:r>
        <w:t>”</w:t>
      </w:r>
      <w:r w:rsidR="00193249">
        <w:t xml:space="preserve">Vi har optimeret, så vi for eksempel </w:t>
      </w:r>
      <w:r w:rsidR="004F42F9">
        <w:t>er gået</w:t>
      </w:r>
      <w:r w:rsidR="00193249">
        <w:t xml:space="preserve"> fra</w:t>
      </w:r>
      <w:r w:rsidR="004F42F9">
        <w:t xml:space="preserve"> at have</w:t>
      </w:r>
      <w:r w:rsidR="00193249">
        <w:t xml:space="preserve"> tre forskellige </w:t>
      </w:r>
      <w:r w:rsidR="008A79F1">
        <w:t xml:space="preserve">typer </w:t>
      </w:r>
      <w:r w:rsidR="00193249">
        <w:t xml:space="preserve">motorolie til </w:t>
      </w:r>
      <w:r w:rsidR="004F42F9">
        <w:t xml:space="preserve">kun at have </w:t>
      </w:r>
      <w:r w:rsidR="008A79F1">
        <w:t>é</w:t>
      </w:r>
      <w:r w:rsidR="00193249">
        <w:t>n</w:t>
      </w:r>
      <w:r w:rsidR="004F42F9">
        <w:t xml:space="preserve">, der dækker </w:t>
      </w:r>
      <w:r w:rsidR="002D14E0">
        <w:t>maskinernes behov</w:t>
      </w:r>
      <w:r w:rsidR="00193249">
        <w:t xml:space="preserve">. Det </w:t>
      </w:r>
      <w:r w:rsidR="00A844BE">
        <w:t xml:space="preserve">gør det nemmere </w:t>
      </w:r>
      <w:r w:rsidR="008A79F1">
        <w:t>for medarbejderne og</w:t>
      </w:r>
      <w:r w:rsidR="002D14E0">
        <w:t xml:space="preserve"> </w:t>
      </w:r>
      <w:r w:rsidR="00193249">
        <w:t>minimerer ri</w:t>
      </w:r>
      <w:r w:rsidR="004F42F9">
        <w:t xml:space="preserve">sikoen for fejlpåfyldninger,” siger Jacob Jensen. </w:t>
      </w:r>
    </w:p>
    <w:p w:rsidR="00A844BE" w:rsidRDefault="00A844BE">
      <w:r>
        <w:t xml:space="preserve">En af </w:t>
      </w:r>
      <w:r w:rsidR="007623C0">
        <w:t xml:space="preserve">de særlige </w:t>
      </w:r>
      <w:r>
        <w:t>udfordringerne, man havde</w:t>
      </w:r>
      <w:r w:rsidR="00AC1F1D">
        <w:t>,</w:t>
      </w:r>
      <w:r>
        <w:t xml:space="preserve"> var på ba</w:t>
      </w:r>
      <w:r w:rsidR="00AC1F1D">
        <w:t>gtøjsolie. Her fandt OK et produkt</w:t>
      </w:r>
      <w:r>
        <w:t>, der dækkede k</w:t>
      </w:r>
      <w:r w:rsidR="007623C0">
        <w:t>ommunens</w:t>
      </w:r>
      <w:r>
        <w:t xml:space="preserve"> behov, så man</w:t>
      </w:r>
      <w:r w:rsidR="008A79F1">
        <w:t xml:space="preserve"> heller ikke </w:t>
      </w:r>
      <w:r w:rsidR="007623C0">
        <w:t>her</w:t>
      </w:r>
      <w:r w:rsidR="008A79F1">
        <w:t xml:space="preserve"> </w:t>
      </w:r>
      <w:r>
        <w:t>behøvede flere forskellige.</w:t>
      </w:r>
    </w:p>
    <w:p w:rsidR="007623C0" w:rsidRDefault="008A79F1">
      <w:r>
        <w:rPr>
          <w:b/>
        </w:rPr>
        <w:t>Grundigt og smidigt forløb</w:t>
      </w:r>
      <w:r>
        <w:br/>
      </w:r>
      <w:r w:rsidR="004F42F9">
        <w:t xml:space="preserve">Noget af det, der  </w:t>
      </w:r>
      <w:r w:rsidR="007623C0">
        <w:t>medvirkede til</w:t>
      </w:r>
      <w:r w:rsidR="004F42F9">
        <w:t>, at kommunen skiftede til smøremidler fra OK var mulighed</w:t>
      </w:r>
      <w:r w:rsidR="007623C0">
        <w:t>en</w:t>
      </w:r>
      <w:r w:rsidR="004F42F9">
        <w:t xml:space="preserve"> for at skifte den</w:t>
      </w:r>
      <w:r>
        <w:t xml:space="preserve"> eksisterende</w:t>
      </w:r>
      <w:r w:rsidR="004F42F9">
        <w:t xml:space="preserve"> biohydraulikolie løbende. Da produktet er dyrt, var det vigtigt, at den nye olie fra OK var blandbart med den eksisterende olie. </w:t>
      </w:r>
    </w:p>
    <w:p w:rsidR="00535A4D" w:rsidRDefault="00535A4D">
      <w:r>
        <w:t xml:space="preserve">”Vi </w:t>
      </w:r>
      <w:r w:rsidR="00AB4739">
        <w:t>lavede en undersøgelse sammen med</w:t>
      </w:r>
      <w:r>
        <w:t xml:space="preserve"> olieproducenten Binol, </w:t>
      </w:r>
      <w:r w:rsidR="008A79F1">
        <w:t xml:space="preserve">som vi samarbejder med, </w:t>
      </w:r>
      <w:r w:rsidR="007623C0">
        <w:t>for</w:t>
      </w:r>
      <w:r w:rsidR="00AB4739">
        <w:t xml:space="preserve"> at</w:t>
      </w:r>
      <w:r w:rsidR="007623C0">
        <w:t xml:space="preserve"> sikre</w:t>
      </w:r>
      <w:r w:rsidR="00FB60DB">
        <w:t>,</w:t>
      </w:r>
      <w:r w:rsidR="00AB4739">
        <w:t xml:space="preserve"> </w:t>
      </w:r>
      <w:r w:rsidR="00FB60DB">
        <w:t>at</w:t>
      </w:r>
      <w:r>
        <w:t xml:space="preserve"> biohydraulikolie</w:t>
      </w:r>
      <w:r w:rsidR="00FB60DB">
        <w:t>n</w:t>
      </w:r>
      <w:r>
        <w:t xml:space="preserve"> var blandbar med kommunens daværende produkt. Vi </w:t>
      </w:r>
      <w:r w:rsidR="00FB60DB">
        <w:t>ville sikre os</w:t>
      </w:r>
      <w:r>
        <w:t>, at det var muligt</w:t>
      </w:r>
      <w:r w:rsidR="00AB4739">
        <w:t xml:space="preserve"> og</w:t>
      </w:r>
      <w:r w:rsidR="00A844BE">
        <w:t xml:space="preserve"> indhentede en godkendelse hertil</w:t>
      </w:r>
      <w:r>
        <w:t>,”</w:t>
      </w:r>
      <w:r w:rsidR="00A844BE">
        <w:t xml:space="preserve"> </w:t>
      </w:r>
      <w:r w:rsidR="00FB60DB">
        <w:t xml:space="preserve">siger </w:t>
      </w:r>
      <w:r>
        <w:t xml:space="preserve">Mikael Erlandsen, </w:t>
      </w:r>
      <w:r w:rsidR="00FB60DB">
        <w:t xml:space="preserve">der er </w:t>
      </w:r>
      <w:r>
        <w:t xml:space="preserve">smøremiddeltekniker hos OK. </w:t>
      </w:r>
    </w:p>
    <w:p w:rsidR="00A844BE" w:rsidRDefault="00A844BE">
      <w:r>
        <w:t xml:space="preserve">På den måde oplevede Jacob Jensen, at skiftet blev smidigt og nemt. </w:t>
      </w:r>
    </w:p>
    <w:p w:rsidR="00A17E86" w:rsidRDefault="00A17E86">
      <w:r>
        <w:t xml:space="preserve">”OK var rigtig gode til at følge op på aftalerne, og vi havde en god dialog undervejs. Det var med til at opbygge en god tillid til vores nye leverandør samtidig med, at vi mærkede en stor ekspertise og grundighed i forhold til at sikre, at vi fik de rigtige produkter til maskinerne,” understreger Jacob Jensen. </w:t>
      </w:r>
    </w:p>
    <w:p w:rsidR="00FB60DB" w:rsidRDefault="003C7273">
      <w:r>
        <w:rPr>
          <w:b/>
        </w:rPr>
        <w:t>Mere end en leverandør</w:t>
      </w:r>
      <w:r w:rsidR="008A79F1">
        <w:rPr>
          <w:b/>
        </w:rPr>
        <w:br/>
      </w:r>
      <w:r w:rsidR="00900501" w:rsidRPr="00900501">
        <w:t xml:space="preserve">”Det, at vi har en leverandør, som tager ansvar for andet end blot leverancen af produkter, betyder rigtig meget,” siger </w:t>
      </w:r>
      <w:r w:rsidR="00900501">
        <w:t>Jacob Jensen</w:t>
      </w:r>
      <w:r w:rsidR="00FB60DB">
        <w:t>,</w:t>
      </w:r>
      <w:r w:rsidR="00900501">
        <w:t xml:space="preserve"> og fortsætter: </w:t>
      </w:r>
      <w:bookmarkStart w:id="0" w:name="_GoBack"/>
      <w:bookmarkEnd w:id="0"/>
    </w:p>
    <w:p w:rsidR="00900501" w:rsidRPr="008A79F1" w:rsidRDefault="00900501">
      <w:pPr>
        <w:rPr>
          <w:b/>
        </w:rPr>
      </w:pPr>
      <w:r>
        <w:lastRenderedPageBreak/>
        <w:t>”Den service og professionelle rådgivning, vi har fået hos OK</w:t>
      </w:r>
      <w:r w:rsidR="00F6185A">
        <w:t>,</w:t>
      </w:r>
      <w:r>
        <w:t xml:space="preserve"> gjorde d</w:t>
      </w:r>
      <w:r w:rsidR="00F6185A">
        <w:t xml:space="preserve">et nemt at skifte </w:t>
      </w:r>
      <w:r w:rsidR="001C5BD7">
        <w:t>smøremidlerne. Vi</w:t>
      </w:r>
      <w:r w:rsidR="00F6185A">
        <w:t xml:space="preserve"> </w:t>
      </w:r>
      <w:r w:rsidR="00FB60DB">
        <w:t xml:space="preserve">har </w:t>
      </w:r>
      <w:r w:rsidR="00F6185A">
        <w:t>nu samme leverandør</w:t>
      </w:r>
      <w:r w:rsidR="008A79F1">
        <w:t xml:space="preserve"> på alle vores smøremidler</w:t>
      </w:r>
      <w:r w:rsidR="00F6185A">
        <w:t xml:space="preserve"> og </w:t>
      </w:r>
      <w:r w:rsidR="00FB60DB">
        <w:t xml:space="preserve">dermed </w:t>
      </w:r>
      <w:r w:rsidR="00F6185A">
        <w:t>et bedre overblik. Det er blevet mere overskueligt for os i forhold til smøremidlerne og maskinparken.”</w:t>
      </w:r>
    </w:p>
    <w:p w:rsidR="00535A4D" w:rsidRPr="00446612" w:rsidRDefault="003C7273">
      <w:r>
        <w:t>Hos OK hæ</w:t>
      </w:r>
      <w:r w:rsidR="009B5024">
        <w:t>nger det sammen med ønsket om at være mere end blot en leverandør</w:t>
      </w:r>
      <w:r w:rsidR="00FB60DB">
        <w:t>.</w:t>
      </w:r>
      <w:r w:rsidR="009B5024">
        <w:t xml:space="preserve"> </w:t>
      </w:r>
      <w:r w:rsidR="009B5024">
        <w:br/>
      </w:r>
      <w:r w:rsidR="009B5024">
        <w:br/>
      </w:r>
      <w:r w:rsidR="00B20045">
        <w:t xml:space="preserve">”Det er vigtigt for os, at vi har en god dialog med kunden. Vi skal se på kundens behov og ikke kun konvertere produkterne en til en. </w:t>
      </w:r>
      <w:r>
        <w:t>Vi vil gerne hjælpe kunden med at</w:t>
      </w:r>
      <w:r w:rsidR="00B20045">
        <w:t xml:space="preserve"> optimere</w:t>
      </w:r>
      <w:r w:rsidR="00FB60DB">
        <w:t>,</w:t>
      </w:r>
      <w:r w:rsidR="00B20045">
        <w:t xml:space="preserve"> og </w:t>
      </w:r>
      <w:r>
        <w:t>en måde at gøre det</w:t>
      </w:r>
      <w:r w:rsidR="002B2DA6">
        <w:t xml:space="preserve"> på</w:t>
      </w:r>
      <w:r>
        <w:t xml:space="preserve"> er at stille spørgsmålstegn ved det, kunden gør i dag og</w:t>
      </w:r>
      <w:r w:rsidR="00B20045">
        <w:t xml:space="preserve"> udfordre kunden i positiv forstand</w:t>
      </w:r>
      <w:r>
        <w:t xml:space="preserve">. På den måde bliver vi mere en </w:t>
      </w:r>
      <w:r w:rsidR="002D14E0">
        <w:t>sparring</w:t>
      </w:r>
      <w:r>
        <w:t>spartner</w:t>
      </w:r>
      <w:r w:rsidR="00FB60DB">
        <w:t xml:space="preserve"> og rådgiver</w:t>
      </w:r>
      <w:r>
        <w:t xml:space="preserve"> </w:t>
      </w:r>
      <w:r w:rsidR="002D14E0">
        <w:t>end</w:t>
      </w:r>
      <w:r>
        <w:t xml:space="preserve"> blot en leverandør,” understreger Mikael Erlandsen. </w:t>
      </w:r>
    </w:p>
    <w:sectPr w:rsidR="00535A4D" w:rsidRPr="00446612" w:rsidSect="008A79F1">
      <w:pgSz w:w="11906" w:h="16838"/>
      <w:pgMar w:top="156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3A"/>
    <w:rsid w:val="00193249"/>
    <w:rsid w:val="001B22E1"/>
    <w:rsid w:val="001C5BD7"/>
    <w:rsid w:val="002508B2"/>
    <w:rsid w:val="002B2DA6"/>
    <w:rsid w:val="002D14E0"/>
    <w:rsid w:val="0036480F"/>
    <w:rsid w:val="003C7273"/>
    <w:rsid w:val="00446612"/>
    <w:rsid w:val="00487349"/>
    <w:rsid w:val="004F42F9"/>
    <w:rsid w:val="00535A4D"/>
    <w:rsid w:val="005518A5"/>
    <w:rsid w:val="00641033"/>
    <w:rsid w:val="0069124A"/>
    <w:rsid w:val="007623C0"/>
    <w:rsid w:val="008A79F1"/>
    <w:rsid w:val="00900501"/>
    <w:rsid w:val="009B5024"/>
    <w:rsid w:val="00A02923"/>
    <w:rsid w:val="00A17E86"/>
    <w:rsid w:val="00A844BE"/>
    <w:rsid w:val="00AB4739"/>
    <w:rsid w:val="00AC1F1D"/>
    <w:rsid w:val="00B20045"/>
    <w:rsid w:val="00B3693A"/>
    <w:rsid w:val="00B6724B"/>
    <w:rsid w:val="00BC61AE"/>
    <w:rsid w:val="00C328A0"/>
    <w:rsid w:val="00CC753A"/>
    <w:rsid w:val="00E22BEC"/>
    <w:rsid w:val="00F6185A"/>
    <w:rsid w:val="00F9672C"/>
    <w:rsid w:val="00FB60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3A1D"/>
  <w15:docId w15:val="{D99C6710-32D6-4742-969C-72C094A1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B473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B4739"/>
    <w:rPr>
      <w:rFonts w:ascii="Segoe UI" w:hAnsi="Segoe UI" w:cs="Segoe UI"/>
      <w:sz w:val="18"/>
      <w:szCs w:val="18"/>
    </w:rPr>
  </w:style>
  <w:style w:type="character" w:styleId="Kommentarhenvisning">
    <w:name w:val="annotation reference"/>
    <w:basedOn w:val="Standardskrifttypeiafsnit"/>
    <w:uiPriority w:val="99"/>
    <w:semiHidden/>
    <w:unhideWhenUsed/>
    <w:rsid w:val="00F9672C"/>
    <w:rPr>
      <w:sz w:val="16"/>
      <w:szCs w:val="16"/>
    </w:rPr>
  </w:style>
  <w:style w:type="paragraph" w:styleId="Kommentartekst">
    <w:name w:val="annotation text"/>
    <w:basedOn w:val="Normal"/>
    <w:link w:val="KommentartekstTegn"/>
    <w:uiPriority w:val="99"/>
    <w:semiHidden/>
    <w:unhideWhenUsed/>
    <w:rsid w:val="00F9672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9672C"/>
    <w:rPr>
      <w:sz w:val="20"/>
      <w:szCs w:val="20"/>
    </w:rPr>
  </w:style>
  <w:style w:type="paragraph" w:styleId="Kommentaremne">
    <w:name w:val="annotation subject"/>
    <w:basedOn w:val="Kommentartekst"/>
    <w:next w:val="Kommentartekst"/>
    <w:link w:val="KommentaremneTegn"/>
    <w:uiPriority w:val="99"/>
    <w:semiHidden/>
    <w:unhideWhenUsed/>
    <w:rsid w:val="00F9672C"/>
    <w:rPr>
      <w:b/>
      <w:bCs/>
    </w:rPr>
  </w:style>
  <w:style w:type="character" w:customStyle="1" w:styleId="KommentaremneTegn">
    <w:name w:val="Kommentaremne Tegn"/>
    <w:basedOn w:val="KommentartekstTegn"/>
    <w:link w:val="Kommentaremne"/>
    <w:uiPriority w:val="99"/>
    <w:semiHidden/>
    <w:rsid w:val="00F96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53423-C13D-4E1B-B394-C64D726D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3314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OK a.m.b.a</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Dyrholm</dc:creator>
  <cp:lastModifiedBy>Anne Dyrholm</cp:lastModifiedBy>
  <cp:revision>2</cp:revision>
  <cp:lastPrinted>2018-02-07T10:15:00Z</cp:lastPrinted>
  <dcterms:created xsi:type="dcterms:W3CDTF">2018-02-13T07:51:00Z</dcterms:created>
  <dcterms:modified xsi:type="dcterms:W3CDTF">2018-02-13T07:51:00Z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1080020835</vt:i4>
  </property>
  <property fmtid="{D5CDD505-2E9C-101B-9397-08002B2CF9AE}" pid="3" name="_NewReviewCycle">
    <vt:lpwstr/>
  </property>
  <property fmtid="{D5CDD505-2E9C-101B-9397-08002B2CF9AE}" pid="4" name="_EmailSubject">
    <vt:lpwstr>Har en af jer tid til en korrektur i dag?</vt:lpwstr>
  </property>
  <property fmtid="{D5CDD505-2E9C-101B-9397-08002B2CF9AE}" pid="5" name="_AuthorEmail">
    <vt:lpwstr>METCHR@ok.dk</vt:lpwstr>
  </property>
  <property fmtid="{D5CDD505-2E9C-101B-9397-08002B2CF9AE}" pid="6" name="_AuthorEmailDisplayName">
    <vt:lpwstr>Mette Christiansen</vt:lpwstr>
  </property>
  <property fmtid="{D5CDD505-2E9C-101B-9397-08002B2CF9AE}" pid="7" name="_PreviousAdHocReviewCycleID">
    <vt:i4>-562664689</vt:i4>
  </property>
</Properties>
</file>