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6CEF" w14:textId="05F8D2DA"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821B7FB" wp14:editId="209C0103">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14547">
        <w:rPr>
          <w:rFonts w:ascii="Arial" w:hAnsi="Arial" w:cs="Arial"/>
        </w:rPr>
        <w:t>8</w:t>
      </w:r>
      <w:r w:rsidR="001E5F86">
        <w:rPr>
          <w:rFonts w:ascii="Arial" w:hAnsi="Arial" w:cs="Arial"/>
        </w:rPr>
        <w:t>-</w:t>
      </w:r>
      <w:r w:rsidR="004C0C1B">
        <w:rPr>
          <w:rFonts w:ascii="Arial" w:hAnsi="Arial" w:cs="Arial"/>
        </w:rPr>
        <w:t>10</w:t>
      </w:r>
      <w:r w:rsidR="003614F6">
        <w:rPr>
          <w:rFonts w:ascii="Arial" w:hAnsi="Arial" w:cs="Arial"/>
        </w:rPr>
        <w:t>-</w:t>
      </w:r>
      <w:r w:rsidR="008075E9">
        <w:rPr>
          <w:rFonts w:ascii="Arial" w:hAnsi="Arial" w:cs="Arial"/>
        </w:rPr>
        <w:t>08</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14:paraId="7FD6E15C" w14:textId="545524B8" w:rsidR="00164745" w:rsidRDefault="00EA25F5" w:rsidP="00FB3EB4">
      <w:pPr>
        <w:rPr>
          <w:rFonts w:ascii="Arial" w:hAnsi="Arial" w:cs="Arial"/>
          <w:b/>
          <w:bCs/>
          <w:sz w:val="32"/>
          <w:szCs w:val="32"/>
        </w:rPr>
      </w:pPr>
      <w:r>
        <w:rPr>
          <w:rFonts w:ascii="Arial" w:hAnsi="Arial" w:cs="Arial"/>
          <w:b/>
          <w:bCs/>
          <w:sz w:val="32"/>
          <w:szCs w:val="32"/>
        </w:rPr>
        <w:t>N</w:t>
      </w:r>
      <w:r w:rsidR="00FB3EB4">
        <w:rPr>
          <w:rFonts w:ascii="Arial" w:hAnsi="Arial" w:cs="Arial"/>
          <w:b/>
          <w:bCs/>
          <w:sz w:val="32"/>
          <w:szCs w:val="32"/>
        </w:rPr>
        <w:t>u påbörjas arbetet med nya behållare i Lilla Edet</w:t>
      </w:r>
    </w:p>
    <w:p w14:paraId="616E845A" w14:textId="77777777" w:rsidR="00FB3EB4" w:rsidRPr="00FB3EB4" w:rsidRDefault="00FB3EB4" w:rsidP="00FB3EB4">
      <w:pPr>
        <w:rPr>
          <w:rFonts w:ascii="Arial" w:hAnsi="Arial" w:cs="Arial"/>
          <w:b/>
          <w:bCs/>
          <w:sz w:val="32"/>
          <w:szCs w:val="32"/>
        </w:rPr>
      </w:pPr>
    </w:p>
    <w:p w14:paraId="339BF973" w14:textId="6CB8526F" w:rsidR="00D62093" w:rsidRDefault="00D62093" w:rsidP="00EA25F5">
      <w:pPr>
        <w:spacing w:after="120"/>
        <w:rPr>
          <w:rFonts w:ascii="Arial" w:hAnsi="Arial" w:cs="Arial"/>
          <w:b/>
          <w:sz w:val="22"/>
          <w:szCs w:val="22"/>
        </w:rPr>
      </w:pPr>
      <w:r>
        <w:rPr>
          <w:rFonts w:ascii="Arial" w:hAnsi="Arial" w:cs="Arial"/>
          <w:b/>
          <w:sz w:val="22"/>
          <w:szCs w:val="22"/>
        </w:rPr>
        <w:t xml:space="preserve">Under hösten kommer samtliga återvinningsstationer i Lilla Edet att få nya behållare. </w:t>
      </w:r>
      <w:r w:rsidR="001B2155">
        <w:rPr>
          <w:rFonts w:ascii="Arial" w:hAnsi="Arial" w:cs="Arial"/>
          <w:b/>
          <w:sz w:val="22"/>
          <w:szCs w:val="22"/>
        </w:rPr>
        <w:t>Markarbetet genomfördes under sommaren och</w:t>
      </w:r>
      <w:r w:rsidR="00EC75A1">
        <w:rPr>
          <w:rFonts w:ascii="Arial" w:hAnsi="Arial" w:cs="Arial"/>
          <w:b/>
          <w:sz w:val="22"/>
          <w:szCs w:val="22"/>
        </w:rPr>
        <w:t xml:space="preserve"> nu påbörjas utställningen av behållarna. </w:t>
      </w:r>
      <w:r>
        <w:rPr>
          <w:rFonts w:ascii="Arial" w:hAnsi="Arial" w:cs="Arial"/>
          <w:b/>
          <w:sz w:val="22"/>
          <w:szCs w:val="22"/>
        </w:rPr>
        <w:t xml:space="preserve">Arbetet beräknas vara klart i november.  </w:t>
      </w:r>
    </w:p>
    <w:p w14:paraId="6538852D" w14:textId="492CAC5B" w:rsidR="001B761B" w:rsidRPr="00337157" w:rsidRDefault="001B2155" w:rsidP="001B2155">
      <w:pPr>
        <w:tabs>
          <w:tab w:val="left" w:pos="3888"/>
        </w:tabs>
        <w:rPr>
          <w:rFonts w:ascii="Arial" w:hAnsi="Arial" w:cs="Arial"/>
          <w:sz w:val="22"/>
          <w:szCs w:val="22"/>
        </w:rPr>
      </w:pPr>
      <w:r w:rsidRPr="00337157">
        <w:rPr>
          <w:rFonts w:ascii="Arial" w:hAnsi="Arial" w:cs="Arial"/>
          <w:sz w:val="22"/>
          <w:szCs w:val="22"/>
        </w:rPr>
        <w:t xml:space="preserve">Stationerna </w:t>
      </w:r>
      <w:r w:rsidR="002332AB" w:rsidRPr="00337157">
        <w:rPr>
          <w:rFonts w:ascii="Arial" w:hAnsi="Arial" w:cs="Arial"/>
          <w:sz w:val="22"/>
          <w:szCs w:val="22"/>
        </w:rPr>
        <w:t>får</w:t>
      </w:r>
      <w:r w:rsidRPr="00337157">
        <w:rPr>
          <w:rFonts w:ascii="Arial" w:hAnsi="Arial" w:cs="Arial"/>
          <w:sz w:val="22"/>
          <w:szCs w:val="22"/>
        </w:rPr>
        <w:t xml:space="preserve"> ett helt nytt utseende med nya fräscha behållare </w:t>
      </w:r>
      <w:r w:rsidR="00337157" w:rsidRPr="00337157">
        <w:rPr>
          <w:rFonts w:ascii="Arial" w:hAnsi="Arial" w:cs="Arial"/>
          <w:sz w:val="22"/>
          <w:szCs w:val="22"/>
        </w:rPr>
        <w:t xml:space="preserve">som är separata för varje materialslag. </w:t>
      </w:r>
      <w:r w:rsidRPr="00337157">
        <w:rPr>
          <w:rFonts w:ascii="Arial" w:hAnsi="Arial" w:cs="Arial"/>
          <w:sz w:val="22"/>
          <w:szCs w:val="22"/>
        </w:rPr>
        <w:t xml:space="preserve">Det blir mer miljövänligt då varje behållare kan tömmas när den är full istället för att alla </w:t>
      </w:r>
      <w:r w:rsidR="00337157" w:rsidRPr="00337157">
        <w:rPr>
          <w:rFonts w:ascii="Arial" w:hAnsi="Arial" w:cs="Arial"/>
          <w:sz w:val="22"/>
          <w:szCs w:val="22"/>
        </w:rPr>
        <w:t>materialslag behöver tömmas samtidigt</w:t>
      </w:r>
      <w:r w:rsidRPr="00337157">
        <w:rPr>
          <w:rFonts w:ascii="Arial" w:hAnsi="Arial" w:cs="Arial"/>
          <w:sz w:val="22"/>
          <w:szCs w:val="22"/>
        </w:rPr>
        <w:t>. De nya behållarna är</w:t>
      </w:r>
      <w:r w:rsidR="00A20711">
        <w:rPr>
          <w:rFonts w:ascii="Arial" w:hAnsi="Arial" w:cs="Arial"/>
          <w:sz w:val="22"/>
          <w:szCs w:val="22"/>
        </w:rPr>
        <w:t xml:space="preserve"> även</w:t>
      </w:r>
      <w:r w:rsidRPr="00337157">
        <w:rPr>
          <w:rFonts w:ascii="Arial" w:hAnsi="Arial" w:cs="Arial"/>
          <w:sz w:val="22"/>
          <w:szCs w:val="22"/>
        </w:rPr>
        <w:t xml:space="preserve"> tillgänglighetsanpassade.</w:t>
      </w:r>
      <w:r w:rsidR="00711B0D" w:rsidRPr="00337157">
        <w:rPr>
          <w:rFonts w:ascii="Arial" w:hAnsi="Arial" w:cs="Arial"/>
          <w:sz w:val="22"/>
          <w:szCs w:val="22"/>
        </w:rPr>
        <w:t xml:space="preserve"> </w:t>
      </w:r>
      <w:r w:rsidR="00E83C54" w:rsidRPr="002E6F5B">
        <w:rPr>
          <w:rFonts w:ascii="Arial" w:hAnsi="Arial" w:cs="Arial"/>
          <w:sz w:val="22"/>
          <w:szCs w:val="22"/>
        </w:rPr>
        <w:t xml:space="preserve">I samband med behållarbytet får samtliga återvinningsstationer i Lilla Edet </w:t>
      </w:r>
      <w:r w:rsidR="00A20711">
        <w:rPr>
          <w:rFonts w:ascii="Arial" w:hAnsi="Arial" w:cs="Arial"/>
          <w:sz w:val="22"/>
          <w:szCs w:val="22"/>
        </w:rPr>
        <w:t xml:space="preserve">också </w:t>
      </w:r>
      <w:r w:rsidR="00E83C54" w:rsidRPr="002E6F5B">
        <w:rPr>
          <w:rFonts w:ascii="Arial" w:hAnsi="Arial" w:cs="Arial"/>
          <w:sz w:val="22"/>
          <w:szCs w:val="22"/>
        </w:rPr>
        <w:t>behållare för tidningsinsamling.</w:t>
      </w:r>
    </w:p>
    <w:p w14:paraId="444BF809" w14:textId="77777777" w:rsidR="008D748D" w:rsidRDefault="008D748D" w:rsidP="00FC777E">
      <w:pPr>
        <w:rPr>
          <w:rFonts w:ascii="Arial" w:hAnsi="Arial" w:cs="Arial"/>
          <w:sz w:val="22"/>
          <w:szCs w:val="22"/>
        </w:rPr>
      </w:pPr>
    </w:p>
    <w:p w14:paraId="7B9720E9" w14:textId="254F54BF" w:rsidR="00572E9E" w:rsidRDefault="008D748D" w:rsidP="008D748D">
      <w:pPr>
        <w:rPr>
          <w:rFonts w:ascii="Arial" w:hAnsi="Arial" w:cs="Arial"/>
          <w:sz w:val="22"/>
          <w:szCs w:val="22"/>
        </w:rPr>
      </w:pPr>
      <w:r w:rsidRPr="00B12D20">
        <w:rPr>
          <w:rFonts w:ascii="Arial" w:hAnsi="Arial" w:cs="Arial"/>
          <w:sz w:val="22"/>
          <w:szCs w:val="22"/>
        </w:rPr>
        <w:t>– Det är vår förhoppning att våra återvinnare</w:t>
      </w:r>
      <w:r>
        <w:rPr>
          <w:rFonts w:ascii="Arial" w:hAnsi="Arial" w:cs="Arial"/>
          <w:sz w:val="22"/>
          <w:szCs w:val="22"/>
        </w:rPr>
        <w:t xml:space="preserve"> i Lilla Edet</w:t>
      </w:r>
      <w:r w:rsidRPr="00B12D20">
        <w:rPr>
          <w:rFonts w:ascii="Arial" w:hAnsi="Arial" w:cs="Arial"/>
          <w:sz w:val="22"/>
          <w:szCs w:val="22"/>
        </w:rPr>
        <w:t xml:space="preserve"> kommer att uppleva stationerna mer tillgängliga, enhetliga, snygga och </w:t>
      </w:r>
      <w:proofErr w:type="gramStart"/>
      <w:r w:rsidRPr="00B12D20">
        <w:rPr>
          <w:rFonts w:ascii="Arial" w:hAnsi="Arial" w:cs="Arial"/>
          <w:sz w:val="22"/>
          <w:szCs w:val="22"/>
        </w:rPr>
        <w:t>trevlig</w:t>
      </w:r>
      <w:r>
        <w:rPr>
          <w:rFonts w:ascii="Arial" w:hAnsi="Arial" w:cs="Arial"/>
          <w:sz w:val="22"/>
          <w:szCs w:val="22"/>
        </w:rPr>
        <w:t>a</w:t>
      </w:r>
      <w:r w:rsidR="0017189D">
        <w:rPr>
          <w:rFonts w:ascii="Arial" w:hAnsi="Arial" w:cs="Arial"/>
          <w:sz w:val="22"/>
          <w:szCs w:val="22"/>
        </w:rPr>
        <w:t>,</w:t>
      </w:r>
      <w:r>
        <w:rPr>
          <w:rFonts w:ascii="Arial" w:hAnsi="Arial" w:cs="Arial"/>
          <w:sz w:val="22"/>
          <w:szCs w:val="22"/>
        </w:rPr>
        <w:t xml:space="preserve"> </w:t>
      </w:r>
      <w:r w:rsidRPr="00B12D20">
        <w:rPr>
          <w:rFonts w:ascii="Arial" w:hAnsi="Arial" w:cs="Arial"/>
          <w:i/>
          <w:sz w:val="22"/>
          <w:szCs w:val="22"/>
        </w:rPr>
        <w:t xml:space="preserve"> </w:t>
      </w:r>
      <w:r>
        <w:rPr>
          <w:rFonts w:ascii="Arial" w:hAnsi="Arial" w:cs="Arial"/>
          <w:sz w:val="22"/>
          <w:szCs w:val="22"/>
        </w:rPr>
        <w:t>säger</w:t>
      </w:r>
      <w:proofErr w:type="gramEnd"/>
      <w:r>
        <w:rPr>
          <w:rFonts w:ascii="Arial" w:hAnsi="Arial" w:cs="Arial"/>
          <w:sz w:val="22"/>
          <w:szCs w:val="22"/>
        </w:rPr>
        <w:t xml:space="preserve"> Magnus Örnborg</w:t>
      </w:r>
      <w:r w:rsidR="006F496A">
        <w:rPr>
          <w:rFonts w:ascii="Arial" w:hAnsi="Arial" w:cs="Arial"/>
          <w:sz w:val="22"/>
          <w:szCs w:val="22"/>
        </w:rPr>
        <w:t>,</w:t>
      </w:r>
      <w:r>
        <w:rPr>
          <w:rFonts w:ascii="Arial" w:hAnsi="Arial" w:cs="Arial"/>
          <w:sz w:val="22"/>
          <w:szCs w:val="22"/>
        </w:rPr>
        <w:t xml:space="preserve"> regionchef på Förpacknings – och Tidningsinsamlingen, FTI. </w:t>
      </w:r>
    </w:p>
    <w:p w14:paraId="1B24EAF2" w14:textId="566E82E5" w:rsidR="00337157" w:rsidRDefault="00337157" w:rsidP="008D748D">
      <w:pPr>
        <w:rPr>
          <w:rFonts w:ascii="Arial" w:hAnsi="Arial" w:cs="Arial"/>
          <w:sz w:val="22"/>
          <w:szCs w:val="22"/>
        </w:rPr>
      </w:pPr>
    </w:p>
    <w:p w14:paraId="749130C6" w14:textId="03EB0460" w:rsidR="0017189D" w:rsidRDefault="0017189D" w:rsidP="002E6F5B">
      <w:pPr>
        <w:rPr>
          <w:rFonts w:ascii="Arial" w:hAnsi="Arial" w:cs="Arial"/>
          <w:sz w:val="22"/>
          <w:szCs w:val="22"/>
        </w:rPr>
      </w:pPr>
      <w:r w:rsidRPr="002E6F5B">
        <w:rPr>
          <w:rFonts w:ascii="Arial" w:hAnsi="Arial" w:cs="Arial"/>
          <w:sz w:val="22"/>
          <w:szCs w:val="22"/>
        </w:rPr>
        <w:t>Arbetet med behållarbyten och renoveringar har planlagts i gott samarbete med Lilla Edets kommun.</w:t>
      </w:r>
    </w:p>
    <w:p w14:paraId="5A83278D" w14:textId="77777777" w:rsidR="0017189D" w:rsidRDefault="0017189D" w:rsidP="008D748D">
      <w:pPr>
        <w:rPr>
          <w:rFonts w:ascii="Arial" w:hAnsi="Arial" w:cs="Arial"/>
          <w:sz w:val="22"/>
          <w:szCs w:val="22"/>
        </w:rPr>
      </w:pPr>
    </w:p>
    <w:p w14:paraId="53D653DC" w14:textId="1FEE925D" w:rsidR="008D748D" w:rsidRDefault="00AE2A72" w:rsidP="008D748D">
      <w:pPr>
        <w:rPr>
          <w:rFonts w:ascii="Arial" w:hAnsi="Arial" w:cs="Arial"/>
          <w:sz w:val="22"/>
          <w:szCs w:val="22"/>
        </w:rPr>
      </w:pPr>
      <w:r w:rsidRPr="00B12D20">
        <w:rPr>
          <w:rFonts w:ascii="Arial" w:hAnsi="Arial" w:cs="Arial"/>
          <w:sz w:val="22"/>
          <w:szCs w:val="22"/>
        </w:rPr>
        <w:t>–</w:t>
      </w:r>
      <w:r>
        <w:rPr>
          <w:rFonts w:ascii="Arial" w:hAnsi="Arial" w:cs="Arial"/>
          <w:sz w:val="22"/>
          <w:szCs w:val="22"/>
        </w:rPr>
        <w:t xml:space="preserve"> Vi ber om överseende med att behållarbytet kan innebära störningar</w:t>
      </w:r>
      <w:r w:rsidR="00E27A9E">
        <w:rPr>
          <w:rFonts w:ascii="Arial" w:hAnsi="Arial" w:cs="Arial"/>
          <w:sz w:val="22"/>
          <w:szCs w:val="22"/>
        </w:rPr>
        <w:t>. Bytet kan ta ett par dagar och då</w:t>
      </w:r>
      <w:r w:rsidR="009F3BB3">
        <w:rPr>
          <w:rFonts w:ascii="Arial" w:hAnsi="Arial" w:cs="Arial"/>
          <w:sz w:val="22"/>
          <w:szCs w:val="22"/>
        </w:rPr>
        <w:t xml:space="preserve"> </w:t>
      </w:r>
      <w:r w:rsidR="00E27A9E">
        <w:rPr>
          <w:rFonts w:ascii="Arial" w:hAnsi="Arial" w:cs="Arial"/>
          <w:sz w:val="22"/>
          <w:szCs w:val="22"/>
        </w:rPr>
        <w:t>kan återvinningsstationen vara borttagen. Vi hänvisar under tiden våra återvinnare att besöka någon annan av våra stationer</w:t>
      </w:r>
      <w:r w:rsidR="00572E9E">
        <w:rPr>
          <w:rFonts w:ascii="Arial" w:hAnsi="Arial" w:cs="Arial"/>
          <w:sz w:val="22"/>
          <w:szCs w:val="22"/>
        </w:rPr>
        <w:t>, säger Magnus Örnborg, FTI.</w:t>
      </w:r>
    </w:p>
    <w:p w14:paraId="5217EE3E" w14:textId="77777777" w:rsidR="006C1973" w:rsidRDefault="006C1973" w:rsidP="00EA25F5">
      <w:pPr>
        <w:rPr>
          <w:rFonts w:ascii="Arial" w:hAnsi="Arial" w:cs="Arial"/>
          <w:sz w:val="22"/>
          <w:szCs w:val="22"/>
        </w:rPr>
      </w:pPr>
    </w:p>
    <w:p w14:paraId="7B1BB256" w14:textId="010912FF" w:rsidR="00EA25F5" w:rsidRDefault="00711B0D" w:rsidP="006C1973">
      <w:pPr>
        <w:rPr>
          <w:rFonts w:ascii="Arial" w:hAnsi="Arial" w:cs="Arial"/>
          <w:sz w:val="22"/>
          <w:szCs w:val="22"/>
        </w:rPr>
      </w:pPr>
      <w:r w:rsidRPr="002E6F5B">
        <w:rPr>
          <w:rFonts w:ascii="Arial" w:hAnsi="Arial" w:cs="Arial"/>
          <w:sz w:val="22"/>
          <w:szCs w:val="22"/>
        </w:rPr>
        <w:t xml:space="preserve">Arbete med </w:t>
      </w:r>
      <w:proofErr w:type="spellStart"/>
      <w:r w:rsidRPr="002E6F5B">
        <w:rPr>
          <w:rFonts w:ascii="Arial" w:hAnsi="Arial" w:cs="Arial"/>
          <w:sz w:val="22"/>
          <w:szCs w:val="22"/>
        </w:rPr>
        <w:t>inhängnader</w:t>
      </w:r>
      <w:proofErr w:type="spellEnd"/>
      <w:r w:rsidRPr="002E6F5B">
        <w:rPr>
          <w:rFonts w:ascii="Arial" w:hAnsi="Arial" w:cs="Arial"/>
          <w:sz w:val="22"/>
          <w:szCs w:val="22"/>
        </w:rPr>
        <w:t xml:space="preserve"> kommer att ske efter att behållarna ställts ut.</w:t>
      </w:r>
      <w:r>
        <w:rPr>
          <w:rFonts w:ascii="Arial" w:hAnsi="Arial" w:cs="Arial"/>
          <w:sz w:val="22"/>
          <w:szCs w:val="22"/>
        </w:rPr>
        <w:t xml:space="preserve"> </w:t>
      </w:r>
    </w:p>
    <w:p w14:paraId="70958A12" w14:textId="77777777" w:rsidR="00FD301B" w:rsidRDefault="00FD301B" w:rsidP="00140FD6">
      <w:pPr>
        <w:rPr>
          <w:rFonts w:ascii="Arial" w:hAnsi="Arial" w:cs="Arial"/>
          <w:sz w:val="22"/>
          <w:szCs w:val="22"/>
        </w:rPr>
      </w:pPr>
    </w:p>
    <w:p w14:paraId="33DEC60E" w14:textId="77777777"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14:paraId="0460E81F" w14:textId="77777777" w:rsidR="008A04FE" w:rsidRDefault="006B04AF" w:rsidP="00002B92">
      <w:pPr>
        <w:rPr>
          <w:rFonts w:ascii="Arial" w:hAnsi="Arial" w:cs="Arial"/>
          <w:vanish/>
          <w:sz w:val="22"/>
          <w:szCs w:val="22"/>
        </w:rPr>
      </w:pPr>
      <w:r>
        <w:rPr>
          <w:rFonts w:ascii="Arial" w:hAnsi="Arial" w:cs="Arial"/>
          <w:vanish/>
          <w:sz w:val="22"/>
          <w:szCs w:val="22"/>
        </w:rPr>
        <w:t>&lt;</w:t>
      </w:r>
    </w:p>
    <w:p w14:paraId="14B5A95B" w14:textId="77777777" w:rsidR="006B04AF" w:rsidRPr="006B04AF" w:rsidRDefault="006B04AF" w:rsidP="00002B92">
      <w:pPr>
        <w:rPr>
          <w:rFonts w:ascii="Arial" w:hAnsi="Arial" w:cs="Arial"/>
          <w:vanish/>
          <w:sz w:val="22"/>
          <w:szCs w:val="22"/>
        </w:rPr>
      </w:pPr>
    </w:p>
    <w:p w14:paraId="182ED576" w14:textId="77777777"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14:paraId="57BFDBB2" w14:textId="77777777" w:rsidR="003614F6" w:rsidRDefault="003614F6" w:rsidP="003614F6">
      <w:pPr>
        <w:rPr>
          <w:rFonts w:ascii="Arial" w:hAnsi="Arial" w:cs="Arial"/>
          <w:sz w:val="22"/>
          <w:szCs w:val="22"/>
        </w:rPr>
      </w:pPr>
    </w:p>
    <w:p w14:paraId="765C0E9B" w14:textId="77777777"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44A9536F" w14:textId="77777777" w:rsidR="003614F6" w:rsidRDefault="003614F6" w:rsidP="003614F6">
      <w:pPr>
        <w:rPr>
          <w:rFonts w:ascii="Arial" w:hAnsi="Arial" w:cs="Arial"/>
          <w:sz w:val="22"/>
          <w:szCs w:val="22"/>
        </w:rPr>
      </w:pPr>
    </w:p>
    <w:p w14:paraId="2EF29E5F" w14:textId="77777777"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518831D9" w14:textId="77777777" w:rsidR="00B833E8" w:rsidRDefault="00B833E8" w:rsidP="00914341">
      <w:pPr>
        <w:rPr>
          <w:rFonts w:ascii="Arial" w:hAnsi="Arial" w:cs="Arial"/>
          <w:i/>
          <w:iCs/>
          <w:sz w:val="22"/>
          <w:szCs w:val="22"/>
        </w:rPr>
      </w:pPr>
    </w:p>
    <w:bookmarkEnd w:id="0"/>
    <w:bookmarkEnd w:id="1"/>
    <w:p w14:paraId="70ED2E71" w14:textId="77777777" w:rsidR="00F70A63" w:rsidRPr="00E27A9E" w:rsidRDefault="00F70A63" w:rsidP="00F70A63">
      <w:pPr>
        <w:rPr>
          <w:rFonts w:ascii="Arial" w:hAnsi="Arial" w:cs="Arial"/>
          <w:i/>
          <w:iCs/>
          <w:sz w:val="20"/>
          <w:szCs w:val="20"/>
        </w:rPr>
      </w:pPr>
      <w:r w:rsidRPr="00E27A9E">
        <w:rPr>
          <w:rFonts w:ascii="Arial" w:hAnsi="Arial" w:cs="Arial"/>
          <w:i/>
          <w:iCs/>
          <w:sz w:val="20"/>
          <w:szCs w:val="20"/>
        </w:rPr>
        <w:t xml:space="preserve">För ytterligare information: </w:t>
      </w:r>
    </w:p>
    <w:p w14:paraId="561B925F" w14:textId="77777777" w:rsidR="00F70A63" w:rsidRPr="00E27A9E" w:rsidRDefault="00F70A63" w:rsidP="00F70A63">
      <w:pPr>
        <w:rPr>
          <w:rFonts w:ascii="Arial" w:hAnsi="Arial" w:cs="Arial"/>
          <w:sz w:val="20"/>
          <w:szCs w:val="20"/>
        </w:rPr>
      </w:pPr>
      <w:r w:rsidRPr="00E27A9E">
        <w:rPr>
          <w:rFonts w:ascii="Arial" w:hAnsi="Arial" w:cs="Arial"/>
          <w:sz w:val="20"/>
          <w:szCs w:val="20"/>
        </w:rPr>
        <w:t xml:space="preserve">Magnus Örnborg, regionchef, Förpacknings- och Tidningsinsamlingen  </w:t>
      </w:r>
    </w:p>
    <w:p w14:paraId="7ACB20F2" w14:textId="77777777" w:rsidR="00F70A63" w:rsidRPr="00E27A9E" w:rsidRDefault="00F70A63" w:rsidP="00F70A63">
      <w:pPr>
        <w:rPr>
          <w:rFonts w:ascii="Arial" w:hAnsi="Arial" w:cs="Arial"/>
          <w:sz w:val="20"/>
          <w:szCs w:val="20"/>
        </w:rPr>
      </w:pPr>
      <w:r w:rsidRPr="00E27A9E">
        <w:rPr>
          <w:rFonts w:ascii="Arial" w:hAnsi="Arial" w:cs="Arial"/>
          <w:sz w:val="20"/>
          <w:szCs w:val="20"/>
        </w:rPr>
        <w:t>Telefon 08-566 144 74</w:t>
      </w:r>
    </w:p>
    <w:p w14:paraId="5DBBED55" w14:textId="77777777" w:rsidR="00F70A63" w:rsidRPr="00E27A9E" w:rsidRDefault="008075E9" w:rsidP="00F70A63">
      <w:pPr>
        <w:pStyle w:val="Default"/>
        <w:rPr>
          <w:iCs/>
          <w:sz w:val="20"/>
          <w:szCs w:val="20"/>
          <w:u w:val="single"/>
        </w:rPr>
      </w:pPr>
      <w:hyperlink r:id="rId10" w:history="1">
        <w:r w:rsidR="00F70A63" w:rsidRPr="00E27A9E">
          <w:rPr>
            <w:rStyle w:val="Hyperlnk"/>
            <w:sz w:val="20"/>
            <w:szCs w:val="20"/>
          </w:rPr>
          <w:t>magnus.ornborg@ftiab.se</w:t>
        </w:r>
      </w:hyperlink>
    </w:p>
    <w:p w14:paraId="6A016EB8" w14:textId="77777777" w:rsidR="00F52A70" w:rsidRDefault="00F52A70" w:rsidP="005C5819">
      <w:pPr>
        <w:rPr>
          <w:rFonts w:ascii="Arial" w:hAnsi="Arial" w:cs="Arial"/>
          <w:sz w:val="20"/>
          <w:szCs w:val="20"/>
        </w:rPr>
      </w:pPr>
    </w:p>
    <w:p w14:paraId="54017CE8" w14:textId="77777777"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74415" w14:textId="77777777" w:rsidR="000A2EE0" w:rsidRDefault="000A2EE0" w:rsidP="00455E94">
      <w:r>
        <w:separator/>
      </w:r>
    </w:p>
  </w:endnote>
  <w:endnote w:type="continuationSeparator" w:id="0">
    <w:p w14:paraId="3F402C61" w14:textId="77777777" w:rsidR="000A2EE0" w:rsidRDefault="000A2EE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7943" w14:textId="77777777"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4ECFB" w14:textId="77777777" w:rsidR="000A2EE0" w:rsidRDefault="000A2EE0" w:rsidP="00455E94">
      <w:r>
        <w:separator/>
      </w:r>
    </w:p>
  </w:footnote>
  <w:footnote w:type="continuationSeparator" w:id="0">
    <w:p w14:paraId="3F1ECFD0" w14:textId="77777777" w:rsidR="000A2EE0" w:rsidRDefault="000A2EE0"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A2EE0"/>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64745"/>
    <w:rsid w:val="00164CCB"/>
    <w:rsid w:val="0017189D"/>
    <w:rsid w:val="0017429F"/>
    <w:rsid w:val="0018555D"/>
    <w:rsid w:val="001875C0"/>
    <w:rsid w:val="0019627A"/>
    <w:rsid w:val="00197599"/>
    <w:rsid w:val="001A02ED"/>
    <w:rsid w:val="001B2155"/>
    <w:rsid w:val="001B5B0D"/>
    <w:rsid w:val="001B761B"/>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332AB"/>
    <w:rsid w:val="00240A97"/>
    <w:rsid w:val="0026645C"/>
    <w:rsid w:val="00273488"/>
    <w:rsid w:val="00280B5E"/>
    <w:rsid w:val="00283A16"/>
    <w:rsid w:val="00284B26"/>
    <w:rsid w:val="00287FD7"/>
    <w:rsid w:val="00295C22"/>
    <w:rsid w:val="002A0A92"/>
    <w:rsid w:val="002A2E20"/>
    <w:rsid w:val="002A7859"/>
    <w:rsid w:val="002B39CF"/>
    <w:rsid w:val="002B6321"/>
    <w:rsid w:val="002C1EEC"/>
    <w:rsid w:val="002C21C4"/>
    <w:rsid w:val="002C33BA"/>
    <w:rsid w:val="002C5561"/>
    <w:rsid w:val="002D10F5"/>
    <w:rsid w:val="002D4B29"/>
    <w:rsid w:val="002D4F9D"/>
    <w:rsid w:val="002D53A7"/>
    <w:rsid w:val="002D60DE"/>
    <w:rsid w:val="002E6F5B"/>
    <w:rsid w:val="003107AD"/>
    <w:rsid w:val="003235D7"/>
    <w:rsid w:val="00327F25"/>
    <w:rsid w:val="00337157"/>
    <w:rsid w:val="003470A6"/>
    <w:rsid w:val="00354304"/>
    <w:rsid w:val="003614F6"/>
    <w:rsid w:val="00362895"/>
    <w:rsid w:val="00362D30"/>
    <w:rsid w:val="00362E7C"/>
    <w:rsid w:val="003715B8"/>
    <w:rsid w:val="00386F31"/>
    <w:rsid w:val="00395445"/>
    <w:rsid w:val="003A67FD"/>
    <w:rsid w:val="003B008D"/>
    <w:rsid w:val="003C0065"/>
    <w:rsid w:val="003C5890"/>
    <w:rsid w:val="003C5CCF"/>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64A2"/>
    <w:rsid w:val="004749BE"/>
    <w:rsid w:val="004805C7"/>
    <w:rsid w:val="00487A10"/>
    <w:rsid w:val="00496287"/>
    <w:rsid w:val="004A5025"/>
    <w:rsid w:val="004A73C3"/>
    <w:rsid w:val="004B305B"/>
    <w:rsid w:val="004B5923"/>
    <w:rsid w:val="004C0C1B"/>
    <w:rsid w:val="004C1342"/>
    <w:rsid w:val="004C3ABC"/>
    <w:rsid w:val="004E1839"/>
    <w:rsid w:val="004E429C"/>
    <w:rsid w:val="005038EE"/>
    <w:rsid w:val="005064A1"/>
    <w:rsid w:val="00511CBB"/>
    <w:rsid w:val="005210A0"/>
    <w:rsid w:val="00523350"/>
    <w:rsid w:val="005312FC"/>
    <w:rsid w:val="00546052"/>
    <w:rsid w:val="00564ECB"/>
    <w:rsid w:val="00566F29"/>
    <w:rsid w:val="00572E9E"/>
    <w:rsid w:val="00576D5E"/>
    <w:rsid w:val="00587268"/>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14547"/>
    <w:rsid w:val="00626857"/>
    <w:rsid w:val="00630BEF"/>
    <w:rsid w:val="00672B74"/>
    <w:rsid w:val="0067764E"/>
    <w:rsid w:val="006907DE"/>
    <w:rsid w:val="006A115B"/>
    <w:rsid w:val="006A537B"/>
    <w:rsid w:val="006A5ED7"/>
    <w:rsid w:val="006A754E"/>
    <w:rsid w:val="006B04AF"/>
    <w:rsid w:val="006B33B5"/>
    <w:rsid w:val="006B5BBD"/>
    <w:rsid w:val="006B7B73"/>
    <w:rsid w:val="006C1973"/>
    <w:rsid w:val="006D30DE"/>
    <w:rsid w:val="006D3853"/>
    <w:rsid w:val="006D5DF7"/>
    <w:rsid w:val="006E0441"/>
    <w:rsid w:val="006E4E60"/>
    <w:rsid w:val="006F496A"/>
    <w:rsid w:val="0070275E"/>
    <w:rsid w:val="007064DA"/>
    <w:rsid w:val="00710052"/>
    <w:rsid w:val="00711B0D"/>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5985"/>
    <w:rsid w:val="00800318"/>
    <w:rsid w:val="0080074A"/>
    <w:rsid w:val="008075E9"/>
    <w:rsid w:val="00813E9D"/>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D748D"/>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76B11"/>
    <w:rsid w:val="009842CC"/>
    <w:rsid w:val="00985D4B"/>
    <w:rsid w:val="00991527"/>
    <w:rsid w:val="0099214D"/>
    <w:rsid w:val="0099323E"/>
    <w:rsid w:val="009C6949"/>
    <w:rsid w:val="009D392D"/>
    <w:rsid w:val="009D6B25"/>
    <w:rsid w:val="009E0D8C"/>
    <w:rsid w:val="009E283D"/>
    <w:rsid w:val="009E400E"/>
    <w:rsid w:val="009E6904"/>
    <w:rsid w:val="009F0F00"/>
    <w:rsid w:val="009F3BB3"/>
    <w:rsid w:val="00A003B6"/>
    <w:rsid w:val="00A049D3"/>
    <w:rsid w:val="00A11973"/>
    <w:rsid w:val="00A168EE"/>
    <w:rsid w:val="00A20711"/>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2A72"/>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1FBB"/>
    <w:rsid w:val="00BE5C78"/>
    <w:rsid w:val="00C002E2"/>
    <w:rsid w:val="00C01587"/>
    <w:rsid w:val="00C03C93"/>
    <w:rsid w:val="00C1041F"/>
    <w:rsid w:val="00C12E32"/>
    <w:rsid w:val="00C17E83"/>
    <w:rsid w:val="00C32806"/>
    <w:rsid w:val="00C352BB"/>
    <w:rsid w:val="00C35BBC"/>
    <w:rsid w:val="00C412A5"/>
    <w:rsid w:val="00C44F00"/>
    <w:rsid w:val="00C50057"/>
    <w:rsid w:val="00C5483F"/>
    <w:rsid w:val="00C75E93"/>
    <w:rsid w:val="00C834A9"/>
    <w:rsid w:val="00C87E61"/>
    <w:rsid w:val="00C93E94"/>
    <w:rsid w:val="00CA10AA"/>
    <w:rsid w:val="00CB6E90"/>
    <w:rsid w:val="00CC7F41"/>
    <w:rsid w:val="00CD40DC"/>
    <w:rsid w:val="00CE1E04"/>
    <w:rsid w:val="00CE434E"/>
    <w:rsid w:val="00CF0B4F"/>
    <w:rsid w:val="00CF3248"/>
    <w:rsid w:val="00CF704F"/>
    <w:rsid w:val="00CF7923"/>
    <w:rsid w:val="00D01689"/>
    <w:rsid w:val="00D20E12"/>
    <w:rsid w:val="00D21F46"/>
    <w:rsid w:val="00D23C94"/>
    <w:rsid w:val="00D2485E"/>
    <w:rsid w:val="00D44C27"/>
    <w:rsid w:val="00D529D4"/>
    <w:rsid w:val="00D5746C"/>
    <w:rsid w:val="00D62093"/>
    <w:rsid w:val="00D65E91"/>
    <w:rsid w:val="00D72462"/>
    <w:rsid w:val="00D77A9A"/>
    <w:rsid w:val="00D84791"/>
    <w:rsid w:val="00D84A18"/>
    <w:rsid w:val="00D97303"/>
    <w:rsid w:val="00DA2804"/>
    <w:rsid w:val="00DB3AA4"/>
    <w:rsid w:val="00DD15A0"/>
    <w:rsid w:val="00DD552C"/>
    <w:rsid w:val="00DE5023"/>
    <w:rsid w:val="00DF549B"/>
    <w:rsid w:val="00DF7357"/>
    <w:rsid w:val="00E03C26"/>
    <w:rsid w:val="00E069B4"/>
    <w:rsid w:val="00E16870"/>
    <w:rsid w:val="00E25459"/>
    <w:rsid w:val="00E27A9E"/>
    <w:rsid w:val="00E337D5"/>
    <w:rsid w:val="00E3488A"/>
    <w:rsid w:val="00E54DFF"/>
    <w:rsid w:val="00E5613C"/>
    <w:rsid w:val="00E71880"/>
    <w:rsid w:val="00E73B9B"/>
    <w:rsid w:val="00E77E46"/>
    <w:rsid w:val="00E83C54"/>
    <w:rsid w:val="00EA25F5"/>
    <w:rsid w:val="00EB44AD"/>
    <w:rsid w:val="00EC00BF"/>
    <w:rsid w:val="00EC6992"/>
    <w:rsid w:val="00EC75A1"/>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0A63"/>
    <w:rsid w:val="00F72CDF"/>
    <w:rsid w:val="00F91DF2"/>
    <w:rsid w:val="00F97992"/>
    <w:rsid w:val="00FA1BDF"/>
    <w:rsid w:val="00FA23EF"/>
    <w:rsid w:val="00FB3EB4"/>
    <w:rsid w:val="00FB576F"/>
    <w:rsid w:val="00FB615F"/>
    <w:rsid w:val="00FC777E"/>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F0A8B"/>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gnus.orn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355</Words>
  <Characters>2571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35</cp:revision>
  <cp:lastPrinted>2017-01-23T12:51:00Z</cp:lastPrinted>
  <dcterms:created xsi:type="dcterms:W3CDTF">2018-05-17T09:06:00Z</dcterms:created>
  <dcterms:modified xsi:type="dcterms:W3CDTF">2018-10-05T11:14:00Z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