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2" w:rsidRDefault="00E70FE1"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27425" cy="685800"/>
            <wp:effectExtent l="0" t="0" r="3175" b="0"/>
            <wp:wrapSquare wrapText="bothSides"/>
            <wp:docPr id="1" name="Picture 1" descr="Macintosh HD:Users:louiseljungberg:Desktop:STOCKHOLM_CM:CM-Stockhol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ouiseljungberg:Desktop:STOCKHOLM_CM:CM-Stockholm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6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FE1" w:rsidRDefault="00E70FE1"/>
    <w:p w:rsidR="00E70FE1" w:rsidRDefault="00E70FE1" w:rsidP="00E70FE1">
      <w:pPr>
        <w:widowControl w:val="0"/>
        <w:autoSpaceDE w:val="0"/>
        <w:autoSpaceDN w:val="0"/>
        <w:adjustRightInd w:val="0"/>
        <w:spacing w:after="240"/>
      </w:pPr>
    </w:p>
    <w:p w:rsidR="00703028" w:rsidRDefault="00703028" w:rsidP="00E70FE1">
      <w:pPr>
        <w:widowControl w:val="0"/>
        <w:autoSpaceDE w:val="0"/>
        <w:autoSpaceDN w:val="0"/>
        <w:adjustRightInd w:val="0"/>
        <w:spacing w:after="240"/>
        <w:rPr>
          <w:rFonts w:ascii="Atrament Std" w:hAnsi="Atrament Std" w:cs="Atrament Std"/>
          <w:sz w:val="50"/>
          <w:szCs w:val="50"/>
          <w:lang w:val="sv-SE"/>
        </w:rPr>
      </w:pPr>
    </w:p>
    <w:p w:rsidR="00DC5B76" w:rsidRDefault="00DC5B76" w:rsidP="00DC5B76">
      <w:pPr>
        <w:widowControl w:val="0"/>
        <w:autoSpaceDE w:val="0"/>
        <w:autoSpaceDN w:val="0"/>
        <w:adjustRightInd w:val="0"/>
        <w:spacing w:after="240"/>
        <w:rPr>
          <w:rFonts w:ascii="Atrament Std" w:hAnsi="Atrament Std" w:cs="Atrament Std"/>
          <w:sz w:val="50"/>
          <w:szCs w:val="50"/>
          <w:lang w:val="sv-SE"/>
        </w:rPr>
      </w:pPr>
      <w:r>
        <w:rPr>
          <w:rFonts w:ascii="Atrament Std" w:hAnsi="Atrament Std" w:cs="Atrament Std"/>
          <w:sz w:val="50"/>
          <w:szCs w:val="50"/>
          <w:lang w:val="sv-SE"/>
        </w:rPr>
        <w:t xml:space="preserve">Hall of Femmes till Creative Mornings Stockholm </w:t>
      </w:r>
    </w:p>
    <w:p w:rsidR="00DC5B76" w:rsidRPr="00DC5B76" w:rsidRDefault="00E45932" w:rsidP="00DC5B76">
      <w:pPr>
        <w:widowControl w:val="0"/>
        <w:autoSpaceDE w:val="0"/>
        <w:autoSpaceDN w:val="0"/>
        <w:adjustRightInd w:val="0"/>
        <w:spacing w:after="240"/>
        <w:rPr>
          <w:rFonts w:ascii="Atrament Std" w:hAnsi="Atrament Std" w:cs="Atrament Std"/>
          <w:sz w:val="50"/>
          <w:szCs w:val="50"/>
          <w:lang w:val="sv-SE"/>
        </w:rPr>
      </w:pPr>
      <w:r>
        <w:rPr>
          <w:rFonts w:ascii="Atrament Std" w:hAnsi="Atrament Std" w:cs="Atrament Std"/>
          <w:sz w:val="26"/>
          <w:lang w:val="sv-SE"/>
        </w:rPr>
        <w:t xml:space="preserve">Creative Mornings Stockholm och Hall of Femmes slår samman för att fortsatt inspirera till en mer jämställd designbransch. </w:t>
      </w:r>
      <w:r w:rsidR="00DC5B76" w:rsidRPr="00DC5B76">
        <w:rPr>
          <w:rFonts w:ascii="Atrament Std" w:hAnsi="Atrament Std" w:cs="Atrament Std"/>
          <w:sz w:val="26"/>
          <w:lang w:val="sv-SE"/>
        </w:rPr>
        <w:t xml:space="preserve">På måndag klockan 11.00 </w:t>
      </w:r>
      <w:hyperlink r:id="rId6" w:history="1">
        <w:r w:rsidR="00A0058B" w:rsidRPr="00A0058B">
          <w:rPr>
            <w:rStyle w:val="Hyperlnk"/>
            <w:rFonts w:ascii="Atrament Std" w:hAnsi="Atrament Std" w:cs="Atrament Std"/>
            <w:sz w:val="26"/>
            <w:lang w:val="sv-SE"/>
          </w:rPr>
          <w:t>släpps</w:t>
        </w:r>
        <w:r w:rsidR="00DC5B76" w:rsidRPr="00A0058B">
          <w:rPr>
            <w:rStyle w:val="Hyperlnk"/>
            <w:rFonts w:ascii="Atrament Std" w:hAnsi="Atrament Std" w:cs="Atrament Std"/>
            <w:sz w:val="26"/>
            <w:lang w:val="sv-SE"/>
          </w:rPr>
          <w:t xml:space="preserve"> 100 gratisbiljetter</w:t>
        </w:r>
      </w:hyperlink>
      <w:r w:rsidR="00DC5B76" w:rsidRPr="00DC5B76">
        <w:rPr>
          <w:rFonts w:ascii="Atrament Std" w:hAnsi="Atrament Std" w:cs="Atrament Std"/>
          <w:sz w:val="26"/>
          <w:lang w:val="sv-SE"/>
        </w:rPr>
        <w:t xml:space="preserve"> till </w:t>
      </w:r>
      <w:r w:rsidR="00DC5B76">
        <w:rPr>
          <w:rFonts w:ascii="Atrament Std" w:hAnsi="Atrament Std" w:cs="Atrament Std"/>
          <w:sz w:val="26"/>
          <w:lang w:val="sv-SE"/>
        </w:rPr>
        <w:t xml:space="preserve">en </w:t>
      </w:r>
      <w:r w:rsidR="00DC5B76" w:rsidRPr="00DC5B76">
        <w:rPr>
          <w:rFonts w:ascii="Atrament Std" w:hAnsi="Atrament Std" w:cs="Atrament Std"/>
          <w:sz w:val="26"/>
          <w:lang w:val="sv-SE"/>
        </w:rPr>
        <w:t>fru</w:t>
      </w:r>
      <w:r w:rsidR="00A0058B">
        <w:rPr>
          <w:rFonts w:ascii="Atrament Std" w:hAnsi="Atrament Std" w:cs="Atrament Std"/>
          <w:sz w:val="26"/>
          <w:lang w:val="sv-SE"/>
        </w:rPr>
        <w:t xml:space="preserve">kostföreläsning med duon bakom </w:t>
      </w:r>
      <w:r w:rsidR="00DC5B76" w:rsidRPr="00DC5B76">
        <w:rPr>
          <w:rFonts w:ascii="Atrament Std" w:hAnsi="Atrament Std" w:cs="Atrament Std"/>
          <w:sz w:val="26"/>
          <w:lang w:val="sv-SE"/>
        </w:rPr>
        <w:t>Hall of Femm</w:t>
      </w:r>
      <w:r w:rsidR="00A0058B">
        <w:rPr>
          <w:rFonts w:ascii="Atrament Std" w:hAnsi="Atrament Std" w:cs="Atrament Std"/>
          <w:sz w:val="26"/>
          <w:lang w:val="sv-SE"/>
        </w:rPr>
        <w:t>es</w:t>
      </w:r>
      <w:r w:rsidR="00DC5B76" w:rsidRPr="00DC5B76">
        <w:rPr>
          <w:rFonts w:ascii="Atrament Std" w:hAnsi="Atrament Std" w:cs="Atrament Std"/>
          <w:sz w:val="26"/>
          <w:lang w:val="sv-SE"/>
        </w:rPr>
        <w:t xml:space="preserve"> – ett initiativ med syfta att sätta fokus på kvinnliga formgivare och art directors. </w:t>
      </w:r>
      <w:r w:rsidR="00DC5B76">
        <w:rPr>
          <w:rFonts w:ascii="Atrament Std" w:hAnsi="Atrament Std" w:cs="Atrament Std"/>
          <w:sz w:val="26"/>
          <w:lang w:val="sv-SE"/>
        </w:rPr>
        <w:t>Eventet äger rum på Berns Asiatiska fredag 22 augusti med start 08:00.</w:t>
      </w:r>
    </w:p>
    <w:p w:rsidR="00183ABA" w:rsidRPr="00D050D1" w:rsidRDefault="00BE71D4" w:rsidP="00D050D1">
      <w:pPr>
        <w:shd w:val="clear" w:color="auto" w:fill="FFFFFF"/>
        <w:rPr>
          <w:rFonts w:ascii="Atrament Std" w:hAnsi="Atrament Std" w:cs="Atrament Std"/>
          <w:lang w:val="sv-SE"/>
        </w:rPr>
      </w:pPr>
      <w:r>
        <w:rPr>
          <w:rFonts w:ascii="Atrament Std" w:hAnsi="Atrament Std" w:cs="Atrament Std"/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1051560</wp:posOffset>
            </wp:positionV>
            <wp:extent cx="2405380" cy="2743200"/>
            <wp:effectExtent l="25400" t="0" r="7620" b="0"/>
            <wp:wrapTight wrapText="bothSides">
              <wp:wrapPolygon edited="0">
                <wp:start x="-228" y="0"/>
                <wp:lineTo x="-228" y="21400"/>
                <wp:lineTo x="21668" y="21400"/>
                <wp:lineTo x="21668" y="0"/>
                <wp:lineTo x="-228" y="0"/>
              </wp:wrapPolygon>
            </wp:wrapTight>
            <wp:docPr id="2" name="" descr="Ho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_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76">
        <w:rPr>
          <w:rFonts w:ascii="Atrament Std" w:hAnsi="Atrament Std" w:cs="Atrament Std"/>
          <w:lang w:val="sv-SE"/>
        </w:rPr>
        <w:t xml:space="preserve">På </w:t>
      </w:r>
      <w:hyperlink r:id="rId8" w:history="1">
        <w:r w:rsidR="00DC5B76" w:rsidRPr="0093099C">
          <w:rPr>
            <w:rStyle w:val="Hyperlnk"/>
            <w:rFonts w:ascii="Atrament Std" w:hAnsi="Atrament Std" w:cs="Atrament Std"/>
            <w:lang w:val="sv-SE"/>
          </w:rPr>
          <w:t>måndag</w:t>
        </w:r>
        <w:r w:rsidR="00703028" w:rsidRPr="0093099C">
          <w:rPr>
            <w:rStyle w:val="Hyperlnk"/>
            <w:rFonts w:ascii="Atrament Std" w:hAnsi="Atrament Std" w:cs="Atrament Std"/>
            <w:lang w:val="sv-SE"/>
          </w:rPr>
          <w:t xml:space="preserve"> klockan 11.00</w:t>
        </w:r>
      </w:hyperlink>
      <w:r w:rsidR="00703028">
        <w:rPr>
          <w:rFonts w:ascii="Atrament Std" w:hAnsi="Atrament Std" w:cs="Atrament Std"/>
          <w:lang w:val="sv-SE"/>
        </w:rPr>
        <w:t xml:space="preserve"> släppe</w:t>
      </w:r>
      <w:r w:rsidR="00DC5B76">
        <w:rPr>
          <w:rFonts w:ascii="Atrament Std" w:hAnsi="Atrament Std" w:cs="Atrament Std"/>
          <w:lang w:val="sv-SE"/>
        </w:rPr>
        <w:t xml:space="preserve">r Creative Mornings Stockholm 100 biljetter till frukostföreläsning med duon bakom ’Hall of Femmes’ – ett initiativ med syfta att sätta fokus på kvinnliga formgivare och art directors. </w:t>
      </w:r>
      <w:r w:rsidR="00C33AF3">
        <w:rPr>
          <w:rFonts w:ascii="Atrament Std" w:hAnsi="Atrament Std" w:cs="Atrament Std"/>
          <w:lang w:val="sv-SE"/>
        </w:rPr>
        <w:t xml:space="preserve"> Under en gratis frukostföreläsning, signerad Creative Mornings Stockholm, kommer Angela Tillman Sperandio och Samira Bouabana, </w:t>
      </w:r>
      <w:r w:rsidR="00183ABA">
        <w:rPr>
          <w:rFonts w:ascii="Atrament Std" w:hAnsi="Atrament Std" w:cs="Atrament Std"/>
          <w:lang w:val="sv-SE"/>
        </w:rPr>
        <w:t>berätta om deras resa till New York som förändrad</w:t>
      </w:r>
      <w:r w:rsidR="00D050D1">
        <w:rPr>
          <w:rFonts w:ascii="Atrament Std" w:hAnsi="Atrament Std" w:cs="Atrament Std"/>
          <w:lang w:val="sv-SE"/>
        </w:rPr>
        <w:t>e d</w:t>
      </w:r>
      <w:r w:rsidR="001B60BB">
        <w:rPr>
          <w:rFonts w:ascii="Atrament Std" w:hAnsi="Atrament Std" w:cs="Atrament Std"/>
          <w:lang w:val="sv-SE"/>
        </w:rPr>
        <w:t>eras sätt att se på världen. D</w:t>
      </w:r>
      <w:r w:rsidR="00183ABA">
        <w:rPr>
          <w:rFonts w:ascii="Atrament Std" w:hAnsi="Atrament Std" w:cs="Atrament Std"/>
          <w:lang w:val="sv-SE"/>
        </w:rPr>
        <w:t xml:space="preserve">är </w:t>
      </w:r>
      <w:r w:rsidR="00D050D1">
        <w:rPr>
          <w:rFonts w:ascii="Atrament Std" w:hAnsi="Atrament Std" w:cs="Atrament Std"/>
          <w:lang w:val="sv-SE"/>
        </w:rPr>
        <w:t xml:space="preserve">träffade </w:t>
      </w:r>
      <w:r w:rsidR="001B60BB">
        <w:rPr>
          <w:rFonts w:ascii="Atrament Std" w:hAnsi="Atrament Std" w:cs="Atrament Std"/>
          <w:lang w:val="sv-SE"/>
        </w:rPr>
        <w:t xml:space="preserve">de </w:t>
      </w:r>
      <w:r w:rsidR="00183ABA">
        <w:rPr>
          <w:rFonts w:ascii="Atrament Std" w:hAnsi="Atrament Std" w:cs="Atrament Std"/>
          <w:lang w:val="sv-SE"/>
        </w:rPr>
        <w:t>sina kvinnli</w:t>
      </w:r>
      <w:r w:rsidR="00D050D1">
        <w:rPr>
          <w:rFonts w:ascii="Atrament Std" w:hAnsi="Atrament Std" w:cs="Atrament Std"/>
          <w:lang w:val="sv-SE"/>
        </w:rPr>
        <w:t>g</w:t>
      </w:r>
      <w:r w:rsidR="001B60BB">
        <w:rPr>
          <w:rFonts w:ascii="Atrament Std" w:hAnsi="Atrament Std" w:cs="Atrament Std"/>
          <w:lang w:val="sv-SE"/>
        </w:rPr>
        <w:t>a förebilder i designbranschen, såsom Pentagrams Paula Scher.</w:t>
      </w:r>
    </w:p>
    <w:p w:rsidR="00403254" w:rsidRDefault="00C33AF3" w:rsidP="00042B26">
      <w:pPr>
        <w:shd w:val="clear" w:color="auto" w:fill="FFFFFF"/>
        <w:rPr>
          <w:rFonts w:ascii="Atrament Std" w:hAnsi="Atrament Std"/>
          <w:i/>
          <w:color w:val="222222"/>
          <w:szCs w:val="20"/>
          <w:lang w:val="sv-SE" w:eastAsia="sv-SE"/>
        </w:rPr>
      </w:pPr>
      <w:r>
        <w:rPr>
          <w:rFonts w:ascii="Atrament Std" w:hAnsi="Atrament Std" w:cs="Atrament Std"/>
          <w:lang w:val="sv-SE"/>
        </w:rPr>
        <w:br/>
      </w:r>
      <w:r w:rsidR="00042B26" w:rsidRPr="00042B26">
        <w:rPr>
          <w:rFonts w:ascii="Atrament Std" w:hAnsi="Atrament Std"/>
          <w:i/>
          <w:color w:val="222222"/>
          <w:szCs w:val="20"/>
          <w:lang w:val="sv-SE" w:eastAsia="sv-SE"/>
        </w:rPr>
        <w:t>”Vi tror att designhistorien kan skrivas om genom att visa på alla fantastiska kvinnor som faktiskt finns.”</w:t>
      </w:r>
      <w:r w:rsidR="008D3556">
        <w:rPr>
          <w:rFonts w:ascii="Atrament Std" w:hAnsi="Atrament Std"/>
          <w:i/>
          <w:color w:val="222222"/>
          <w:szCs w:val="20"/>
          <w:lang w:val="sv-SE" w:eastAsia="sv-SE"/>
        </w:rPr>
        <w:t xml:space="preserve"> –</w:t>
      </w:r>
      <w:r w:rsidR="0066581F">
        <w:rPr>
          <w:rFonts w:ascii="Atrament Std" w:hAnsi="Atrament Std"/>
          <w:i/>
          <w:color w:val="222222"/>
          <w:szCs w:val="20"/>
          <w:lang w:val="sv-SE" w:eastAsia="sv-SE"/>
        </w:rPr>
        <w:t xml:space="preserve"> Angela Tillman Sperandio</w:t>
      </w:r>
      <w:r w:rsidR="000F5C82">
        <w:rPr>
          <w:rFonts w:ascii="Atrament Std" w:hAnsi="Atrament Std"/>
          <w:i/>
          <w:color w:val="222222"/>
          <w:szCs w:val="20"/>
          <w:lang w:val="sv-SE" w:eastAsia="sv-SE"/>
        </w:rPr>
        <w:t>, Hall of Femmes</w:t>
      </w:r>
    </w:p>
    <w:p w:rsidR="00434D54" w:rsidRDefault="00C10BC1" w:rsidP="00042B26">
      <w:pPr>
        <w:shd w:val="clear" w:color="auto" w:fill="FFFFFF"/>
        <w:rPr>
          <w:rFonts w:ascii="Atrament Std" w:hAnsi="Atrament Std" w:cs="Atrament Std"/>
          <w:lang w:val="sv-SE"/>
        </w:rPr>
      </w:pPr>
      <w:r>
        <w:rPr>
          <w:rFonts w:ascii="Atrament Std" w:hAnsi="Atrament Std"/>
          <w:i/>
          <w:color w:val="222222"/>
          <w:szCs w:val="20"/>
          <w:lang w:val="sv-SE" w:eastAsia="sv-SE"/>
        </w:rPr>
        <w:br/>
        <w:t>”</w:t>
      </w:r>
      <w:r w:rsidR="00CA48D6">
        <w:rPr>
          <w:rFonts w:ascii="Atrament Std" w:hAnsi="Atrament Std"/>
          <w:i/>
          <w:color w:val="222222"/>
          <w:szCs w:val="20"/>
          <w:lang w:val="sv-SE" w:eastAsia="sv-SE"/>
        </w:rPr>
        <w:t>D</w:t>
      </w:r>
      <w:r w:rsidR="00277123">
        <w:rPr>
          <w:rFonts w:ascii="Atrament Std" w:hAnsi="Atrament Std"/>
          <w:i/>
          <w:color w:val="222222"/>
          <w:szCs w:val="20"/>
          <w:lang w:val="sv-SE" w:eastAsia="sv-SE"/>
        </w:rPr>
        <w:t>e</w:t>
      </w:r>
      <w:r w:rsidR="000F5C82">
        <w:rPr>
          <w:rFonts w:ascii="Atrament Std" w:hAnsi="Atrament Std"/>
          <w:i/>
          <w:color w:val="222222"/>
          <w:szCs w:val="20"/>
          <w:lang w:val="sv-SE" w:eastAsia="sv-SE"/>
        </w:rPr>
        <w:t xml:space="preserve"> kommer </w:t>
      </w:r>
      <w:r w:rsidR="00277123">
        <w:rPr>
          <w:rFonts w:ascii="Atrament Std" w:hAnsi="Atrament Std"/>
          <w:i/>
          <w:color w:val="222222"/>
          <w:szCs w:val="20"/>
          <w:lang w:val="sv-SE" w:eastAsia="sv-SE"/>
        </w:rPr>
        <w:t xml:space="preserve">att </w:t>
      </w:r>
      <w:r w:rsidR="000F5C82">
        <w:rPr>
          <w:rFonts w:ascii="Atrament Std" w:hAnsi="Atrament Std"/>
          <w:i/>
          <w:color w:val="222222"/>
          <w:szCs w:val="20"/>
          <w:lang w:val="sv-SE" w:eastAsia="sv-SE"/>
        </w:rPr>
        <w:t>visa på kvinnliga förebilder i designbranschen, något vi tycker ska lyftas mer</w:t>
      </w:r>
      <w:r>
        <w:rPr>
          <w:rFonts w:ascii="Atrament Std" w:hAnsi="Atrament Std"/>
          <w:i/>
          <w:color w:val="222222"/>
          <w:szCs w:val="20"/>
          <w:lang w:val="sv-SE" w:eastAsia="sv-SE"/>
        </w:rPr>
        <w:t>, det blir med andra ord ett event man inte får missa</w:t>
      </w:r>
      <w:r w:rsidR="00E3186A">
        <w:rPr>
          <w:rFonts w:ascii="Atrament Std" w:hAnsi="Atrament Std"/>
          <w:i/>
          <w:color w:val="222222"/>
          <w:szCs w:val="20"/>
          <w:lang w:val="sv-SE" w:eastAsia="sv-SE"/>
        </w:rPr>
        <w:t>!</w:t>
      </w:r>
      <w:r w:rsidR="000F5C82">
        <w:rPr>
          <w:rFonts w:ascii="Atrament Std" w:hAnsi="Atrament Std"/>
          <w:i/>
          <w:color w:val="222222"/>
          <w:szCs w:val="20"/>
          <w:lang w:val="sv-SE" w:eastAsia="sv-SE"/>
        </w:rPr>
        <w:t xml:space="preserve">” – Louise Ljungberg, Creative Mornings Stockholm </w:t>
      </w:r>
    </w:p>
    <w:p w:rsidR="00703028" w:rsidRPr="00042B26" w:rsidRDefault="00703028" w:rsidP="00042B26">
      <w:pPr>
        <w:shd w:val="clear" w:color="auto" w:fill="FFFFFF"/>
        <w:rPr>
          <w:rFonts w:ascii="Arial" w:hAnsi="Arial"/>
          <w:color w:val="222222"/>
          <w:sz w:val="20"/>
          <w:szCs w:val="20"/>
          <w:lang w:val="sv-SE" w:eastAsia="sv-SE"/>
        </w:rPr>
      </w:pPr>
    </w:p>
    <w:p w:rsidR="00703028" w:rsidRDefault="000040FD" w:rsidP="00E70FE1">
      <w:pPr>
        <w:widowControl w:val="0"/>
        <w:autoSpaceDE w:val="0"/>
        <w:autoSpaceDN w:val="0"/>
        <w:adjustRightInd w:val="0"/>
        <w:spacing w:after="240"/>
        <w:rPr>
          <w:rFonts w:ascii="Atrament Std" w:hAnsi="Atrament Std" w:cs="Atrament Std"/>
          <w:lang w:val="sv-SE"/>
        </w:rPr>
      </w:pPr>
      <w:r>
        <w:rPr>
          <w:rFonts w:ascii="Atrament Std" w:hAnsi="Atrament Std" w:cs="Atrament Std"/>
          <w:lang w:val="sv-SE"/>
        </w:rPr>
        <w:t>Creative Mornings Stockholm hålls på Berns Asiatiska med start 08:00</w:t>
      </w:r>
      <w:r w:rsidR="001972E1">
        <w:rPr>
          <w:rFonts w:ascii="Atrament Std" w:hAnsi="Atrament Std" w:cs="Atrament Std"/>
          <w:lang w:val="sv-SE"/>
        </w:rPr>
        <w:t xml:space="preserve"> </w:t>
      </w:r>
      <w:r w:rsidR="001972E1" w:rsidRPr="001972E1">
        <w:rPr>
          <w:rFonts w:ascii="Atrament Std" w:hAnsi="Atrament Std" w:cs="Atrament Std"/>
          <w:lang w:val="sv-SE"/>
        </w:rPr>
        <w:t>–</w:t>
      </w:r>
      <w:r w:rsidR="001972E1">
        <w:rPr>
          <w:rFonts w:ascii="Atrament Std" w:hAnsi="Atrament Std" w:cs="Atrament Std"/>
          <w:lang w:val="sv-SE"/>
        </w:rPr>
        <w:t xml:space="preserve"> 09:00. </w:t>
      </w:r>
      <w:r w:rsidR="00703028">
        <w:rPr>
          <w:rFonts w:ascii="Atrament Std" w:hAnsi="Atrament Std" w:cs="Atrament Std"/>
          <w:lang w:val="sv-SE"/>
        </w:rPr>
        <w:t xml:space="preserve">Biljetter </w:t>
      </w:r>
      <w:r>
        <w:rPr>
          <w:rFonts w:ascii="Atrament Std" w:hAnsi="Atrament Std" w:cs="Atrament Std"/>
          <w:lang w:val="sv-SE"/>
        </w:rPr>
        <w:t>slä</w:t>
      </w:r>
      <w:r w:rsidR="001972E1">
        <w:rPr>
          <w:rFonts w:ascii="Atrament Std" w:hAnsi="Atrament Std" w:cs="Atrament Std"/>
          <w:lang w:val="sv-SE"/>
        </w:rPr>
        <w:t>pps måndag 18 augusti klockan 11</w:t>
      </w:r>
      <w:r>
        <w:rPr>
          <w:rFonts w:ascii="Atrament Std" w:hAnsi="Atrament Std" w:cs="Atrament Std"/>
          <w:lang w:val="sv-SE"/>
        </w:rPr>
        <w:t>:00 här</w:t>
      </w:r>
      <w:r w:rsidR="00703028">
        <w:rPr>
          <w:rFonts w:ascii="Atrament Std" w:hAnsi="Atrament Std" w:cs="Atrament Std"/>
          <w:lang w:val="sv-SE"/>
        </w:rPr>
        <w:t xml:space="preserve">: </w:t>
      </w:r>
      <w:hyperlink r:id="rId9" w:history="1">
        <w:r w:rsidR="0084557E" w:rsidRPr="0084557E">
          <w:rPr>
            <w:rStyle w:val="Hyperlnk"/>
            <w:rFonts w:ascii="Atrament Std" w:hAnsi="Atrament Std"/>
          </w:rPr>
          <w:t>http://creativemornings.com/talks/hall-of-femmes</w:t>
        </w:r>
      </w:hyperlink>
      <w:r w:rsidR="0084557E">
        <w:t xml:space="preserve"> </w:t>
      </w:r>
    </w:p>
    <w:p w:rsidR="00E70FE1" w:rsidRPr="00E70FE1" w:rsidRDefault="00E70FE1" w:rsidP="00E70F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r w:rsidRPr="00E70FE1">
        <w:rPr>
          <w:rFonts w:ascii="Atrament Std" w:hAnsi="Atrament Std" w:cs="Atrament Std"/>
          <w:lang w:val="sv-SE"/>
        </w:rPr>
        <w:t>För mer information, bilder och intervjuer kontakta:</w:t>
      </w:r>
      <w:r>
        <w:rPr>
          <w:rFonts w:ascii="Times" w:hAnsi="Times" w:cs="Times"/>
          <w:lang w:val="sv-SE"/>
        </w:rPr>
        <w:br/>
      </w:r>
      <w:r w:rsidR="0084557E">
        <w:rPr>
          <w:rFonts w:ascii="Atrament Std" w:hAnsi="Atrament Std" w:cs="Atrament Std"/>
          <w:lang w:val="sv-SE"/>
        </w:rPr>
        <w:t>Louise Ljungberg</w:t>
      </w:r>
      <w:r w:rsidRPr="00E70FE1">
        <w:rPr>
          <w:rFonts w:ascii="Atrament Std" w:hAnsi="Atrament Std" w:cs="Atrament Std"/>
          <w:lang w:val="sv-SE"/>
        </w:rPr>
        <w:t>, Cr</w:t>
      </w:r>
      <w:r w:rsidR="0084557E">
        <w:rPr>
          <w:rFonts w:ascii="Atrament Std" w:hAnsi="Atrament Std" w:cs="Atrament Std"/>
          <w:lang w:val="sv-SE"/>
        </w:rPr>
        <w:t>eative Mornings Stockholm louise.ljungberg@gmail.com +46 (0) 70 257 51 21</w:t>
      </w:r>
    </w:p>
    <w:p w:rsidR="00E70FE1" w:rsidRPr="00BE71D4" w:rsidRDefault="001A2EBA" w:rsidP="00E70FE1">
      <w:pPr>
        <w:widowControl w:val="0"/>
        <w:autoSpaceDE w:val="0"/>
        <w:autoSpaceDN w:val="0"/>
        <w:adjustRightInd w:val="0"/>
        <w:spacing w:after="240"/>
        <w:rPr>
          <w:rFonts w:ascii="Atrament Std" w:hAnsi="Atrament Std" w:cs="Atrament Std"/>
          <w:sz w:val="22"/>
          <w:lang w:val="sv-SE"/>
        </w:rPr>
      </w:pPr>
      <w:r w:rsidRPr="00BE71D4">
        <w:rPr>
          <w:rFonts w:ascii="Atrament Std" w:hAnsi="Atrament Std" w:cs="Atrament Std"/>
          <w:sz w:val="22"/>
          <w:lang w:val="sv-SE"/>
        </w:rPr>
        <w:t>Om Creative Mornings:</w:t>
      </w:r>
      <w:r w:rsidRPr="00BE71D4">
        <w:rPr>
          <w:rFonts w:ascii="Atrament Std" w:hAnsi="Atrament Std" w:cs="Atrament Std"/>
          <w:sz w:val="22"/>
          <w:lang w:val="sv-SE"/>
        </w:rPr>
        <w:br/>
      </w:r>
      <w:r w:rsidR="00E70FE1" w:rsidRPr="00BE71D4">
        <w:rPr>
          <w:rFonts w:ascii="Atrament Std" w:hAnsi="Atrament Std" w:cs="Atrament Std"/>
          <w:sz w:val="22"/>
          <w:lang w:val="sv-SE"/>
        </w:rPr>
        <w:t xml:space="preserve">Creative Mornings är ett frukostföreläsningskoncept som startades av Tina Roth Eisenberg som också är känd för sin blogg Swiss-Miss. Varje tillfälle inkluderar frukost och en 20 minuters föreläsning. Konceptet hålls för närvarande i Stockholm och ytterligare 27 städer världen över. Mer information besök www.creativemornings.com eller följ </w:t>
      </w:r>
      <w:hyperlink r:id="rId10" w:history="1">
        <w:r w:rsidR="00E70FE1" w:rsidRPr="00BE71D4">
          <w:rPr>
            <w:rStyle w:val="Hyperlnk"/>
            <w:rFonts w:ascii="Atrament Std" w:hAnsi="Atrament Std" w:cs="Atrament Std"/>
            <w:sz w:val="22"/>
            <w:lang w:val="sv-SE"/>
          </w:rPr>
          <w:t>@Stockholm_CM</w:t>
        </w:r>
      </w:hyperlink>
      <w:r w:rsidR="00E70FE1" w:rsidRPr="00BE71D4">
        <w:rPr>
          <w:rFonts w:ascii="Atrament Std" w:hAnsi="Atrament Std" w:cs="Atrament Std"/>
          <w:sz w:val="22"/>
          <w:lang w:val="sv-SE"/>
        </w:rPr>
        <w:t xml:space="preserve"> #cmsthlm</w:t>
      </w:r>
    </w:p>
    <w:p w:rsidR="001972E1" w:rsidRPr="00BE71D4" w:rsidRDefault="008D6DB4" w:rsidP="001972E1">
      <w:pPr>
        <w:rPr>
          <w:rFonts w:ascii="Atrament Std" w:hAnsi="Atrament Std"/>
          <w:color w:val="252525"/>
          <w:sz w:val="22"/>
          <w:szCs w:val="21"/>
          <w:shd w:val="clear" w:color="auto" w:fill="FFFFFF"/>
        </w:rPr>
      </w:pPr>
      <w:r w:rsidRPr="00BE71D4">
        <w:rPr>
          <w:rFonts w:ascii="Atrament Std" w:hAnsi="Atrament Std" w:cs="Atrament Std"/>
          <w:sz w:val="22"/>
          <w:lang w:val="sv-SE"/>
        </w:rPr>
        <w:t>Om Hall of Femmes:</w:t>
      </w:r>
    </w:p>
    <w:p w:rsidR="001972E1" w:rsidRPr="00BE71D4" w:rsidRDefault="001972E1" w:rsidP="001972E1">
      <w:pPr>
        <w:rPr>
          <w:rFonts w:ascii="Atrament Std" w:hAnsi="Atrament Std"/>
          <w:color w:val="252525"/>
          <w:sz w:val="22"/>
          <w:szCs w:val="21"/>
          <w:shd w:val="clear" w:color="auto" w:fill="FFFFFF"/>
        </w:rPr>
      </w:pPr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>Hall of Femmes</w:t>
      </w:r>
      <w:r w:rsidRPr="00BE71D4">
        <w:rPr>
          <w:rStyle w:val="apple-converted-space"/>
          <w:rFonts w:ascii="Atrament Std" w:hAnsi="Atrament Std"/>
          <w:color w:val="252525"/>
          <w:sz w:val="22"/>
          <w:szCs w:val="21"/>
          <w:shd w:val="clear" w:color="auto" w:fill="FFFFFF"/>
        </w:rPr>
        <w:t xml:space="preserve"> grundades 2009 av formgivarna </w:t>
      </w:r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 xml:space="preserve">Samira Bouabana och Angela Tillman Sperandio, initiativet syftar att lyfta fram kvinnors bidrag inom art direction och design. Avsikten har varit att revidera designhistorien genom att berätta </w:t>
      </w:r>
      <w:proofErr w:type="gramStart"/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>om</w:t>
      </w:r>
      <w:proofErr w:type="gramEnd"/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 xml:space="preserve"> och hylla de kvinnor som varit verksamma inom den, bland annat genom en bokserie på sju titlar om kvinnliga föregångare inom grafisk design. </w:t>
      </w:r>
      <w:proofErr w:type="gramStart"/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>Verksamheten innefattar också semin</w:t>
      </w:r>
      <w:r w:rsidR="00EB546C"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>a</w:t>
      </w:r>
      <w:r w:rsidR="00B1645D"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>rier, filmvisningar</w:t>
      </w:r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 xml:space="preserve"> och podcasts.</w:t>
      </w:r>
      <w:proofErr w:type="gramEnd"/>
      <w:r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 xml:space="preserve"> </w:t>
      </w:r>
      <w:hyperlink r:id="rId11" w:history="1">
        <w:r w:rsidR="00FD6030" w:rsidRPr="00BE71D4">
          <w:rPr>
            <w:rStyle w:val="Hyperlnk"/>
            <w:rFonts w:ascii="Atrament Std" w:hAnsi="Atrament Std"/>
            <w:sz w:val="22"/>
            <w:szCs w:val="21"/>
            <w:shd w:val="clear" w:color="auto" w:fill="FFFFFF"/>
          </w:rPr>
          <w:t>http://halloffemmes.com/</w:t>
        </w:r>
      </w:hyperlink>
      <w:r w:rsidR="00FD6030" w:rsidRPr="00BE71D4">
        <w:rPr>
          <w:rFonts w:ascii="Atrament Std" w:hAnsi="Atrament Std"/>
          <w:color w:val="252525"/>
          <w:sz w:val="22"/>
          <w:szCs w:val="21"/>
          <w:shd w:val="clear" w:color="auto" w:fill="FFFFFF"/>
        </w:rPr>
        <w:t xml:space="preserve"> </w:t>
      </w:r>
    </w:p>
    <w:p w:rsidR="00BE71D4" w:rsidRDefault="00BE71D4" w:rsidP="001972E1">
      <w:pPr>
        <w:rPr>
          <w:rFonts w:ascii="Atrament Std" w:hAnsi="Atrament Std"/>
          <w:color w:val="252525"/>
          <w:sz w:val="22"/>
          <w:szCs w:val="21"/>
          <w:shd w:val="clear" w:color="auto" w:fill="FFFFFF"/>
        </w:rPr>
      </w:pPr>
    </w:p>
    <w:p w:rsidR="001972E1" w:rsidRPr="00BE71D4" w:rsidRDefault="001972E1" w:rsidP="001972E1">
      <w:pPr>
        <w:rPr>
          <w:rFonts w:ascii="Atrament Std" w:hAnsi="Atrament Std"/>
          <w:color w:val="252525"/>
          <w:sz w:val="22"/>
          <w:szCs w:val="21"/>
          <w:shd w:val="clear" w:color="auto" w:fill="FFFFFF"/>
        </w:rPr>
      </w:pPr>
    </w:p>
    <w:p w:rsidR="00E70FE1" w:rsidRDefault="00E70FE1"/>
    <w:sectPr w:rsidR="00E70FE1" w:rsidSect="00B317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rament Std">
    <w:panose1 w:val="02000000000000000000"/>
    <w:charset w:val="00"/>
    <w:family w:val="auto"/>
    <w:pitch w:val="variable"/>
    <w:sig w:usb0="A00000AF" w:usb1="5000205A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oNotTrackMoves/>
  <w:defaultTabStop w:val="720"/>
  <w:hyphenationZone w:val="425"/>
  <w:characterSpacingControl w:val="doNotCompress"/>
  <w:savePreviewPicture/>
  <w:compat>
    <w:useFELayout/>
  </w:compat>
  <w:rsids>
    <w:rsidRoot w:val="00E70FE1"/>
    <w:rsid w:val="000040FD"/>
    <w:rsid w:val="00042B26"/>
    <w:rsid w:val="000C4BC2"/>
    <w:rsid w:val="000F5C82"/>
    <w:rsid w:val="00183ABA"/>
    <w:rsid w:val="001972E1"/>
    <w:rsid w:val="001A2EBA"/>
    <w:rsid w:val="001B423E"/>
    <w:rsid w:val="001B60BB"/>
    <w:rsid w:val="00277123"/>
    <w:rsid w:val="003216A1"/>
    <w:rsid w:val="003F2A9F"/>
    <w:rsid w:val="00403254"/>
    <w:rsid w:val="00410D56"/>
    <w:rsid w:val="00434D54"/>
    <w:rsid w:val="005C056B"/>
    <w:rsid w:val="0066581F"/>
    <w:rsid w:val="00703028"/>
    <w:rsid w:val="0084557E"/>
    <w:rsid w:val="008D3556"/>
    <w:rsid w:val="008D6DB4"/>
    <w:rsid w:val="0093099C"/>
    <w:rsid w:val="00A0058B"/>
    <w:rsid w:val="00B1645D"/>
    <w:rsid w:val="00B31752"/>
    <w:rsid w:val="00BE71D4"/>
    <w:rsid w:val="00C10BC1"/>
    <w:rsid w:val="00C33AF3"/>
    <w:rsid w:val="00CA48D6"/>
    <w:rsid w:val="00D050D1"/>
    <w:rsid w:val="00D23D13"/>
    <w:rsid w:val="00D42EE0"/>
    <w:rsid w:val="00DC5B76"/>
    <w:rsid w:val="00DE08C2"/>
    <w:rsid w:val="00DF278A"/>
    <w:rsid w:val="00E3186A"/>
    <w:rsid w:val="00E45932"/>
    <w:rsid w:val="00E70FE1"/>
    <w:rsid w:val="00EB546C"/>
    <w:rsid w:val="00FD16A2"/>
    <w:rsid w:val="00FD603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08C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70F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0FE1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0302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0302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Standardstycketypsnitt"/>
    <w:rsid w:val="00DC5B76"/>
  </w:style>
  <w:style w:type="character" w:styleId="Betoning2">
    <w:name w:val="Strong"/>
    <w:basedOn w:val="Standardstycketypsnitt"/>
    <w:uiPriority w:val="22"/>
    <w:rsid w:val="00DC5B76"/>
    <w:rPr>
      <w:b/>
    </w:rPr>
  </w:style>
  <w:style w:type="character" w:customStyle="1" w:styleId="cite-reference-link-bracket">
    <w:name w:val="cite-reference-link-bracket"/>
    <w:basedOn w:val="Standardstycketypsnitt"/>
    <w:rsid w:val="00E45932"/>
  </w:style>
  <w:style w:type="character" w:styleId="AnvndHyperlnk">
    <w:name w:val="FollowedHyperlink"/>
    <w:basedOn w:val="Standardstycketypsnitt"/>
    <w:uiPriority w:val="99"/>
    <w:semiHidden/>
    <w:unhideWhenUsed/>
    <w:rsid w:val="008D3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0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302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alloffemmes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creativemornings.com/talks/hall-of-femmes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creativemornings.com/talks/hall-of-femmes" TargetMode="External"/><Relationship Id="rId9" Type="http://schemas.openxmlformats.org/officeDocument/2006/relationships/hyperlink" Target="http://creativemornings.com/talks/hall-of-femmes" TargetMode="External"/><Relationship Id="rId10" Type="http://schemas.openxmlformats.org/officeDocument/2006/relationships/hyperlink" Target="https://twitter.com/Stockholm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92F4-E5E6-4546-A6C0-3C5B702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395</Words>
  <Characters>2256</Characters>
  <Application>Microsoft Macintosh Word</Application>
  <DocSecurity>0</DocSecurity>
  <Lines>18</Lines>
  <Paragraphs>4</Paragraphs>
  <ScaleCrop>false</ScaleCrop>
  <Company>House of Radon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Ljungberg</dc:creator>
  <cp:keywords/>
  <dc:description/>
  <cp:lastModifiedBy>Filip Lundqvist</cp:lastModifiedBy>
  <cp:revision>33</cp:revision>
  <cp:lastPrinted>2014-05-14T12:37:00Z</cp:lastPrinted>
  <dcterms:created xsi:type="dcterms:W3CDTF">2014-05-14T12:37:00Z</dcterms:created>
  <dcterms:modified xsi:type="dcterms:W3CDTF">2014-08-15T12:41:00Z</dcterms:modified>
</cp:coreProperties>
</file>