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8A29" w14:textId="56DD65A4" w:rsidR="005A2657" w:rsidRPr="00202359" w:rsidRDefault="005A2657" w:rsidP="005A2657">
      <w:pPr>
        <w:jc w:val="right"/>
        <w:rPr>
          <w:lang w:val="de-DE"/>
        </w:rPr>
      </w:pPr>
      <w:r w:rsidRPr="00202359">
        <w:rPr>
          <w:lang w:val="de-DE"/>
        </w:rPr>
        <w:t xml:space="preserve">Frankfurt am Main, </w:t>
      </w:r>
      <w:r w:rsidR="00645405" w:rsidRPr="00202359">
        <w:rPr>
          <w:lang w:val="de-DE"/>
        </w:rPr>
        <w:t xml:space="preserve">August </w:t>
      </w:r>
      <w:r w:rsidRPr="00202359">
        <w:rPr>
          <w:lang w:val="de-DE"/>
        </w:rPr>
        <w:t>2018</w:t>
      </w:r>
    </w:p>
    <w:p w14:paraId="2E243A96" w14:textId="77777777" w:rsidR="005A2657" w:rsidRPr="00202359" w:rsidRDefault="005A2657" w:rsidP="005A2657">
      <w:pPr>
        <w:jc w:val="right"/>
        <w:rPr>
          <w:b/>
          <w:lang w:val="de-DE"/>
        </w:rPr>
      </w:pPr>
    </w:p>
    <w:p w14:paraId="2FF2E4C7" w14:textId="77777777" w:rsidR="001F0E56" w:rsidRDefault="00645405" w:rsidP="00645405">
      <w:pPr>
        <w:rPr>
          <w:b/>
          <w:bCs/>
          <w:color w:val="000000" w:themeColor="text1"/>
          <w:sz w:val="28"/>
          <w:szCs w:val="28"/>
          <w:lang w:val="de-DE"/>
        </w:rPr>
      </w:pPr>
      <w:r w:rsidRPr="00202359">
        <w:rPr>
          <w:b/>
          <w:bCs/>
          <w:color w:val="000000" w:themeColor="text1"/>
          <w:sz w:val="28"/>
          <w:szCs w:val="28"/>
          <w:lang w:val="de-DE"/>
        </w:rPr>
        <w:t xml:space="preserve">Voll der Flow am neu eröffneten </w:t>
      </w:r>
      <w:proofErr w:type="spellStart"/>
      <w:r w:rsidRPr="00202359">
        <w:rPr>
          <w:b/>
          <w:bCs/>
          <w:color w:val="000000" w:themeColor="text1"/>
          <w:sz w:val="28"/>
          <w:szCs w:val="28"/>
          <w:lang w:val="de-DE"/>
        </w:rPr>
        <w:t>Jochpass</w:t>
      </w:r>
      <w:proofErr w:type="spellEnd"/>
      <w:r w:rsidRPr="00202359">
        <w:rPr>
          <w:b/>
          <w:bCs/>
          <w:color w:val="000000" w:themeColor="text1"/>
          <w:sz w:val="28"/>
          <w:szCs w:val="28"/>
          <w:lang w:val="de-DE"/>
        </w:rPr>
        <w:t xml:space="preserve"> Trail Engelberg </w:t>
      </w:r>
    </w:p>
    <w:p w14:paraId="31518419" w14:textId="1B84508F" w:rsidR="00645405" w:rsidRPr="00202359" w:rsidRDefault="00645405" w:rsidP="00645405">
      <w:pPr>
        <w:rPr>
          <w:b/>
          <w:bCs/>
          <w:color w:val="000000" w:themeColor="text1"/>
          <w:sz w:val="28"/>
          <w:szCs w:val="28"/>
          <w:lang w:val="de-DE"/>
        </w:rPr>
      </w:pPr>
      <w:r w:rsidRPr="00202359">
        <w:rPr>
          <w:b/>
          <w:bCs/>
          <w:color w:val="000000" w:themeColor="text1"/>
          <w:sz w:val="28"/>
          <w:szCs w:val="28"/>
          <w:lang w:val="de-DE"/>
        </w:rPr>
        <w:t>(Luzern</w:t>
      </w:r>
      <w:r w:rsidR="00CC424C">
        <w:rPr>
          <w:b/>
          <w:bCs/>
          <w:color w:val="000000" w:themeColor="text1"/>
          <w:sz w:val="28"/>
          <w:szCs w:val="28"/>
          <w:lang w:val="de-DE"/>
        </w:rPr>
        <w:t xml:space="preserve"> </w:t>
      </w:r>
      <w:r w:rsidR="00202359" w:rsidRPr="00202359">
        <w:rPr>
          <w:b/>
          <w:bCs/>
          <w:color w:val="000000"/>
          <w:sz w:val="28"/>
          <w:szCs w:val="28"/>
          <w:lang w:val="de-DE"/>
        </w:rPr>
        <w:t>–</w:t>
      </w:r>
      <w:r w:rsidR="00CC424C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202359">
        <w:rPr>
          <w:b/>
          <w:bCs/>
          <w:color w:val="000000" w:themeColor="text1"/>
          <w:sz w:val="28"/>
          <w:szCs w:val="28"/>
          <w:lang w:val="de-DE"/>
        </w:rPr>
        <w:t>Vierwaldstättersee)</w:t>
      </w:r>
    </w:p>
    <w:p w14:paraId="7185C0C2" w14:textId="77777777" w:rsidR="005A2657" w:rsidRPr="00202359" w:rsidRDefault="005A2657" w:rsidP="005A2657">
      <w:pPr>
        <w:rPr>
          <w:b/>
          <w:szCs w:val="22"/>
          <w:lang w:val="de-DE"/>
        </w:rPr>
      </w:pPr>
    </w:p>
    <w:p w14:paraId="4436515B" w14:textId="4C124A91" w:rsidR="00D95313" w:rsidRPr="000324F4" w:rsidRDefault="00D95313" w:rsidP="00D95313">
      <w:pPr>
        <w:rPr>
          <w:b/>
          <w:bCs/>
          <w:color w:val="000000"/>
          <w:lang w:val="de-DE"/>
        </w:rPr>
      </w:pPr>
      <w:r w:rsidRPr="000324F4">
        <w:rPr>
          <w:b/>
          <w:lang w:val="de-DE"/>
        </w:rPr>
        <w:t>Die Kulisse für Mountainbiker in Enge</w:t>
      </w:r>
      <w:r w:rsidR="00A73D82">
        <w:rPr>
          <w:b/>
          <w:lang w:val="de-DE"/>
        </w:rPr>
        <w:t>l</w:t>
      </w:r>
      <w:r w:rsidRPr="000324F4">
        <w:rPr>
          <w:b/>
          <w:lang w:val="de-DE"/>
        </w:rPr>
        <w:t xml:space="preserve">berg ist Weltklasse. </w:t>
      </w:r>
      <w:r w:rsidRPr="000324F4">
        <w:rPr>
          <w:b/>
          <w:bCs/>
          <w:color w:val="000000"/>
          <w:lang w:val="de-DE"/>
        </w:rPr>
        <w:t xml:space="preserve">Der neu eröffnete </w:t>
      </w:r>
      <w:proofErr w:type="spellStart"/>
      <w:r w:rsidRPr="000324F4">
        <w:rPr>
          <w:b/>
          <w:bCs/>
          <w:color w:val="000000"/>
          <w:lang w:val="de-DE"/>
        </w:rPr>
        <w:t>Jochpass</w:t>
      </w:r>
      <w:proofErr w:type="spellEnd"/>
      <w:r w:rsidRPr="000324F4">
        <w:rPr>
          <w:b/>
          <w:bCs/>
          <w:color w:val="000000"/>
          <w:lang w:val="de-DE"/>
        </w:rPr>
        <w:t xml:space="preserve"> Trail </w:t>
      </w:r>
      <w:r w:rsidR="000324F4" w:rsidRPr="000324F4">
        <w:rPr>
          <w:b/>
          <w:bCs/>
          <w:color w:val="000000"/>
          <w:lang w:val="de-DE"/>
        </w:rPr>
        <w:t xml:space="preserve">ab der gleichnamigen Bergstation </w:t>
      </w:r>
      <w:r w:rsidRPr="000324F4">
        <w:rPr>
          <w:b/>
          <w:bCs/>
          <w:color w:val="000000"/>
          <w:lang w:val="de-DE"/>
        </w:rPr>
        <w:t xml:space="preserve">bietet </w:t>
      </w:r>
      <w:r w:rsidR="000324F4" w:rsidRPr="000324F4">
        <w:rPr>
          <w:b/>
          <w:bCs/>
          <w:color w:val="000000"/>
          <w:lang w:val="de-DE"/>
        </w:rPr>
        <w:t xml:space="preserve">auf fünf Kilometern und 440 Tiefenmetern </w:t>
      </w:r>
      <w:r w:rsidRPr="000324F4">
        <w:rPr>
          <w:b/>
          <w:bCs/>
          <w:color w:val="000000"/>
          <w:lang w:val="de-DE"/>
        </w:rPr>
        <w:t>ein grandioses Flow-Erlebnis</w:t>
      </w:r>
      <w:r w:rsidR="000324F4" w:rsidRPr="000324F4">
        <w:rPr>
          <w:b/>
          <w:bCs/>
          <w:color w:val="000000"/>
          <w:lang w:val="de-DE"/>
        </w:rPr>
        <w:t xml:space="preserve">. </w:t>
      </w:r>
      <w:r w:rsidR="000324F4" w:rsidRPr="000324F4">
        <w:rPr>
          <w:b/>
          <w:lang w:val="de-DE"/>
        </w:rPr>
        <w:t xml:space="preserve">Kurven, Wellen und Sprünge </w:t>
      </w:r>
      <w:r w:rsidR="00A73D82">
        <w:rPr>
          <w:b/>
          <w:lang w:val="de-DE"/>
        </w:rPr>
        <w:t>sind</w:t>
      </w:r>
      <w:r w:rsidR="00A73D82" w:rsidRPr="000324F4">
        <w:rPr>
          <w:b/>
          <w:lang w:val="de-DE"/>
        </w:rPr>
        <w:t xml:space="preserve"> </w:t>
      </w:r>
      <w:r w:rsidR="000324F4" w:rsidRPr="000324F4">
        <w:rPr>
          <w:b/>
          <w:lang w:val="de-DE"/>
        </w:rPr>
        <w:t xml:space="preserve">so konzipiert, dass sowohl Einsteiger als auch Fortgeschrittene den Trail befahren können. Wer auf dem Bike noch etwas ungeübt ist, kann bei den </w:t>
      </w:r>
      <w:r w:rsidR="00CC424C">
        <w:rPr>
          <w:b/>
          <w:lang w:val="de-DE"/>
        </w:rPr>
        <w:t>„</w:t>
      </w:r>
      <w:r w:rsidR="00FF6818">
        <w:rPr>
          <w:b/>
          <w:lang w:val="de-DE"/>
        </w:rPr>
        <w:t>Ride</w:t>
      </w:r>
      <w:r w:rsidR="000324F4" w:rsidRPr="000324F4">
        <w:rPr>
          <w:b/>
          <w:lang w:val="de-DE"/>
        </w:rPr>
        <w:t xml:space="preserve"> &amp; </w:t>
      </w:r>
      <w:proofErr w:type="spellStart"/>
      <w:r w:rsidR="000324F4" w:rsidRPr="000324F4">
        <w:rPr>
          <w:b/>
          <w:lang w:val="de-DE"/>
        </w:rPr>
        <w:t>Safety</w:t>
      </w:r>
      <w:proofErr w:type="spellEnd"/>
      <w:r w:rsidR="000324F4" w:rsidRPr="000324F4">
        <w:rPr>
          <w:b/>
          <w:lang w:val="de-DE"/>
        </w:rPr>
        <w:t xml:space="preserve"> Days</w:t>
      </w:r>
      <w:r w:rsidR="00CC424C">
        <w:rPr>
          <w:b/>
          <w:lang w:val="de-DE"/>
        </w:rPr>
        <w:t>“</w:t>
      </w:r>
      <w:r w:rsidR="000324F4" w:rsidRPr="000324F4">
        <w:rPr>
          <w:b/>
          <w:lang w:val="de-DE"/>
        </w:rPr>
        <w:t xml:space="preserve"> im September sicheres Fahren erlernen. www.engelberg.ch</w:t>
      </w:r>
    </w:p>
    <w:p w14:paraId="5940EA8F" w14:textId="77777777" w:rsidR="005A2657" w:rsidRPr="00202359" w:rsidRDefault="005A2657" w:rsidP="005A2657">
      <w:pPr>
        <w:rPr>
          <w:b/>
          <w:lang w:val="de-DE"/>
        </w:rPr>
      </w:pPr>
    </w:p>
    <w:p w14:paraId="517F7BCD" w14:textId="63F451FD" w:rsidR="00095A93" w:rsidRPr="00202359" w:rsidRDefault="00095A93" w:rsidP="00A73D82">
      <w:pPr>
        <w:rPr>
          <w:lang w:val="de-DE"/>
        </w:rPr>
      </w:pPr>
      <w:r w:rsidRPr="00202359">
        <w:rPr>
          <w:bCs/>
          <w:color w:val="000000"/>
          <w:lang w:val="de-DE"/>
        </w:rPr>
        <w:t>Glasklare Bergseen, sprudelnde Bäche, majestätische Gletscher – die Kulisse in Engelberg ist Weltklasse</w:t>
      </w:r>
      <w:r w:rsidR="00CC424C">
        <w:rPr>
          <w:bCs/>
          <w:color w:val="000000"/>
          <w:lang w:val="de-DE"/>
        </w:rPr>
        <w:t>,</w:t>
      </w:r>
      <w:r w:rsidRPr="00202359">
        <w:rPr>
          <w:bCs/>
          <w:color w:val="000000"/>
          <w:lang w:val="de-DE"/>
        </w:rPr>
        <w:t xml:space="preserve"> und auch die Trails </w:t>
      </w:r>
      <w:r w:rsidR="00CF4302">
        <w:rPr>
          <w:bCs/>
          <w:color w:val="000000"/>
          <w:lang w:val="de-DE"/>
        </w:rPr>
        <w:t>sorgen bei Mountainbikern aus aller Welt für Begeisterung.</w:t>
      </w:r>
      <w:r w:rsidRPr="00202359">
        <w:rPr>
          <w:bCs/>
          <w:color w:val="000000"/>
          <w:lang w:val="de-DE"/>
        </w:rPr>
        <w:t xml:space="preserve"> </w:t>
      </w:r>
      <w:r w:rsidR="00A73D82">
        <w:rPr>
          <w:bCs/>
          <w:color w:val="000000"/>
          <w:lang w:val="de-DE"/>
        </w:rPr>
        <w:t xml:space="preserve">Um das Angebot zu erweitern, </w:t>
      </w:r>
      <w:r w:rsidR="00A73D82" w:rsidRPr="00202359">
        <w:rPr>
          <w:lang w:val="de-DE"/>
        </w:rPr>
        <w:t xml:space="preserve">rückten </w:t>
      </w:r>
      <w:r w:rsidR="00A73D82">
        <w:rPr>
          <w:lang w:val="de-DE"/>
        </w:rPr>
        <w:t>im Sommer 2017</w:t>
      </w:r>
      <w:r w:rsidR="00A73D82" w:rsidRPr="00202359">
        <w:rPr>
          <w:lang w:val="de-DE"/>
        </w:rPr>
        <w:t xml:space="preserve"> die Schweizer </w:t>
      </w:r>
      <w:proofErr w:type="spellStart"/>
      <w:r w:rsidR="00A73D82" w:rsidRPr="00202359">
        <w:rPr>
          <w:lang w:val="de-DE"/>
        </w:rPr>
        <w:t>Trailbau</w:t>
      </w:r>
      <w:proofErr w:type="spellEnd"/>
      <w:r w:rsidR="00A73D82" w:rsidRPr="00202359">
        <w:rPr>
          <w:lang w:val="de-DE"/>
        </w:rPr>
        <w:t xml:space="preserve">-Experten von </w:t>
      </w:r>
      <w:r w:rsidR="00A73D82">
        <w:rPr>
          <w:lang w:val="de-DE"/>
        </w:rPr>
        <w:t>„</w:t>
      </w:r>
      <w:proofErr w:type="spellStart"/>
      <w:r w:rsidR="00A73D82" w:rsidRPr="00202359">
        <w:rPr>
          <w:lang w:val="de-DE"/>
        </w:rPr>
        <w:t>Trailworks</w:t>
      </w:r>
      <w:proofErr w:type="spellEnd"/>
      <w:r w:rsidR="00A73D82" w:rsidRPr="00202359">
        <w:rPr>
          <w:lang w:val="de-DE"/>
        </w:rPr>
        <w:t xml:space="preserve">" an. Ihre Mission: Der Bau eines neuen </w:t>
      </w:r>
      <w:proofErr w:type="spellStart"/>
      <w:r w:rsidR="00A73D82" w:rsidRPr="00202359">
        <w:rPr>
          <w:lang w:val="de-DE"/>
        </w:rPr>
        <w:t>Flowtrails</w:t>
      </w:r>
      <w:proofErr w:type="spellEnd"/>
      <w:r w:rsidR="00A73D82" w:rsidRPr="00202359">
        <w:rPr>
          <w:lang w:val="de-DE"/>
        </w:rPr>
        <w:t xml:space="preserve"> vom </w:t>
      </w:r>
      <w:proofErr w:type="spellStart"/>
      <w:r w:rsidR="00A73D82" w:rsidRPr="00202359">
        <w:rPr>
          <w:lang w:val="de-DE"/>
        </w:rPr>
        <w:t>Jochpass</w:t>
      </w:r>
      <w:proofErr w:type="spellEnd"/>
      <w:r w:rsidR="00A73D82" w:rsidRPr="00202359">
        <w:rPr>
          <w:lang w:val="de-DE"/>
        </w:rPr>
        <w:t xml:space="preserve"> zum </w:t>
      </w:r>
      <w:proofErr w:type="spellStart"/>
      <w:r w:rsidR="00A73D82" w:rsidRPr="00202359">
        <w:rPr>
          <w:lang w:val="de-DE"/>
        </w:rPr>
        <w:t>Trübsee</w:t>
      </w:r>
      <w:proofErr w:type="spellEnd"/>
      <w:r w:rsidR="00A73D82" w:rsidRPr="00202359">
        <w:rPr>
          <w:lang w:val="de-DE"/>
        </w:rPr>
        <w:t>. Das Ergebnis kann sich sehen lassen</w:t>
      </w:r>
      <w:r w:rsidR="00CF4302">
        <w:rPr>
          <w:lang w:val="de-DE"/>
        </w:rPr>
        <w:t>:</w:t>
      </w:r>
      <w:r w:rsidR="00A73D82">
        <w:rPr>
          <w:bCs/>
          <w:color w:val="000000"/>
          <w:lang w:val="de-DE"/>
        </w:rPr>
        <w:t xml:space="preserve"> </w:t>
      </w:r>
      <w:r w:rsidRPr="00202359">
        <w:rPr>
          <w:bCs/>
          <w:color w:val="000000"/>
          <w:lang w:val="de-DE"/>
        </w:rPr>
        <w:t xml:space="preserve">Der neu eröffnete </w:t>
      </w:r>
      <w:proofErr w:type="spellStart"/>
      <w:r w:rsidRPr="00202359">
        <w:rPr>
          <w:bCs/>
          <w:color w:val="000000"/>
          <w:lang w:val="de-DE"/>
        </w:rPr>
        <w:t>Jochpass</w:t>
      </w:r>
      <w:proofErr w:type="spellEnd"/>
      <w:r w:rsidRPr="00202359">
        <w:rPr>
          <w:bCs/>
          <w:color w:val="000000"/>
          <w:lang w:val="de-DE"/>
        </w:rPr>
        <w:t xml:space="preserve"> Trail bietet ein grandioses Flow-Erlebnis</w:t>
      </w:r>
      <w:r w:rsidR="00A73D82">
        <w:rPr>
          <w:bCs/>
          <w:color w:val="000000"/>
          <w:lang w:val="de-DE"/>
        </w:rPr>
        <w:t xml:space="preserve">, </w:t>
      </w:r>
      <w:r w:rsidR="00A73D82" w:rsidRPr="00202359">
        <w:rPr>
          <w:lang w:val="de-DE"/>
        </w:rPr>
        <w:t>gerade auch für Enduro-Mountainbiker, die sich gerne von einem Sessellift auf den Berg transportieren lassen</w:t>
      </w:r>
      <w:r w:rsidRPr="00202359">
        <w:rPr>
          <w:bCs/>
          <w:color w:val="000000"/>
          <w:lang w:val="de-DE"/>
        </w:rPr>
        <w:t xml:space="preserve">. Auf </w:t>
      </w:r>
      <w:r w:rsidR="00A73D82">
        <w:rPr>
          <w:lang w:val="de-DE"/>
        </w:rPr>
        <w:t>rund 4,5 Kilometern</w:t>
      </w:r>
      <w:r w:rsidR="00202359" w:rsidRPr="00202359">
        <w:rPr>
          <w:bCs/>
          <w:color w:val="000000"/>
          <w:lang w:val="de-DE"/>
        </w:rPr>
        <w:t xml:space="preserve"> </w:t>
      </w:r>
      <w:r w:rsidRPr="00202359">
        <w:rPr>
          <w:bCs/>
          <w:color w:val="000000"/>
          <w:lang w:val="de-DE"/>
        </w:rPr>
        <w:t xml:space="preserve">wechseln </w:t>
      </w:r>
      <w:r w:rsidR="00202359" w:rsidRPr="00202359">
        <w:rPr>
          <w:bCs/>
          <w:color w:val="000000"/>
          <w:lang w:val="de-DE"/>
        </w:rPr>
        <w:t xml:space="preserve">sich </w:t>
      </w:r>
      <w:r w:rsidRPr="00202359">
        <w:rPr>
          <w:bCs/>
          <w:color w:val="000000"/>
          <w:lang w:val="de-DE"/>
        </w:rPr>
        <w:t>Anlieger-</w:t>
      </w:r>
      <w:r w:rsidR="00202359" w:rsidRPr="00202359">
        <w:rPr>
          <w:bCs/>
          <w:color w:val="000000"/>
          <w:lang w:val="de-DE"/>
        </w:rPr>
        <w:t>Kurven</w:t>
      </w:r>
      <w:r w:rsidRPr="00202359">
        <w:rPr>
          <w:bCs/>
          <w:color w:val="000000"/>
          <w:lang w:val="de-DE"/>
        </w:rPr>
        <w:t>, Roller und Sprünge ab</w:t>
      </w:r>
      <w:r w:rsidR="00A73D82">
        <w:rPr>
          <w:bCs/>
          <w:color w:val="000000"/>
          <w:lang w:val="de-DE"/>
        </w:rPr>
        <w:t xml:space="preserve"> und bieten </w:t>
      </w:r>
      <w:r w:rsidR="00A73D82" w:rsidRPr="00202359">
        <w:rPr>
          <w:lang w:val="de-DE"/>
        </w:rPr>
        <w:t>unbegrenzten Fahrspa</w:t>
      </w:r>
      <w:r w:rsidR="00A73D82">
        <w:rPr>
          <w:lang w:val="de-DE"/>
        </w:rPr>
        <w:t>ß</w:t>
      </w:r>
      <w:r w:rsidR="00A73D82" w:rsidRPr="00202359">
        <w:rPr>
          <w:lang w:val="de-DE"/>
        </w:rPr>
        <w:t xml:space="preserve"> für Groß und Klein</w:t>
      </w:r>
      <w:r w:rsidRPr="00202359">
        <w:rPr>
          <w:bCs/>
          <w:color w:val="000000"/>
          <w:lang w:val="de-DE"/>
        </w:rPr>
        <w:t xml:space="preserve">. </w:t>
      </w:r>
    </w:p>
    <w:p w14:paraId="22BD547F" w14:textId="77777777" w:rsidR="00095A93" w:rsidRPr="00202359" w:rsidRDefault="00095A93" w:rsidP="00095A93">
      <w:pPr>
        <w:rPr>
          <w:lang w:val="de-DE"/>
        </w:rPr>
      </w:pPr>
    </w:p>
    <w:p w14:paraId="545F4AA0" w14:textId="6F85D961" w:rsidR="00095A93" w:rsidRPr="00202359" w:rsidRDefault="00095A93" w:rsidP="00095A93">
      <w:pPr>
        <w:rPr>
          <w:lang w:val="de-DE"/>
        </w:rPr>
      </w:pPr>
      <w:r w:rsidRPr="00202359">
        <w:rPr>
          <w:lang w:val="de-DE"/>
        </w:rPr>
        <w:t xml:space="preserve">Start des Trails ist die Bergstation </w:t>
      </w:r>
      <w:proofErr w:type="spellStart"/>
      <w:r w:rsidRPr="00202359">
        <w:rPr>
          <w:lang w:val="de-DE"/>
        </w:rPr>
        <w:t>Jochpass</w:t>
      </w:r>
      <w:proofErr w:type="spellEnd"/>
      <w:r w:rsidRPr="00202359">
        <w:rPr>
          <w:lang w:val="de-DE"/>
        </w:rPr>
        <w:t xml:space="preserve">, von wo sich der Weg 440 Tiefenmeter Richtung </w:t>
      </w:r>
      <w:proofErr w:type="spellStart"/>
      <w:r w:rsidRPr="00202359">
        <w:rPr>
          <w:lang w:val="de-DE"/>
        </w:rPr>
        <w:t>Trübsee</w:t>
      </w:r>
      <w:proofErr w:type="spellEnd"/>
      <w:r w:rsidRPr="00202359">
        <w:rPr>
          <w:lang w:val="de-DE"/>
        </w:rPr>
        <w:t xml:space="preserve"> schlängelt. Kurven, Wellen und Sprünge wurden so konzipiert, dass </w:t>
      </w:r>
      <w:r w:rsidR="00A73D82">
        <w:rPr>
          <w:lang w:val="de-DE"/>
        </w:rPr>
        <w:t xml:space="preserve">sowohl </w:t>
      </w:r>
      <w:r w:rsidRPr="00202359">
        <w:rPr>
          <w:lang w:val="de-DE"/>
        </w:rPr>
        <w:t xml:space="preserve">Einsteiger </w:t>
      </w:r>
      <w:r w:rsidR="00A73D82">
        <w:rPr>
          <w:lang w:val="de-DE"/>
        </w:rPr>
        <w:t xml:space="preserve">als auch </w:t>
      </w:r>
      <w:r w:rsidRPr="00202359">
        <w:rPr>
          <w:lang w:val="de-DE"/>
        </w:rPr>
        <w:t xml:space="preserve">Fortgeschrittene den Trail befahren können. Um zum Ausgangspunkt zu gelangen, gibt es zwei Varianten. </w:t>
      </w:r>
      <w:r w:rsidR="000324F4">
        <w:rPr>
          <w:lang w:val="de-DE"/>
        </w:rPr>
        <w:t>Die</w:t>
      </w:r>
      <w:r w:rsidRPr="00202359">
        <w:rPr>
          <w:lang w:val="de-DE"/>
        </w:rPr>
        <w:t xml:space="preserve"> bequeme Variante </w:t>
      </w:r>
      <w:r w:rsidR="000324F4">
        <w:rPr>
          <w:lang w:val="de-DE"/>
        </w:rPr>
        <w:t>führt von</w:t>
      </w:r>
      <w:r w:rsidRPr="00202359">
        <w:rPr>
          <w:lang w:val="de-DE"/>
        </w:rPr>
        <w:t xml:space="preserve"> Engelberg </w:t>
      </w:r>
      <w:r w:rsidR="000324F4">
        <w:rPr>
          <w:lang w:val="de-DE"/>
        </w:rPr>
        <w:t>mit dem</w:t>
      </w:r>
      <w:r w:rsidR="000324F4" w:rsidRPr="00202359">
        <w:rPr>
          <w:lang w:val="de-DE"/>
        </w:rPr>
        <w:t xml:space="preserve"> </w:t>
      </w:r>
      <w:proofErr w:type="spellStart"/>
      <w:r w:rsidRPr="00202359">
        <w:rPr>
          <w:lang w:val="de-DE"/>
        </w:rPr>
        <w:t>Titlis</w:t>
      </w:r>
      <w:proofErr w:type="spellEnd"/>
      <w:r w:rsidRPr="00202359">
        <w:rPr>
          <w:lang w:val="de-DE"/>
        </w:rPr>
        <w:t xml:space="preserve"> </w:t>
      </w:r>
      <w:proofErr w:type="spellStart"/>
      <w:r w:rsidRPr="00202359">
        <w:rPr>
          <w:lang w:val="de-DE"/>
        </w:rPr>
        <w:t>Xpress</w:t>
      </w:r>
      <w:proofErr w:type="spellEnd"/>
      <w:r w:rsidRPr="00202359">
        <w:rPr>
          <w:lang w:val="de-DE"/>
        </w:rPr>
        <w:t xml:space="preserve"> bis </w:t>
      </w:r>
      <w:r w:rsidR="000324F4">
        <w:rPr>
          <w:lang w:val="de-DE"/>
        </w:rPr>
        <w:t xml:space="preserve">zur </w:t>
      </w:r>
      <w:r w:rsidRPr="00202359">
        <w:rPr>
          <w:lang w:val="de-DE"/>
        </w:rPr>
        <w:t xml:space="preserve">Bergstation </w:t>
      </w:r>
      <w:proofErr w:type="spellStart"/>
      <w:r w:rsidRPr="00202359">
        <w:rPr>
          <w:lang w:val="de-DE"/>
        </w:rPr>
        <w:t>Trübsee</w:t>
      </w:r>
      <w:proofErr w:type="spellEnd"/>
      <w:r w:rsidRPr="00202359">
        <w:rPr>
          <w:lang w:val="de-DE"/>
        </w:rPr>
        <w:t xml:space="preserve"> und am linken Seeufer entlang zur Talstation </w:t>
      </w:r>
      <w:proofErr w:type="spellStart"/>
      <w:r w:rsidRPr="00202359">
        <w:rPr>
          <w:lang w:val="de-DE"/>
        </w:rPr>
        <w:t>Jochpass</w:t>
      </w:r>
      <w:proofErr w:type="spellEnd"/>
      <w:r w:rsidR="00FF6818">
        <w:rPr>
          <w:lang w:val="de-DE"/>
        </w:rPr>
        <w:t>;</w:t>
      </w:r>
      <w:r w:rsidRPr="00202359">
        <w:rPr>
          <w:lang w:val="de-DE"/>
        </w:rPr>
        <w:t xml:space="preserve"> </w:t>
      </w:r>
      <w:r w:rsidR="00FF6818">
        <w:rPr>
          <w:lang w:val="de-DE"/>
        </w:rPr>
        <w:t>v</w:t>
      </w:r>
      <w:r w:rsidR="00A73D82">
        <w:rPr>
          <w:lang w:val="de-DE"/>
        </w:rPr>
        <w:t xml:space="preserve">on dort geht es mit dem Sessellift hoch zur Bergstation </w:t>
      </w:r>
      <w:proofErr w:type="spellStart"/>
      <w:r w:rsidR="00A73D82">
        <w:rPr>
          <w:lang w:val="de-DE"/>
        </w:rPr>
        <w:t>Jochpass</w:t>
      </w:r>
      <w:proofErr w:type="spellEnd"/>
      <w:r w:rsidR="00A73D82">
        <w:rPr>
          <w:lang w:val="de-DE"/>
        </w:rPr>
        <w:t xml:space="preserve">. </w:t>
      </w:r>
      <w:r w:rsidR="000324F4">
        <w:rPr>
          <w:lang w:val="de-DE"/>
        </w:rPr>
        <w:t>Die anspruchsvollere Route</w:t>
      </w:r>
      <w:r w:rsidRPr="00202359">
        <w:rPr>
          <w:lang w:val="de-DE"/>
        </w:rPr>
        <w:t xml:space="preserve"> </w:t>
      </w:r>
      <w:r w:rsidR="0049542D">
        <w:rPr>
          <w:lang w:val="de-DE"/>
        </w:rPr>
        <w:t xml:space="preserve">leitet die Velofahrer </w:t>
      </w:r>
      <w:r w:rsidRPr="00202359">
        <w:rPr>
          <w:lang w:val="de-DE"/>
        </w:rPr>
        <w:t xml:space="preserve">ab </w:t>
      </w:r>
      <w:r w:rsidR="00D766C7">
        <w:rPr>
          <w:lang w:val="de-DE"/>
        </w:rPr>
        <w:t xml:space="preserve">Engelberg mit dem Bike hinauf zur Talstation </w:t>
      </w:r>
      <w:proofErr w:type="spellStart"/>
      <w:r w:rsidR="00D766C7">
        <w:rPr>
          <w:lang w:val="de-DE"/>
        </w:rPr>
        <w:t>Jochpass</w:t>
      </w:r>
      <w:proofErr w:type="spellEnd"/>
      <w:r w:rsidRPr="00202359">
        <w:rPr>
          <w:lang w:val="de-DE"/>
        </w:rPr>
        <w:t>. Mit der Sesselbahn gelang</w:t>
      </w:r>
      <w:r w:rsidR="00202359">
        <w:rPr>
          <w:lang w:val="de-DE"/>
        </w:rPr>
        <w:t xml:space="preserve">en </w:t>
      </w:r>
      <w:r w:rsidR="0049542D">
        <w:rPr>
          <w:lang w:val="de-DE"/>
        </w:rPr>
        <w:t>die Biker</w:t>
      </w:r>
      <w:r w:rsidR="0049542D" w:rsidRPr="00202359">
        <w:rPr>
          <w:lang w:val="de-DE"/>
        </w:rPr>
        <w:t xml:space="preserve"> </w:t>
      </w:r>
      <w:r w:rsidRPr="00202359">
        <w:rPr>
          <w:lang w:val="de-DE"/>
        </w:rPr>
        <w:t>dann zum Start des Trails.</w:t>
      </w:r>
    </w:p>
    <w:p w14:paraId="66BEC8B2" w14:textId="77777777" w:rsidR="00095A93" w:rsidRPr="00202359" w:rsidRDefault="00095A93" w:rsidP="00095A93">
      <w:pPr>
        <w:rPr>
          <w:lang w:val="de-DE"/>
        </w:rPr>
      </w:pPr>
    </w:p>
    <w:p w14:paraId="40263612" w14:textId="7EF16AC3" w:rsidR="00095A93" w:rsidRPr="00202359" w:rsidRDefault="00095A93" w:rsidP="00095A93">
      <w:pPr>
        <w:rPr>
          <w:rFonts w:cs="Verdana"/>
          <w:b/>
          <w:bCs/>
          <w:lang w:val="de-DE"/>
        </w:rPr>
      </w:pPr>
      <w:r w:rsidRPr="00202359">
        <w:rPr>
          <w:rFonts w:cs="Verdana"/>
          <w:b/>
          <w:bCs/>
          <w:lang w:val="de-DE"/>
        </w:rPr>
        <w:t xml:space="preserve">Biken? Aber sicher! Ride &amp; </w:t>
      </w:r>
      <w:proofErr w:type="spellStart"/>
      <w:r w:rsidRPr="00202359">
        <w:rPr>
          <w:rFonts w:cs="Verdana"/>
          <w:b/>
          <w:bCs/>
          <w:lang w:val="de-DE"/>
        </w:rPr>
        <w:t>Safety</w:t>
      </w:r>
      <w:proofErr w:type="spellEnd"/>
      <w:r w:rsidRPr="00202359">
        <w:rPr>
          <w:rFonts w:cs="Verdana"/>
          <w:b/>
          <w:bCs/>
          <w:lang w:val="de-DE"/>
        </w:rPr>
        <w:t xml:space="preserve"> Days 2018</w:t>
      </w:r>
    </w:p>
    <w:p w14:paraId="14F52F7A" w14:textId="6A755483" w:rsidR="00095A93" w:rsidRPr="00202359" w:rsidRDefault="00095A93" w:rsidP="00095A93">
      <w:pPr>
        <w:rPr>
          <w:lang w:val="de-DE"/>
        </w:rPr>
      </w:pPr>
      <w:r w:rsidRPr="00202359">
        <w:rPr>
          <w:lang w:val="de-DE"/>
        </w:rPr>
        <w:t xml:space="preserve">Biken aber sicher – nebst dem </w:t>
      </w:r>
      <w:r w:rsidR="00202359" w:rsidRPr="00202359">
        <w:rPr>
          <w:lang w:val="de-DE"/>
        </w:rPr>
        <w:t>Fahrspaß</w:t>
      </w:r>
      <w:r w:rsidRPr="00202359">
        <w:rPr>
          <w:lang w:val="de-DE"/>
        </w:rPr>
        <w:t xml:space="preserve"> steht an den Ride &amp; </w:t>
      </w:r>
      <w:proofErr w:type="spellStart"/>
      <w:r w:rsidRPr="00202359">
        <w:rPr>
          <w:lang w:val="de-DE"/>
        </w:rPr>
        <w:t>Safety</w:t>
      </w:r>
      <w:proofErr w:type="spellEnd"/>
      <w:r w:rsidRPr="00202359">
        <w:rPr>
          <w:lang w:val="de-DE"/>
        </w:rPr>
        <w:t xml:space="preserve"> Days </w:t>
      </w:r>
      <w:r w:rsidRPr="00202359">
        <w:rPr>
          <w:rFonts w:cs="Verdana"/>
          <w:bCs/>
          <w:lang w:val="de-DE"/>
        </w:rPr>
        <w:t>am 8. und 9. sowie am 15.</w:t>
      </w:r>
      <w:r w:rsidR="00FF6818">
        <w:rPr>
          <w:rFonts w:cs="Verdana"/>
          <w:bCs/>
          <w:lang w:val="de-DE"/>
        </w:rPr>
        <w:t> </w:t>
      </w:r>
      <w:r w:rsidRPr="00202359">
        <w:rPr>
          <w:rFonts w:cs="Verdana"/>
          <w:bCs/>
          <w:lang w:val="de-DE"/>
        </w:rPr>
        <w:t>und 16. September 2018</w:t>
      </w:r>
      <w:r w:rsidRPr="00202359">
        <w:rPr>
          <w:rFonts w:cs="Verdana"/>
          <w:b/>
          <w:bCs/>
          <w:lang w:val="de-DE"/>
        </w:rPr>
        <w:t xml:space="preserve"> </w:t>
      </w:r>
      <w:r w:rsidRPr="00202359">
        <w:rPr>
          <w:lang w:val="de-DE"/>
        </w:rPr>
        <w:t>das sichere Fahren im Vordergrund. In der Begleitung von lokalen Bike Guides wird das Biker</w:t>
      </w:r>
      <w:r w:rsidR="00FF6818">
        <w:rPr>
          <w:lang w:val="de-DE"/>
        </w:rPr>
        <w:t>-</w:t>
      </w:r>
      <w:r w:rsidRPr="00202359">
        <w:rPr>
          <w:lang w:val="de-DE"/>
        </w:rPr>
        <w:t>ABC erlernt, das Fahren auf verschiedenem Untergrund geübt und das Erlernte zum Schluss auf den Trails der Region getestet. Das Beste zum Schluss</w:t>
      </w:r>
      <w:r w:rsidR="00FF6818">
        <w:rPr>
          <w:lang w:val="de-DE"/>
        </w:rPr>
        <w:t>:</w:t>
      </w:r>
      <w:r w:rsidRPr="00202359">
        <w:rPr>
          <w:lang w:val="de-DE"/>
        </w:rPr>
        <w:t xml:space="preserve"> </w:t>
      </w:r>
      <w:r w:rsidR="00FF6818">
        <w:rPr>
          <w:lang w:val="de-DE"/>
        </w:rPr>
        <w:t>F</w:t>
      </w:r>
      <w:r w:rsidRPr="00202359">
        <w:rPr>
          <w:lang w:val="de-DE"/>
        </w:rPr>
        <w:t>ür Übernachtungsgäste ist der Kurs kostenlos!</w:t>
      </w:r>
    </w:p>
    <w:p w14:paraId="73C12EB3" w14:textId="77777777" w:rsidR="000324F4" w:rsidRPr="00202359" w:rsidRDefault="000324F4" w:rsidP="005A2657">
      <w:pPr>
        <w:rPr>
          <w:rFonts w:cs="Arial"/>
          <w:lang w:val="de-DE"/>
        </w:rPr>
      </w:pPr>
    </w:p>
    <w:p w14:paraId="461FA476" w14:textId="77777777" w:rsidR="005A2657" w:rsidRPr="00202359" w:rsidRDefault="005A2657" w:rsidP="005A2657">
      <w:pPr>
        <w:pStyle w:val="Titel10"/>
      </w:pPr>
      <w:r w:rsidRPr="00202359">
        <w:t>Weitere Informationen zu Ferien in der Schweiz gibt es im Internet unter www.MySwitzerland.com, der E-Mail-Adresse info@MySwitzerland.com oder unter der kostenfreien Rufnummer von Schweiz Tourismus mit persönlicher Beratung 00800 100 200 30.</w:t>
      </w:r>
    </w:p>
    <w:p w14:paraId="6E997835" w14:textId="77777777" w:rsidR="00F9780D" w:rsidRPr="00202359" w:rsidRDefault="00F9780D" w:rsidP="004876FC">
      <w:pPr>
        <w:pStyle w:val="Titel10"/>
      </w:pPr>
    </w:p>
    <w:p w14:paraId="23ACD479" w14:textId="3B1FC51F" w:rsidR="000833FD" w:rsidRPr="00202359" w:rsidRDefault="002969A7" w:rsidP="00645405">
      <w:pPr>
        <w:outlineLvl w:val="0"/>
        <w:rPr>
          <w:b/>
          <w:color w:val="808080" w:themeColor="background1" w:themeShade="80"/>
          <w:lang w:val="de-DE"/>
        </w:rPr>
      </w:pPr>
      <w:r w:rsidRPr="00202359">
        <w:rPr>
          <w:b/>
          <w:color w:val="808080" w:themeColor="background1" w:themeShade="80"/>
          <w:lang w:val="de-DE"/>
        </w:rPr>
        <w:t>I</w:t>
      </w:r>
      <w:r w:rsidR="000833FD" w:rsidRPr="00202359">
        <w:rPr>
          <w:b/>
          <w:color w:val="808080" w:themeColor="background1" w:themeShade="80"/>
          <w:lang w:val="de-DE"/>
        </w:rPr>
        <w:t>nformationen an die Medien</w:t>
      </w:r>
    </w:p>
    <w:p w14:paraId="612173B3" w14:textId="3475406E" w:rsidR="00C83A52" w:rsidRPr="00202359" w:rsidRDefault="000833FD" w:rsidP="000833FD">
      <w:pPr>
        <w:rPr>
          <w:color w:val="808080" w:themeColor="background1" w:themeShade="80"/>
          <w:lang w:val="de-DE"/>
        </w:rPr>
      </w:pPr>
      <w:r w:rsidRPr="00202359">
        <w:rPr>
          <w:color w:val="808080" w:themeColor="background1" w:themeShade="80"/>
          <w:lang w:val="de-DE"/>
        </w:rPr>
        <w:t xml:space="preserve">Bildmaterial: Ein </w:t>
      </w:r>
      <w:proofErr w:type="spellStart"/>
      <w:r w:rsidRPr="00202359">
        <w:rPr>
          <w:color w:val="808080" w:themeColor="background1" w:themeShade="80"/>
          <w:lang w:val="de-DE"/>
        </w:rPr>
        <w:t>Keyvisual</w:t>
      </w:r>
      <w:proofErr w:type="spellEnd"/>
      <w:r w:rsidRPr="00202359">
        <w:rPr>
          <w:color w:val="808080" w:themeColor="background1" w:themeShade="80"/>
          <w:lang w:val="de-DE"/>
        </w:rPr>
        <w:t xml:space="preserve"> zu dieser Meldung finden Sie auf MySwitzerland.com/medien-de. </w:t>
      </w:r>
    </w:p>
    <w:p w14:paraId="77A9B273" w14:textId="74522CF3" w:rsidR="003649CE" w:rsidRPr="00C65452" w:rsidRDefault="00C83A52" w:rsidP="00C65452">
      <w:pPr>
        <w:ind w:right="143"/>
        <w:rPr>
          <w:color w:val="808080" w:themeColor="background1" w:themeShade="80"/>
          <w:lang w:val="en-US"/>
        </w:rPr>
      </w:pPr>
      <w:r w:rsidRPr="00202359">
        <w:rPr>
          <w:color w:val="808080" w:themeColor="background1" w:themeShade="80"/>
          <w:lang w:val="de-DE"/>
        </w:rPr>
        <w:t xml:space="preserve">Weitere </w:t>
      </w:r>
      <w:r w:rsidRPr="001D5CCB">
        <w:rPr>
          <w:color w:val="808080" w:themeColor="background1" w:themeShade="80"/>
          <w:szCs w:val="22"/>
          <w:lang w:val="de-DE"/>
        </w:rPr>
        <w:t xml:space="preserve">Medienbilder unter: </w:t>
      </w:r>
      <w:r w:rsidR="00F936CD" w:rsidRPr="00F936CD">
        <w:rPr>
          <w:rStyle w:val="Hyperlink"/>
          <w:rFonts w:cs="Arial"/>
          <w:color w:val="808080" w:themeColor="background1" w:themeShade="80"/>
          <w:u w:val="none"/>
        </w:rPr>
        <w:t>http://elvis.abaecherli.ch/?w=yG5C33q</w:t>
      </w:r>
      <w:r w:rsidR="00E94E2A" w:rsidRPr="00F936CD">
        <w:rPr>
          <w:rFonts w:cs="Arial"/>
          <w:color w:val="808080" w:themeColor="background1" w:themeShade="80"/>
        </w:rPr>
        <w:t xml:space="preserve"> </w:t>
      </w:r>
      <w:r w:rsidR="00E94E2A" w:rsidRPr="001D5CCB">
        <w:rPr>
          <w:color w:val="808080" w:themeColor="background1" w:themeShade="80"/>
        </w:rPr>
        <w:t xml:space="preserve">(gültig bis 30. </w:t>
      </w:r>
      <w:r w:rsidR="00E94E2A" w:rsidRPr="008C40C9">
        <w:rPr>
          <w:color w:val="808080" w:themeColor="background1" w:themeShade="80"/>
          <w:lang w:val="en-US"/>
        </w:rPr>
        <w:t>November 2018)</w:t>
      </w:r>
      <w:bookmarkStart w:id="0" w:name="_GoBack"/>
      <w:bookmarkEnd w:id="0"/>
    </w:p>
    <w:sectPr w:rsidR="003649CE" w:rsidRPr="00C65452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D26C" w14:textId="77777777" w:rsidR="00B02FB8" w:rsidRDefault="00B02FB8" w:rsidP="00723009">
      <w:pPr>
        <w:spacing w:line="240" w:lineRule="auto"/>
      </w:pPr>
      <w:r>
        <w:separator/>
      </w:r>
    </w:p>
  </w:endnote>
  <w:endnote w:type="continuationSeparator" w:id="0">
    <w:p w14:paraId="6086F8E3" w14:textId="77777777" w:rsidR="00B02FB8" w:rsidRDefault="00B02FB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F0B6" w14:textId="77777777" w:rsidR="000F683E" w:rsidRDefault="000F683E" w:rsidP="008308A6">
    <w:pPr>
      <w:pStyle w:val="Fuzeile"/>
    </w:pPr>
  </w:p>
  <w:p w14:paraId="0B7B1AD6" w14:textId="77777777" w:rsidR="000F683E" w:rsidRPr="00592C7A" w:rsidRDefault="000F683E" w:rsidP="008308A6">
    <w:pPr>
      <w:pStyle w:val="Fuzeile"/>
    </w:pPr>
  </w:p>
  <w:p w14:paraId="0CC1375F" w14:textId="77777777" w:rsidR="000F683E" w:rsidRPr="00592C7A" w:rsidRDefault="000F683E" w:rsidP="008308A6">
    <w:pPr>
      <w:pStyle w:val="Fuzeile"/>
      <w:rPr>
        <w:b/>
      </w:rPr>
    </w:pPr>
    <w:r>
      <w:rPr>
        <w:b/>
      </w:rPr>
      <w:t>Schweiz Tourismus</w:t>
    </w:r>
  </w:p>
  <w:p w14:paraId="6B75FE69" w14:textId="20AB875A" w:rsidR="000F683E" w:rsidRPr="008308A6" w:rsidRDefault="000F683E" w:rsidP="008308A6">
    <w:pPr>
      <w:pStyle w:val="Fuzeile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F861" w14:textId="77777777" w:rsidR="00B02FB8" w:rsidRDefault="00B02FB8" w:rsidP="00723009">
      <w:pPr>
        <w:spacing w:line="240" w:lineRule="auto"/>
      </w:pPr>
      <w:r>
        <w:separator/>
      </w:r>
    </w:p>
  </w:footnote>
  <w:footnote w:type="continuationSeparator" w:id="0">
    <w:p w14:paraId="2E3D0BE5" w14:textId="77777777" w:rsidR="00B02FB8" w:rsidRDefault="00B02FB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DF48" w14:textId="77777777" w:rsidR="000F683E" w:rsidRPr="00723009" w:rsidRDefault="000F683E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10A1DB04" wp14:editId="2C5BDC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5B16CADF" wp14:editId="1471C4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6B8D17A7" wp14:editId="1ED14CB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5E79DE3A" wp14:editId="044F42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6FBD6DAA" wp14:editId="512500E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5647" w14:textId="77777777" w:rsidR="000F683E" w:rsidRDefault="000F683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3A0785C" wp14:editId="0E361E1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0FC9B2" w14:textId="77777777" w:rsidR="000F683E" w:rsidRDefault="000F683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0785C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" filled="f" stroked="f" strokeweight=".5pt">
              <v:textbox inset="0,0,0,0">
                <w:txbxContent>
                  <w:p w14:paraId="400FC9B2" w14:textId="77777777" w:rsidR="000F683E" w:rsidRDefault="000F683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4D2E1D52" wp14:editId="7D27A4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74CBDD08" wp14:editId="4BEB62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203F3B60" wp14:editId="34D58F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7FEDADE8" wp14:editId="5C3589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0CF371BC" wp14:editId="725EF5F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4D"/>
    <w:rsid w:val="0001029D"/>
    <w:rsid w:val="00010FCB"/>
    <w:rsid w:val="00026B80"/>
    <w:rsid w:val="000324F4"/>
    <w:rsid w:val="000420AA"/>
    <w:rsid w:val="00066925"/>
    <w:rsid w:val="000833FD"/>
    <w:rsid w:val="000934D0"/>
    <w:rsid w:val="00095A93"/>
    <w:rsid w:val="000B3EF0"/>
    <w:rsid w:val="000D1D76"/>
    <w:rsid w:val="000D46F3"/>
    <w:rsid w:val="000E536B"/>
    <w:rsid w:val="000F683E"/>
    <w:rsid w:val="000F7BB2"/>
    <w:rsid w:val="001117BA"/>
    <w:rsid w:val="00137E8E"/>
    <w:rsid w:val="001612AB"/>
    <w:rsid w:val="00170D9E"/>
    <w:rsid w:val="00171BE3"/>
    <w:rsid w:val="00176EC5"/>
    <w:rsid w:val="001924D1"/>
    <w:rsid w:val="00195E72"/>
    <w:rsid w:val="001C006E"/>
    <w:rsid w:val="001D2AA5"/>
    <w:rsid w:val="001D5CCB"/>
    <w:rsid w:val="001F0E56"/>
    <w:rsid w:val="00202359"/>
    <w:rsid w:val="002125A1"/>
    <w:rsid w:val="002502B0"/>
    <w:rsid w:val="00270993"/>
    <w:rsid w:val="002969A7"/>
    <w:rsid w:val="002D10F7"/>
    <w:rsid w:val="002E4CB2"/>
    <w:rsid w:val="003100BD"/>
    <w:rsid w:val="00314D27"/>
    <w:rsid w:val="00335891"/>
    <w:rsid w:val="00346AD4"/>
    <w:rsid w:val="0035699D"/>
    <w:rsid w:val="003649CE"/>
    <w:rsid w:val="00380103"/>
    <w:rsid w:val="003838FC"/>
    <w:rsid w:val="003A0BF5"/>
    <w:rsid w:val="003B3FC7"/>
    <w:rsid w:val="003B66F4"/>
    <w:rsid w:val="003E14BF"/>
    <w:rsid w:val="003F10ED"/>
    <w:rsid w:val="00414822"/>
    <w:rsid w:val="004202F9"/>
    <w:rsid w:val="0046717E"/>
    <w:rsid w:val="004876FC"/>
    <w:rsid w:val="0049542D"/>
    <w:rsid w:val="004A485B"/>
    <w:rsid w:val="004A49A7"/>
    <w:rsid w:val="004D364D"/>
    <w:rsid w:val="004D5C19"/>
    <w:rsid w:val="004D7BDF"/>
    <w:rsid w:val="004D7D20"/>
    <w:rsid w:val="004F3E2A"/>
    <w:rsid w:val="004F482A"/>
    <w:rsid w:val="00502316"/>
    <w:rsid w:val="00525709"/>
    <w:rsid w:val="00541FFD"/>
    <w:rsid w:val="00552732"/>
    <w:rsid w:val="00565351"/>
    <w:rsid w:val="00567422"/>
    <w:rsid w:val="00571DE2"/>
    <w:rsid w:val="00592C7A"/>
    <w:rsid w:val="005A2657"/>
    <w:rsid w:val="005B3D05"/>
    <w:rsid w:val="005E7C44"/>
    <w:rsid w:val="005F7B9E"/>
    <w:rsid w:val="0061588B"/>
    <w:rsid w:val="00632F62"/>
    <w:rsid w:val="006403BD"/>
    <w:rsid w:val="006405F6"/>
    <w:rsid w:val="00645405"/>
    <w:rsid w:val="006542BD"/>
    <w:rsid w:val="00656936"/>
    <w:rsid w:val="0066287C"/>
    <w:rsid w:val="00687356"/>
    <w:rsid w:val="00691FDA"/>
    <w:rsid w:val="006940D2"/>
    <w:rsid w:val="0069632F"/>
    <w:rsid w:val="00696FAA"/>
    <w:rsid w:val="006A2B61"/>
    <w:rsid w:val="006A57F1"/>
    <w:rsid w:val="006B6008"/>
    <w:rsid w:val="006E41DE"/>
    <w:rsid w:val="006F548B"/>
    <w:rsid w:val="00705315"/>
    <w:rsid w:val="00722B44"/>
    <w:rsid w:val="00723009"/>
    <w:rsid w:val="00740F1C"/>
    <w:rsid w:val="007557F5"/>
    <w:rsid w:val="00761683"/>
    <w:rsid w:val="00771209"/>
    <w:rsid w:val="007757D3"/>
    <w:rsid w:val="00786F4F"/>
    <w:rsid w:val="007973BF"/>
    <w:rsid w:val="007B4297"/>
    <w:rsid w:val="007B4AC6"/>
    <w:rsid w:val="007C375D"/>
    <w:rsid w:val="007D14E4"/>
    <w:rsid w:val="007D6F67"/>
    <w:rsid w:val="007E7653"/>
    <w:rsid w:val="0080557A"/>
    <w:rsid w:val="008112DF"/>
    <w:rsid w:val="00820D03"/>
    <w:rsid w:val="008308A6"/>
    <w:rsid w:val="0085724B"/>
    <w:rsid w:val="008A44EB"/>
    <w:rsid w:val="008B3B5D"/>
    <w:rsid w:val="008C40C9"/>
    <w:rsid w:val="008D3A9F"/>
    <w:rsid w:val="008E60AE"/>
    <w:rsid w:val="008F43E9"/>
    <w:rsid w:val="00900C9F"/>
    <w:rsid w:val="00905029"/>
    <w:rsid w:val="00905B28"/>
    <w:rsid w:val="009161C4"/>
    <w:rsid w:val="00932C5C"/>
    <w:rsid w:val="00946EF1"/>
    <w:rsid w:val="009550F5"/>
    <w:rsid w:val="009577BF"/>
    <w:rsid w:val="00964F3D"/>
    <w:rsid w:val="009709C8"/>
    <w:rsid w:val="0097353D"/>
    <w:rsid w:val="00974774"/>
    <w:rsid w:val="0097702C"/>
    <w:rsid w:val="00986C29"/>
    <w:rsid w:val="00992138"/>
    <w:rsid w:val="009C213F"/>
    <w:rsid w:val="009D5780"/>
    <w:rsid w:val="009F2B54"/>
    <w:rsid w:val="00A060CB"/>
    <w:rsid w:val="00A368BB"/>
    <w:rsid w:val="00A37278"/>
    <w:rsid w:val="00A532A5"/>
    <w:rsid w:val="00A73D82"/>
    <w:rsid w:val="00A82D95"/>
    <w:rsid w:val="00A93A39"/>
    <w:rsid w:val="00AA10D7"/>
    <w:rsid w:val="00AD0623"/>
    <w:rsid w:val="00AD3C46"/>
    <w:rsid w:val="00AD49E5"/>
    <w:rsid w:val="00AE549B"/>
    <w:rsid w:val="00AF45E6"/>
    <w:rsid w:val="00B02FB8"/>
    <w:rsid w:val="00B36B79"/>
    <w:rsid w:val="00B55491"/>
    <w:rsid w:val="00B71C9D"/>
    <w:rsid w:val="00B97EEC"/>
    <w:rsid w:val="00BA0D08"/>
    <w:rsid w:val="00BA6813"/>
    <w:rsid w:val="00BB03D7"/>
    <w:rsid w:val="00BB313A"/>
    <w:rsid w:val="00BB4272"/>
    <w:rsid w:val="00BC1E16"/>
    <w:rsid w:val="00C00043"/>
    <w:rsid w:val="00C16EE7"/>
    <w:rsid w:val="00C225D8"/>
    <w:rsid w:val="00C27555"/>
    <w:rsid w:val="00C65452"/>
    <w:rsid w:val="00C80778"/>
    <w:rsid w:val="00C83747"/>
    <w:rsid w:val="00C83A52"/>
    <w:rsid w:val="00C864A5"/>
    <w:rsid w:val="00CB0048"/>
    <w:rsid w:val="00CC218F"/>
    <w:rsid w:val="00CC424C"/>
    <w:rsid w:val="00CD6093"/>
    <w:rsid w:val="00CD6C07"/>
    <w:rsid w:val="00CD71E0"/>
    <w:rsid w:val="00CE28DC"/>
    <w:rsid w:val="00CE351B"/>
    <w:rsid w:val="00CF4302"/>
    <w:rsid w:val="00D01314"/>
    <w:rsid w:val="00D14D76"/>
    <w:rsid w:val="00D22C72"/>
    <w:rsid w:val="00D25537"/>
    <w:rsid w:val="00D27756"/>
    <w:rsid w:val="00D46E3C"/>
    <w:rsid w:val="00D737F9"/>
    <w:rsid w:val="00D766C7"/>
    <w:rsid w:val="00D92080"/>
    <w:rsid w:val="00D95313"/>
    <w:rsid w:val="00DA4F15"/>
    <w:rsid w:val="00DB1B5D"/>
    <w:rsid w:val="00DB25B8"/>
    <w:rsid w:val="00DB33CB"/>
    <w:rsid w:val="00DB44E7"/>
    <w:rsid w:val="00DB759D"/>
    <w:rsid w:val="00DE7E5B"/>
    <w:rsid w:val="00E14B76"/>
    <w:rsid w:val="00E16B43"/>
    <w:rsid w:val="00E21D6D"/>
    <w:rsid w:val="00E42BEE"/>
    <w:rsid w:val="00E94E2A"/>
    <w:rsid w:val="00EC1C69"/>
    <w:rsid w:val="00ED1138"/>
    <w:rsid w:val="00EF35BA"/>
    <w:rsid w:val="00F2640C"/>
    <w:rsid w:val="00F302BB"/>
    <w:rsid w:val="00F50BB6"/>
    <w:rsid w:val="00F55E60"/>
    <w:rsid w:val="00F63FCE"/>
    <w:rsid w:val="00F666F5"/>
    <w:rsid w:val="00F773C9"/>
    <w:rsid w:val="00F85194"/>
    <w:rsid w:val="00F87AF4"/>
    <w:rsid w:val="00F936CD"/>
    <w:rsid w:val="00F9780D"/>
    <w:rsid w:val="00FA00EA"/>
    <w:rsid w:val="00FA2B34"/>
    <w:rsid w:val="00FA3647"/>
    <w:rsid w:val="00FC7CFF"/>
    <w:rsid w:val="00FF2375"/>
    <w:rsid w:val="00FF3B2E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210600"/>
  <w15:docId w15:val="{AAD169F2-A25B-0B43-8046-2B2E9B0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1924D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customStyle="1" w:styleId="MBberschriftgro">
    <w:name w:val="MB Überschrift groß"/>
    <w:basedOn w:val="Standard"/>
    <w:rsid w:val="004D364D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820D0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de-CH"/>
    </w:rPr>
  </w:style>
  <w:style w:type="character" w:customStyle="1" w:styleId="object">
    <w:name w:val="object"/>
    <w:basedOn w:val="Absatz-Standardschriftart"/>
    <w:rsid w:val="00C225D8"/>
  </w:style>
  <w:style w:type="paragraph" w:styleId="StandardWeb">
    <w:name w:val="Normal (Web)"/>
    <w:basedOn w:val="Standard"/>
    <w:uiPriority w:val="99"/>
    <w:semiHidden/>
    <w:unhideWhenUsed/>
    <w:rsid w:val="00CD71E0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4D1"/>
    <w:rPr>
      <w:rFonts w:ascii="Times" w:hAnsi="Times"/>
      <w:b/>
      <w:bCs/>
      <w:kern w:val="36"/>
      <w:sz w:val="48"/>
      <w:szCs w:val="48"/>
    </w:rPr>
  </w:style>
  <w:style w:type="paragraph" w:customStyle="1" w:styleId="wp-caption-text">
    <w:name w:val="wp-caption-text"/>
    <w:basedOn w:val="Standard"/>
    <w:rsid w:val="001924D1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Fett">
    <w:name w:val="Strong"/>
    <w:basedOn w:val="Absatz-Standardschriftart"/>
    <w:uiPriority w:val="22"/>
    <w:qFormat/>
    <w:rsid w:val="001924D1"/>
    <w:rPr>
      <w:b/>
      <w:bCs/>
    </w:rPr>
  </w:style>
  <w:style w:type="character" w:customStyle="1" w:styleId="description">
    <w:name w:val="description"/>
    <w:basedOn w:val="Absatz-Standardschriftart"/>
    <w:rsid w:val="00DB1B5D"/>
  </w:style>
  <w:style w:type="character" w:styleId="HTMLZitat">
    <w:name w:val="HTML Cite"/>
    <w:basedOn w:val="Absatz-Standardschriftart"/>
    <w:uiPriority w:val="99"/>
    <w:semiHidden/>
    <w:unhideWhenUsed/>
    <w:rsid w:val="00DB1B5D"/>
    <w:rPr>
      <w:i/>
      <w:iCs/>
    </w:rPr>
  </w:style>
  <w:style w:type="character" w:customStyle="1" w:styleId="st">
    <w:name w:val="st"/>
    <w:basedOn w:val="Absatz-Standardschriftart"/>
    <w:rsid w:val="00DB1B5D"/>
  </w:style>
  <w:style w:type="character" w:customStyle="1" w:styleId="list-item">
    <w:name w:val="list-item"/>
    <w:basedOn w:val="Absatz-Standardschriftart"/>
    <w:rsid w:val="00DB1B5D"/>
  </w:style>
  <w:style w:type="paragraph" w:styleId="KeinLeerraum">
    <w:name w:val="No Spacing"/>
    <w:uiPriority w:val="1"/>
    <w:qFormat/>
    <w:rsid w:val="00DB1B5D"/>
    <w:rPr>
      <w:rFonts w:eastAsiaTheme="minorEastAsia" w:cs="Arial"/>
      <w:color w:val="000000" w:themeColor="text1"/>
      <w:sz w:val="24"/>
      <w:szCs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43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30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302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302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D588F-3CF1-DE4E-9EE2-3F21B13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2874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Stefanie Dechow</cp:lastModifiedBy>
  <cp:revision>6</cp:revision>
  <cp:lastPrinted>2018-07-09T08:38:00Z</cp:lastPrinted>
  <dcterms:created xsi:type="dcterms:W3CDTF">2018-07-13T15:50:00Z</dcterms:created>
  <dcterms:modified xsi:type="dcterms:W3CDTF">2018-07-23T10:16:00Z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