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F3F" w:rsidRPr="00DE06E8" w:rsidRDefault="00CE5D1A" w:rsidP="007F2F3F">
      <w:pPr>
        <w:rPr>
          <w:sz w:val="18"/>
          <w:szCs w:val="18"/>
        </w:rPr>
      </w:pPr>
      <w:r w:rsidRPr="00DE06E8">
        <w:rPr>
          <w:noProof/>
          <w:sz w:val="18"/>
          <w:szCs w:val="18"/>
        </w:rPr>
        <w:drawing>
          <wp:anchor distT="0" distB="0" distL="114300" distR="114300" simplePos="0" relativeHeight="251658240" behindDoc="0" locked="0" layoutInCell="1" allowOverlap="1" wp14:anchorId="0852E352" wp14:editId="6EE771DE">
            <wp:simplePos x="0" y="0"/>
            <wp:positionH relativeFrom="column">
              <wp:posOffset>4186555</wp:posOffset>
            </wp:positionH>
            <wp:positionV relativeFrom="paragraph">
              <wp:posOffset>-281305</wp:posOffset>
            </wp:positionV>
            <wp:extent cx="1019509" cy="495300"/>
            <wp:effectExtent l="0" t="0" r="9525" b="0"/>
            <wp:wrapNone/>
            <wp:docPr id="5" name="Bildobjekt 5" descr="C:\Users\ola.gustafson\AppData\Local\Microsoft\Windows\INetCacheContent.Word\Storegate_Logotyp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a.gustafson\AppData\Local\Microsoft\Windows\INetCacheContent.Word\Storegate_Logotype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19509"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F3F" w:rsidRPr="00DE06E8">
        <w:rPr>
          <w:sz w:val="18"/>
          <w:szCs w:val="18"/>
        </w:rPr>
        <w:t>Karlshamn</w:t>
      </w:r>
      <w:r w:rsidR="00606AD9">
        <w:rPr>
          <w:sz w:val="18"/>
          <w:szCs w:val="18"/>
        </w:rPr>
        <w:t xml:space="preserve"> 2016-11-30</w:t>
      </w:r>
    </w:p>
    <w:p w:rsidR="007F2F3F" w:rsidRDefault="007F2F3F" w:rsidP="007F2F3F">
      <w:pPr>
        <w:jc w:val="right"/>
      </w:pPr>
    </w:p>
    <w:p w:rsidR="007F2F3F" w:rsidRDefault="007F2F3F" w:rsidP="007F2F3F"/>
    <w:p w:rsidR="007F2F3F" w:rsidRDefault="007F2F3F" w:rsidP="00EE5F47">
      <w:pPr>
        <w:jc w:val="center"/>
      </w:pPr>
    </w:p>
    <w:p w:rsidR="00EE5F47" w:rsidRPr="007F2F3F" w:rsidRDefault="00EE5F47" w:rsidP="00EE5F47">
      <w:pPr>
        <w:jc w:val="center"/>
      </w:pPr>
    </w:p>
    <w:p w:rsidR="007F2F3F" w:rsidRPr="00B73A3C" w:rsidRDefault="007F2F3F" w:rsidP="007F2F3F">
      <w:pPr>
        <w:pStyle w:val="Rubrik2"/>
        <w:rPr>
          <w:sz w:val="32"/>
          <w:szCs w:val="32"/>
        </w:rPr>
      </w:pPr>
      <w:r w:rsidRPr="00B73A3C">
        <w:rPr>
          <w:sz w:val="32"/>
          <w:szCs w:val="32"/>
        </w:rPr>
        <w:t xml:space="preserve">Storegate investerar 9 MSEK </w:t>
      </w:r>
      <w:r w:rsidR="00B73A3C" w:rsidRPr="00B73A3C">
        <w:rPr>
          <w:sz w:val="32"/>
          <w:szCs w:val="32"/>
        </w:rPr>
        <w:t>i</w:t>
      </w:r>
      <w:r w:rsidRPr="00B73A3C">
        <w:rPr>
          <w:sz w:val="32"/>
          <w:szCs w:val="32"/>
        </w:rPr>
        <w:t xml:space="preserve"> ”Gränslöst svenskt”</w:t>
      </w:r>
      <w:r w:rsidR="00EE5F47" w:rsidRPr="00EE5F47">
        <w:t xml:space="preserve"> </w:t>
      </w:r>
    </w:p>
    <w:p w:rsidR="007F2F3F" w:rsidRPr="007F2F3F" w:rsidRDefault="007F2F3F" w:rsidP="007F2F3F">
      <w:pPr>
        <w:pStyle w:val="Ingress"/>
      </w:pPr>
    </w:p>
    <w:p w:rsidR="001E13F2" w:rsidRPr="007F2F3F" w:rsidRDefault="007F2F3F" w:rsidP="007F2F3F">
      <w:pPr>
        <w:pStyle w:val="Ingress"/>
      </w:pPr>
      <w:r w:rsidRPr="007F2F3F">
        <w:t>Storegate lanserar molntjänster för säker lagring av filer under konceptet Gränslöst svenskt. Gränslöst står för den ökade mobilitet och effektivitet som Storegates tjänster erbjuder. Svenskt står för lagring i Sverige under svensk lag, med full</w:t>
      </w:r>
      <w:r w:rsidR="001E13F2">
        <w:t xml:space="preserve"> integritet och svensk support.</w:t>
      </w:r>
    </w:p>
    <w:p w:rsidR="007F2F3F" w:rsidRPr="002C46A8" w:rsidRDefault="007F2F3F" w:rsidP="007F2F3F"/>
    <w:p w:rsidR="007F2F3F" w:rsidRPr="007F2F3F" w:rsidRDefault="007F2F3F" w:rsidP="007F2F3F">
      <w:r w:rsidRPr="007F2F3F">
        <w:t>Konceptet är ett steg i en större satsning där Storegate vill befästa och förtydliga sin position som ett helsvenskt alternativ till utländska molntjänster som Dropbox, Google Drive och Microsoft OneDrive.</w:t>
      </w:r>
    </w:p>
    <w:p w:rsidR="007F2F3F" w:rsidRPr="007F2F3F" w:rsidRDefault="007F2F3F" w:rsidP="007F2F3F"/>
    <w:p w:rsidR="007F2F3F" w:rsidRPr="007F2F3F" w:rsidRDefault="00AD11E6" w:rsidP="007F2F3F">
      <w:r>
        <w:rPr>
          <w:noProof/>
        </w:rPr>
        <mc:AlternateContent>
          <mc:Choice Requires="wps">
            <w:drawing>
              <wp:anchor distT="45720" distB="45720" distL="114300" distR="114300" simplePos="0" relativeHeight="251664384" behindDoc="0" locked="0" layoutInCell="1" allowOverlap="1" wp14:anchorId="24BA67D5" wp14:editId="6909A81E">
                <wp:simplePos x="0" y="0"/>
                <wp:positionH relativeFrom="column">
                  <wp:posOffset>1812290</wp:posOffset>
                </wp:positionH>
                <wp:positionV relativeFrom="paragraph">
                  <wp:posOffset>527685</wp:posOffset>
                </wp:positionV>
                <wp:extent cx="3451225" cy="2733675"/>
                <wp:effectExtent l="0" t="0" r="0" b="952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225" cy="2733675"/>
                        </a:xfrm>
                        <a:prstGeom prst="rect">
                          <a:avLst/>
                        </a:prstGeom>
                        <a:solidFill>
                          <a:srgbClr val="FFFFFF"/>
                        </a:solidFill>
                        <a:ln w="9525">
                          <a:noFill/>
                          <a:miter lim="800000"/>
                          <a:headEnd/>
                          <a:tailEnd/>
                        </a:ln>
                      </wps:spPr>
                      <wps:txbx>
                        <w:txbxContent>
                          <w:p w:rsidR="00634793" w:rsidRDefault="00634793" w:rsidP="00634793">
                            <w:pPr>
                              <w:jc w:val="center"/>
                            </w:pPr>
                          </w:p>
                          <w:p w:rsidR="00634793" w:rsidRDefault="00634793" w:rsidP="00634793">
                            <w:pPr>
                              <w:jc w:val="center"/>
                            </w:pPr>
                            <w:r w:rsidRPr="00634793">
                              <w:rPr>
                                <w:noProof/>
                              </w:rPr>
                              <w:drawing>
                                <wp:inline distT="0" distB="0" distL="0" distR="0" wp14:anchorId="78625160" wp14:editId="7EBC44BD">
                                  <wp:extent cx="3039762" cy="2187146"/>
                                  <wp:effectExtent l="0" t="0" r="8255" b="3810"/>
                                  <wp:docPr id="11" name="Bildobjekt 11" descr="C:\Users\ola.gustafson\AppData\Local\Microsoft\Windows\INetCacheContent.Word\SG-Cloud press_v2.jpg"/>
                                  <wp:cNvGraphicFramePr/>
                                  <a:graphic xmlns:a="http://schemas.openxmlformats.org/drawingml/2006/main">
                                    <a:graphicData uri="http://schemas.openxmlformats.org/drawingml/2006/picture">
                                      <pic:pic xmlns:pic="http://schemas.openxmlformats.org/drawingml/2006/picture">
                                        <pic:nvPicPr>
                                          <pic:cNvPr id="1" name="Bildobjekt 1" descr="C:\Users\ola.gustafson\AppData\Local\Microsoft\Windows\INetCacheContent.Word\SG-Cloud press_v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1520" cy="2188411"/>
                                          </a:xfrm>
                                          <a:prstGeom prst="rect">
                                            <a:avLst/>
                                          </a:prstGeom>
                                          <a:noFill/>
                                          <a:ln>
                                            <a:noFill/>
                                          </a:ln>
                                        </pic:spPr>
                                      </pic:pic>
                                    </a:graphicData>
                                  </a:graphic>
                                </wp:inline>
                              </w:drawing>
                            </w:r>
                          </w:p>
                          <w:p w:rsidR="00634793" w:rsidRPr="00FF0D09" w:rsidRDefault="00AD11E6" w:rsidP="00AD11E6">
                            <w:pPr>
                              <w:ind w:left="135"/>
                              <w:rPr>
                                <w:sz w:val="14"/>
                                <w:szCs w:val="14"/>
                              </w:rPr>
                            </w:pPr>
                            <w:r w:rsidRPr="00FF0D09">
                              <w:rPr>
                                <w:sz w:val="14"/>
                                <w:szCs w:val="14"/>
                              </w:rPr>
                              <w:t>Fr. vä</w:t>
                            </w:r>
                            <w:r w:rsidR="00FF0D09" w:rsidRPr="00FF0D09">
                              <w:rPr>
                                <w:sz w:val="14"/>
                                <w:szCs w:val="14"/>
                              </w:rPr>
                              <w:t>nster</w:t>
                            </w:r>
                            <w:r w:rsidR="00FF0D09">
                              <w:rPr>
                                <w:sz w:val="14"/>
                                <w:szCs w:val="14"/>
                              </w:rPr>
                              <w:t>:</w:t>
                            </w:r>
                            <w:r w:rsidRPr="00FF0D09">
                              <w:rPr>
                                <w:sz w:val="14"/>
                                <w:szCs w:val="14"/>
                              </w:rPr>
                              <w:t xml:space="preserve"> </w:t>
                            </w:r>
                            <w:r w:rsidR="00634793" w:rsidRPr="00FF0D09">
                              <w:rPr>
                                <w:sz w:val="14"/>
                                <w:szCs w:val="14"/>
                              </w:rPr>
                              <w:t>Bertil Hed</w:t>
                            </w:r>
                            <w:r w:rsidRPr="00FF0D09">
                              <w:rPr>
                                <w:sz w:val="14"/>
                                <w:szCs w:val="14"/>
                              </w:rPr>
                              <w:t>é</w:t>
                            </w:r>
                            <w:r w:rsidR="00634793" w:rsidRPr="00FF0D09">
                              <w:rPr>
                                <w:sz w:val="14"/>
                                <w:szCs w:val="14"/>
                              </w:rPr>
                              <w:t>n</w:t>
                            </w:r>
                            <w:r w:rsidRPr="00FF0D09">
                              <w:rPr>
                                <w:sz w:val="14"/>
                                <w:szCs w:val="14"/>
                              </w:rPr>
                              <w:t xml:space="preserve">, grundare och affärs- och produktutvecklingschef, </w:t>
                            </w:r>
                            <w:r w:rsidR="00634793" w:rsidRPr="00FF0D09">
                              <w:rPr>
                                <w:sz w:val="14"/>
                                <w:szCs w:val="14"/>
                              </w:rPr>
                              <w:t>Torbjörn Lindkvist</w:t>
                            </w:r>
                            <w:r w:rsidRPr="00FF0D09">
                              <w:rPr>
                                <w:sz w:val="14"/>
                                <w:szCs w:val="14"/>
                              </w:rPr>
                              <w:t>, marknadschef, samt</w:t>
                            </w:r>
                            <w:r w:rsidR="00634793" w:rsidRPr="00FF0D09">
                              <w:rPr>
                                <w:sz w:val="14"/>
                                <w:szCs w:val="14"/>
                              </w:rPr>
                              <w:t xml:space="preserve"> </w:t>
                            </w:r>
                            <w:r w:rsidRPr="00FF0D09">
                              <w:rPr>
                                <w:sz w:val="14"/>
                                <w:szCs w:val="14"/>
                              </w:rPr>
                              <w:t>grundare och VD</w:t>
                            </w:r>
                            <w:r w:rsidR="00634793" w:rsidRPr="00FF0D09">
                              <w:rPr>
                                <w:sz w:val="14"/>
                                <w:szCs w:val="14"/>
                              </w:rPr>
                              <w:t xml:space="preserve"> Matz Karlsson</w:t>
                            </w:r>
                            <w:r w:rsidRPr="00FF0D09">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A67D5" id="_x0000_t202" coordsize="21600,21600" o:spt="202" path="m,l,21600r21600,l21600,xe">
                <v:stroke joinstyle="miter"/>
                <v:path gradientshapeok="t" o:connecttype="rect"/>
              </v:shapetype>
              <v:shape id="Textruta 2" o:spid="_x0000_s1026" type="#_x0000_t202" style="position:absolute;margin-left:142.7pt;margin-top:41.55pt;width:271.75pt;height:21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" stroked="f">
                <v:textbox>
                  <w:txbxContent>
                    <w:p w:rsidR="00634793" w:rsidRDefault="00634793" w:rsidP="00634793">
                      <w:pPr>
                        <w:jc w:val="center"/>
                      </w:pPr>
                    </w:p>
                    <w:p w:rsidR="00634793" w:rsidRDefault="00634793" w:rsidP="00634793">
                      <w:pPr>
                        <w:jc w:val="center"/>
                      </w:pPr>
                      <w:r w:rsidRPr="00634793">
                        <w:rPr>
                          <w:noProof/>
                        </w:rPr>
                        <w:drawing>
                          <wp:inline distT="0" distB="0" distL="0" distR="0" wp14:anchorId="78625160" wp14:editId="7EBC44BD">
                            <wp:extent cx="3039762" cy="2187146"/>
                            <wp:effectExtent l="0" t="0" r="8255" b="3810"/>
                            <wp:docPr id="11" name="Bildobjekt 11" descr="C:\Users\ola.gustafson\AppData\Local\Microsoft\Windows\INetCacheContent.Word\SG-Cloud press_v2.jpg"/>
                            <wp:cNvGraphicFramePr/>
                            <a:graphic xmlns:a="http://schemas.openxmlformats.org/drawingml/2006/main">
                              <a:graphicData uri="http://schemas.openxmlformats.org/drawingml/2006/picture">
                                <pic:pic xmlns:pic="http://schemas.openxmlformats.org/drawingml/2006/picture">
                                  <pic:nvPicPr>
                                    <pic:cNvPr id="1" name="Bildobjekt 1" descr="C:\Users\ola.gustafson\AppData\Local\Microsoft\Windows\INetCacheContent.Word\SG-Cloud press_v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520" cy="2188411"/>
                                    </a:xfrm>
                                    <a:prstGeom prst="rect">
                                      <a:avLst/>
                                    </a:prstGeom>
                                    <a:noFill/>
                                    <a:ln>
                                      <a:noFill/>
                                    </a:ln>
                                  </pic:spPr>
                                </pic:pic>
                              </a:graphicData>
                            </a:graphic>
                          </wp:inline>
                        </w:drawing>
                      </w:r>
                    </w:p>
                    <w:p w:rsidR="00634793" w:rsidRPr="00FF0D09" w:rsidRDefault="00AD11E6" w:rsidP="00AD11E6">
                      <w:pPr>
                        <w:ind w:left="135"/>
                        <w:rPr>
                          <w:sz w:val="14"/>
                          <w:szCs w:val="14"/>
                        </w:rPr>
                      </w:pPr>
                      <w:r w:rsidRPr="00FF0D09">
                        <w:rPr>
                          <w:sz w:val="14"/>
                          <w:szCs w:val="14"/>
                        </w:rPr>
                        <w:t>Fr. vä</w:t>
                      </w:r>
                      <w:r w:rsidR="00FF0D09" w:rsidRPr="00FF0D09">
                        <w:rPr>
                          <w:sz w:val="14"/>
                          <w:szCs w:val="14"/>
                        </w:rPr>
                        <w:t>nster</w:t>
                      </w:r>
                      <w:r w:rsidR="00FF0D09">
                        <w:rPr>
                          <w:sz w:val="14"/>
                          <w:szCs w:val="14"/>
                        </w:rPr>
                        <w:t>:</w:t>
                      </w:r>
                      <w:r w:rsidRPr="00FF0D09">
                        <w:rPr>
                          <w:sz w:val="14"/>
                          <w:szCs w:val="14"/>
                        </w:rPr>
                        <w:t xml:space="preserve"> </w:t>
                      </w:r>
                      <w:r w:rsidR="00634793" w:rsidRPr="00FF0D09">
                        <w:rPr>
                          <w:sz w:val="14"/>
                          <w:szCs w:val="14"/>
                        </w:rPr>
                        <w:t>Bertil Hed</w:t>
                      </w:r>
                      <w:r w:rsidRPr="00FF0D09">
                        <w:rPr>
                          <w:sz w:val="14"/>
                          <w:szCs w:val="14"/>
                        </w:rPr>
                        <w:t>é</w:t>
                      </w:r>
                      <w:r w:rsidR="00634793" w:rsidRPr="00FF0D09">
                        <w:rPr>
                          <w:sz w:val="14"/>
                          <w:szCs w:val="14"/>
                        </w:rPr>
                        <w:t>n</w:t>
                      </w:r>
                      <w:r w:rsidRPr="00FF0D09">
                        <w:rPr>
                          <w:sz w:val="14"/>
                          <w:szCs w:val="14"/>
                        </w:rPr>
                        <w:t xml:space="preserve">, grundare och affärs- och produktutvecklingschef, </w:t>
                      </w:r>
                      <w:r w:rsidR="00634793" w:rsidRPr="00FF0D09">
                        <w:rPr>
                          <w:sz w:val="14"/>
                          <w:szCs w:val="14"/>
                        </w:rPr>
                        <w:t>Torbjörn Lindkvist</w:t>
                      </w:r>
                      <w:r w:rsidRPr="00FF0D09">
                        <w:rPr>
                          <w:sz w:val="14"/>
                          <w:szCs w:val="14"/>
                        </w:rPr>
                        <w:t>, marknadschef, samt</w:t>
                      </w:r>
                      <w:r w:rsidR="00634793" w:rsidRPr="00FF0D09">
                        <w:rPr>
                          <w:sz w:val="14"/>
                          <w:szCs w:val="14"/>
                        </w:rPr>
                        <w:t xml:space="preserve"> </w:t>
                      </w:r>
                      <w:r w:rsidRPr="00FF0D09">
                        <w:rPr>
                          <w:sz w:val="14"/>
                          <w:szCs w:val="14"/>
                        </w:rPr>
                        <w:t>grundare och VD</w:t>
                      </w:r>
                      <w:r w:rsidR="00634793" w:rsidRPr="00FF0D09">
                        <w:rPr>
                          <w:sz w:val="14"/>
                          <w:szCs w:val="14"/>
                        </w:rPr>
                        <w:t xml:space="preserve"> Matz Karlsson</w:t>
                      </w:r>
                      <w:r w:rsidRPr="00FF0D09">
                        <w:rPr>
                          <w:sz w:val="14"/>
                          <w:szCs w:val="14"/>
                        </w:rPr>
                        <w:t>.</w:t>
                      </w:r>
                    </w:p>
                  </w:txbxContent>
                </v:textbox>
                <w10:wrap type="square"/>
              </v:shape>
            </w:pict>
          </mc:Fallback>
        </mc:AlternateContent>
      </w:r>
      <w:r w:rsidR="007F2F3F" w:rsidRPr="007F2F3F">
        <w:t xml:space="preserve">För att nå ut med konceptet har Storegate slutit ett investeringsavtal med Aggregate Media som ger Storegate rätt att utnyttja mediautrymme om 9 MSEK i omkring 100 olika kanaler som ägs av de stora mediabolagen. Kanalerna innefattar tidningar, utomhusannonsering, radio, TV och Internet. Som ersättning för mediautrymmet får Aggregate nyemitterade aktier i Storegate AB. </w:t>
      </w:r>
    </w:p>
    <w:p w:rsidR="007F2F3F" w:rsidRPr="007F2F3F" w:rsidRDefault="007F2F3F" w:rsidP="007F2F3F"/>
    <w:p w:rsidR="007F2F3F" w:rsidRPr="007F2F3F" w:rsidRDefault="00DE06E8" w:rsidP="007F2F3F">
      <w:r>
        <w:t>–</w:t>
      </w:r>
      <w:r w:rsidR="007F2F3F" w:rsidRPr="007F2F3F">
        <w:t xml:space="preserve"> Vi har följt bolaget, management och marknaden under ett antal år och bedömer att de tydliga kraven på svensk lagring gör Storegate, som alltid jobbat under dessa krav, till det starkaste alternativet för säker lagring av digital information. Vi skall nu placera Storegate som den dominerande lösningen i Sverige för företag som vill följa lagen. Parallellt kommer motsvarande koncept lanseras på andra geografiska marknader med liknande krav. </w:t>
      </w:r>
      <w:r w:rsidR="00634793">
        <w:softHyphen/>
      </w:r>
      <w:r w:rsidR="007F2F3F" w:rsidRPr="007F2F3F">
        <w:t xml:space="preserve">Storegate är ett av våra kärninnehav, säger Peter Brodén, grundare Aggregate Media.  </w:t>
      </w:r>
    </w:p>
    <w:p w:rsidR="007F2F3F" w:rsidRPr="007F2F3F" w:rsidRDefault="007F2F3F" w:rsidP="007F2F3F"/>
    <w:p w:rsidR="007F2F3F" w:rsidRPr="007F2F3F" w:rsidRDefault="007F2F3F" w:rsidP="007F2F3F">
      <w:r w:rsidRPr="007F2F3F">
        <w:t>Kravet på sekretess och integritet kommer att öka för svenska företagare och det finns redan idag starka anledningar till varför svenska företag bör fundera på hur och var de lagrar sina filer.</w:t>
      </w:r>
    </w:p>
    <w:p w:rsidR="00EF572E" w:rsidRPr="007F2F3F" w:rsidRDefault="00EF572E" w:rsidP="007F2F3F"/>
    <w:p w:rsidR="00EE5F47" w:rsidRPr="00634793" w:rsidRDefault="00DE06E8" w:rsidP="00634793">
      <w:r>
        <w:t xml:space="preserve">– </w:t>
      </w:r>
      <w:r w:rsidR="007F2F3F" w:rsidRPr="007F2F3F">
        <w:t xml:space="preserve">Om du har ett föreningsprotokoll, kontaktuppgifter till medlemmar eller anställda, </w:t>
      </w:r>
      <w:r w:rsidR="00B73A3C">
        <w:t>eller ditt kundregister sparat,</w:t>
      </w:r>
      <w:r w:rsidR="007F2F3F" w:rsidRPr="007F2F3F">
        <w:t xml:space="preserve"> då behandlar du personuppgifter, säger Matz Karlsson, VD på Storegate AB. Gör du det som företagare eller organisation blir du per automatik Personuppgiftsansvarig. Som svensk leverantör hjälper vi givetvis våra kunder att hantera det ansvaret</w:t>
      </w:r>
      <w:r w:rsidR="00B73A3C">
        <w:t>, det finns annars många saker att ta hänsyn till.</w:t>
      </w:r>
      <w:r w:rsidR="007F2F3F" w:rsidRPr="007F2F3F">
        <w:t xml:space="preserve"> </w:t>
      </w:r>
    </w:p>
    <w:p w:rsidR="00AD11E6" w:rsidRDefault="00AD11E6" w:rsidP="007F2F3F"/>
    <w:p w:rsidR="00AD11E6" w:rsidRPr="00AD11E6" w:rsidRDefault="00AD11E6" w:rsidP="00AD11E6">
      <w:pPr>
        <w:jc w:val="center"/>
        <w:rPr>
          <w:i/>
          <w:sz w:val="16"/>
          <w:szCs w:val="16"/>
        </w:rPr>
      </w:pPr>
      <w:r w:rsidRPr="00AD11E6">
        <w:rPr>
          <w:i/>
          <w:sz w:val="16"/>
          <w:szCs w:val="16"/>
        </w:rPr>
        <w:t>(Forts. nästa sida)</w:t>
      </w:r>
    </w:p>
    <w:p w:rsidR="00AD11E6" w:rsidRDefault="00AD11E6" w:rsidP="007F2F3F"/>
    <w:p w:rsidR="00AD11E6" w:rsidRDefault="00AD11E6" w:rsidP="007F2F3F"/>
    <w:p w:rsidR="007F2F3F" w:rsidRDefault="00B73A3C" w:rsidP="007F2F3F">
      <w:r>
        <w:lastRenderedPageBreak/>
        <w:br/>
        <w:t>N</w:t>
      </w:r>
      <w:r w:rsidR="007F2F3F" w:rsidRPr="007F2F3F">
        <w:t>ågra exempel på va</w:t>
      </w:r>
      <w:r>
        <w:t>d man som företagare bör tänka på:</w:t>
      </w:r>
    </w:p>
    <w:p w:rsidR="00AD11E6" w:rsidRDefault="00AD11E6" w:rsidP="007F2F3F"/>
    <w:p w:rsidR="007F2F3F" w:rsidRPr="00AD11E6" w:rsidRDefault="007F2F3F" w:rsidP="007F2F3F">
      <w:pPr>
        <w:pStyle w:val="PunktlistaSG"/>
        <w:numPr>
          <w:ilvl w:val="0"/>
          <w:numId w:val="2"/>
        </w:numPr>
        <w:rPr>
          <w:color w:val="auto"/>
        </w:rPr>
      </w:pPr>
      <w:r w:rsidRPr="00AD11E6">
        <w:rPr>
          <w:color w:val="auto"/>
        </w:rPr>
        <w:t>Genom att använda en svensk molntjänst med servrar i Sverige uppfyller företagen kraven i Bokföringslagen om att all räkenskapsinformation ska förvaras i Sverige.</w:t>
      </w:r>
    </w:p>
    <w:p w:rsidR="00634793" w:rsidRPr="00AD11E6" w:rsidRDefault="00634793" w:rsidP="007F2F3F">
      <w:pPr>
        <w:pStyle w:val="PunktlistaSG"/>
        <w:numPr>
          <w:ilvl w:val="0"/>
          <w:numId w:val="0"/>
        </w:numPr>
        <w:ind w:left="360"/>
        <w:rPr>
          <w:color w:val="auto"/>
        </w:rPr>
      </w:pPr>
    </w:p>
    <w:p w:rsidR="00DE06E8" w:rsidRPr="00AD11E6" w:rsidRDefault="007F2F3F" w:rsidP="00EE5F47">
      <w:pPr>
        <w:pStyle w:val="PunktlistaSG"/>
        <w:numPr>
          <w:ilvl w:val="0"/>
          <w:numId w:val="2"/>
        </w:numPr>
        <w:rPr>
          <w:color w:val="auto"/>
        </w:rPr>
      </w:pPr>
      <w:r w:rsidRPr="00AD11E6">
        <w:rPr>
          <w:color w:val="auto"/>
        </w:rPr>
        <w:t>Genom att använda en svensk molntjänst uppfyller företagen kraven i Personuppgiftslagen om att de ska säkerställa att molntjänstleverantören tillämpar svensk lag vid behandling av personuppgifter.</w:t>
      </w:r>
    </w:p>
    <w:p w:rsidR="00DE06E8" w:rsidRPr="00AD11E6" w:rsidRDefault="00DE06E8" w:rsidP="00DE06E8">
      <w:pPr>
        <w:pStyle w:val="PunktlistaSG"/>
        <w:numPr>
          <w:ilvl w:val="0"/>
          <w:numId w:val="0"/>
        </w:numPr>
        <w:ind w:left="1080"/>
        <w:rPr>
          <w:color w:val="auto"/>
        </w:rPr>
      </w:pPr>
    </w:p>
    <w:p w:rsidR="007F2F3F" w:rsidRPr="00AD11E6" w:rsidRDefault="007F2F3F" w:rsidP="00446C51">
      <w:pPr>
        <w:pStyle w:val="PunktlistaSG"/>
        <w:numPr>
          <w:ilvl w:val="0"/>
          <w:numId w:val="2"/>
        </w:numPr>
        <w:rPr>
          <w:color w:val="auto"/>
        </w:rPr>
      </w:pPr>
      <w:r w:rsidRPr="00AD11E6">
        <w:rPr>
          <w:color w:val="auto"/>
        </w:rPr>
        <w:t>Genom att använda en</w:t>
      </w:r>
      <w:r w:rsidR="00446C51" w:rsidRPr="00AD11E6">
        <w:rPr>
          <w:color w:val="auto"/>
        </w:rPr>
        <w:t xml:space="preserve"> svensk molntjänst kan företag</w:t>
      </w:r>
      <w:r w:rsidRPr="00AD11E6">
        <w:rPr>
          <w:color w:val="auto"/>
        </w:rPr>
        <w:t xml:space="preserve"> var</w:t>
      </w:r>
      <w:r w:rsidR="00446C51" w:rsidRPr="00AD11E6">
        <w:rPr>
          <w:color w:val="auto"/>
        </w:rPr>
        <w:t>a säkra på att lagrad</w:t>
      </w:r>
      <w:r w:rsidR="007F6AE9" w:rsidRPr="00AD11E6">
        <w:rPr>
          <w:color w:val="auto"/>
        </w:rPr>
        <w:t xml:space="preserve"> </w:t>
      </w:r>
      <w:r w:rsidR="00446C51" w:rsidRPr="00AD11E6">
        <w:rPr>
          <w:color w:val="auto"/>
        </w:rPr>
        <w:t>data</w:t>
      </w:r>
      <w:r w:rsidRPr="00AD11E6">
        <w:rPr>
          <w:color w:val="auto"/>
        </w:rPr>
        <w:t xml:space="preserve"> inte kommer att kunna lämnas ut till amerikanska myndigheter.</w:t>
      </w:r>
    </w:p>
    <w:p w:rsidR="00DE06E8" w:rsidRPr="00AD11E6" w:rsidRDefault="00DE06E8" w:rsidP="007F2F3F">
      <w:pPr>
        <w:pStyle w:val="PunktlistaSG"/>
        <w:numPr>
          <w:ilvl w:val="0"/>
          <w:numId w:val="0"/>
        </w:numPr>
        <w:ind w:left="360"/>
        <w:rPr>
          <w:color w:val="auto"/>
        </w:rPr>
      </w:pPr>
    </w:p>
    <w:p w:rsidR="007F2F3F" w:rsidRPr="00AD11E6" w:rsidRDefault="007F2F3F" w:rsidP="007F2F3F">
      <w:pPr>
        <w:pStyle w:val="PunktlistaSG"/>
        <w:numPr>
          <w:ilvl w:val="0"/>
          <w:numId w:val="2"/>
        </w:numPr>
        <w:rPr>
          <w:color w:val="auto"/>
        </w:rPr>
      </w:pPr>
      <w:r w:rsidRPr="00AD11E6">
        <w:rPr>
          <w:color w:val="auto"/>
        </w:rPr>
        <w:t>Genom att anlita en svensk molntjänstleverantör kan kunden vara säker på att svensk lag kommer att gälla för avtalet, att all kommunikation och avtalstext med Storegate är på svenska samt att eventuella krav från tredje part om att lämna ut data kommer att hanteras i svensk domstol.</w:t>
      </w:r>
    </w:p>
    <w:p w:rsidR="007F2F3F" w:rsidRPr="00AD11E6" w:rsidRDefault="007F2F3F" w:rsidP="007F2F3F">
      <w:pPr>
        <w:pStyle w:val="PunktlistaSG"/>
        <w:numPr>
          <w:ilvl w:val="0"/>
          <w:numId w:val="0"/>
        </w:numPr>
        <w:ind w:left="360"/>
        <w:rPr>
          <w:color w:val="auto"/>
        </w:rPr>
      </w:pPr>
    </w:p>
    <w:p w:rsidR="007F2F3F" w:rsidRPr="00AD11E6" w:rsidRDefault="007F2F3F" w:rsidP="007F2F3F">
      <w:pPr>
        <w:pStyle w:val="PunktlistaSG"/>
        <w:numPr>
          <w:ilvl w:val="0"/>
          <w:numId w:val="2"/>
        </w:numPr>
        <w:rPr>
          <w:i/>
          <w:iCs/>
          <w:color w:val="auto"/>
        </w:rPr>
      </w:pPr>
      <w:r w:rsidRPr="00AD11E6">
        <w:rPr>
          <w:color w:val="auto"/>
        </w:rPr>
        <w:t>Genom att använda en svensk molntjänst med servrar i Sverige kan företagen vara säkra på att personuppgifter inte överförs till ett land utanför EU, för vilket annars ställs särskilda krav</w:t>
      </w:r>
      <w:r w:rsidRPr="00AD11E6">
        <w:rPr>
          <w:i/>
          <w:iCs/>
          <w:color w:val="auto"/>
        </w:rPr>
        <w:t>.</w:t>
      </w:r>
    </w:p>
    <w:p w:rsidR="007F2F3F" w:rsidRDefault="007F2F3F" w:rsidP="007F2F3F"/>
    <w:p w:rsidR="00DE06E8" w:rsidRPr="002C46A8" w:rsidRDefault="00DE06E8" w:rsidP="007F2F3F"/>
    <w:p w:rsidR="007F2F3F" w:rsidRPr="00B55834" w:rsidRDefault="00DE06E8" w:rsidP="007F2F3F">
      <w:pPr>
        <w:rPr>
          <w:color w:val="FF0000"/>
        </w:rPr>
      </w:pPr>
      <w:r>
        <w:t>–</w:t>
      </w:r>
      <w:r w:rsidR="007F2F3F" w:rsidRPr="002C46A8">
        <w:t xml:space="preserve"> Den övergripande strategin framöver går ut på att utmana de stora amerikanska aktörerna om företagsmarknaden i Sverige på allvar, säger Matz Kar</w:t>
      </w:r>
      <w:r w:rsidR="007F2F3F" w:rsidRPr="000610F9">
        <w:t>lsson. Tren</w:t>
      </w:r>
      <w:r w:rsidR="007F2F3F" w:rsidRPr="002C46A8">
        <w:t>den är tydlig och pot</w:t>
      </w:r>
      <w:r w:rsidR="007F2F3F">
        <w:t xml:space="preserve">entialen är stor. </w:t>
      </w:r>
      <w:r w:rsidR="007F2F3F" w:rsidRPr="000610F9">
        <w:t>Molntjänster används mer och mer för att öka företags informationstillgänglighet och utvecklingen pekar mot att allt fler väljer svensk lagring, både för att skydda företagets</w:t>
      </w:r>
      <w:r w:rsidR="007F2F3F">
        <w:t xml:space="preserve"> data och </w:t>
      </w:r>
      <w:r w:rsidR="007F2F3F" w:rsidRPr="000610F9">
        <w:t>på ett enkelt sätt följa lagar och regler.</w:t>
      </w:r>
    </w:p>
    <w:p w:rsidR="00B73A3C" w:rsidRPr="002C46A8" w:rsidRDefault="00B73A3C" w:rsidP="00CE5D1A"/>
    <w:p w:rsidR="00EE5F47" w:rsidRDefault="00EE5F47" w:rsidP="00DE06E8">
      <w:pPr>
        <w:spacing w:line="276" w:lineRule="auto"/>
        <w:rPr>
          <w:b/>
          <w:sz w:val="18"/>
          <w:szCs w:val="18"/>
        </w:rPr>
      </w:pPr>
    </w:p>
    <w:p w:rsidR="00EE5F47" w:rsidRDefault="00EE5F47" w:rsidP="00DE06E8">
      <w:pPr>
        <w:spacing w:line="276" w:lineRule="auto"/>
        <w:rPr>
          <w:b/>
          <w:sz w:val="18"/>
          <w:szCs w:val="18"/>
        </w:rPr>
      </w:pPr>
    </w:p>
    <w:p w:rsidR="00EE5F47" w:rsidRDefault="00EE5F47" w:rsidP="00DE06E8">
      <w:pPr>
        <w:spacing w:line="276" w:lineRule="auto"/>
        <w:rPr>
          <w:b/>
          <w:sz w:val="18"/>
          <w:szCs w:val="18"/>
        </w:rPr>
      </w:pPr>
    </w:p>
    <w:p w:rsidR="007F2F3F" w:rsidRPr="004C1129" w:rsidRDefault="007F2F3F" w:rsidP="00DE06E8">
      <w:pPr>
        <w:spacing w:line="276" w:lineRule="auto"/>
        <w:rPr>
          <w:b/>
          <w:sz w:val="18"/>
          <w:szCs w:val="18"/>
        </w:rPr>
      </w:pPr>
      <w:r w:rsidRPr="004C1129">
        <w:rPr>
          <w:b/>
          <w:sz w:val="18"/>
          <w:szCs w:val="18"/>
        </w:rPr>
        <w:t>För mer information</w:t>
      </w:r>
      <w:r w:rsidR="004C1129">
        <w:rPr>
          <w:b/>
          <w:sz w:val="18"/>
          <w:szCs w:val="18"/>
        </w:rPr>
        <w:t xml:space="preserve"> och bilder</w:t>
      </w:r>
      <w:r w:rsidRPr="004C1129">
        <w:rPr>
          <w:b/>
          <w:sz w:val="18"/>
          <w:szCs w:val="18"/>
        </w:rPr>
        <w:t>, kontakta:</w:t>
      </w:r>
    </w:p>
    <w:p w:rsidR="007F2F3F" w:rsidRPr="004C1129" w:rsidRDefault="007F2F3F" w:rsidP="00DE06E8">
      <w:pPr>
        <w:spacing w:line="276" w:lineRule="auto"/>
        <w:rPr>
          <w:rFonts w:eastAsia="Times New Roman" w:cs="Arial"/>
          <w:color w:val="0000FF"/>
          <w:sz w:val="18"/>
          <w:szCs w:val="18"/>
          <w:u w:val="single"/>
          <w:shd w:val="clear" w:color="auto" w:fill="FFFFFF"/>
          <w:lang w:val="en-GB"/>
        </w:rPr>
      </w:pPr>
      <w:r w:rsidRPr="004C1129">
        <w:rPr>
          <w:rFonts w:eastAsia="Times New Roman" w:cs="Arial"/>
          <w:sz w:val="18"/>
          <w:szCs w:val="18"/>
          <w:shd w:val="clear" w:color="auto" w:fill="FFFFFF"/>
          <w:lang w:val="en-GB"/>
        </w:rPr>
        <w:t>Matz Karlsson, VD Storegate</w:t>
      </w:r>
      <w:r w:rsidRPr="004C1129">
        <w:rPr>
          <w:rFonts w:eastAsia="Times New Roman" w:cs="Arial"/>
          <w:sz w:val="18"/>
          <w:szCs w:val="18"/>
          <w:lang w:val="en-GB"/>
        </w:rPr>
        <w:t xml:space="preserve">, </w:t>
      </w:r>
      <w:r w:rsidR="00DE06E8" w:rsidRPr="004C1129">
        <w:rPr>
          <w:rFonts w:eastAsia="Times New Roman" w:cs="Arial"/>
          <w:sz w:val="18"/>
          <w:szCs w:val="18"/>
          <w:lang w:val="en-GB"/>
        </w:rPr>
        <w:br/>
        <w:t>T</w:t>
      </w:r>
      <w:r w:rsidRPr="004C1129">
        <w:rPr>
          <w:rFonts w:eastAsia="Times New Roman" w:cs="Arial"/>
          <w:sz w:val="18"/>
          <w:szCs w:val="18"/>
          <w:lang w:val="en-GB"/>
        </w:rPr>
        <w:t>el: 0</w:t>
      </w:r>
      <w:r w:rsidR="00DE06E8" w:rsidRPr="004C1129">
        <w:rPr>
          <w:rFonts w:eastAsia="Times New Roman" w:cs="Arial"/>
          <w:sz w:val="18"/>
          <w:szCs w:val="18"/>
          <w:shd w:val="clear" w:color="auto" w:fill="FFFFFF"/>
          <w:lang w:val="en-GB"/>
        </w:rPr>
        <w:t>70-320 14 01</w:t>
      </w:r>
      <w:r w:rsidRPr="004C1129">
        <w:rPr>
          <w:rFonts w:eastAsia="Times New Roman" w:cs="Arial"/>
          <w:sz w:val="18"/>
          <w:szCs w:val="18"/>
          <w:shd w:val="clear" w:color="auto" w:fill="FFFFFF"/>
          <w:lang w:val="en-GB"/>
        </w:rPr>
        <w:t xml:space="preserve"> </w:t>
      </w:r>
      <w:r w:rsidR="00DE06E8" w:rsidRPr="004C1129">
        <w:rPr>
          <w:rFonts w:eastAsia="Times New Roman" w:cs="Arial"/>
          <w:sz w:val="18"/>
          <w:szCs w:val="18"/>
          <w:shd w:val="clear" w:color="auto" w:fill="FFFFFF"/>
          <w:lang w:val="en-GB"/>
        </w:rPr>
        <w:br/>
        <w:t>E</w:t>
      </w:r>
      <w:r w:rsidRPr="004C1129">
        <w:rPr>
          <w:rFonts w:eastAsia="Times New Roman" w:cs="Arial"/>
          <w:sz w:val="18"/>
          <w:szCs w:val="18"/>
          <w:shd w:val="clear" w:color="auto" w:fill="FFFFFF"/>
          <w:lang w:val="en-GB"/>
        </w:rPr>
        <w:t>-mail:</w:t>
      </w:r>
      <w:r w:rsidRPr="004C1129">
        <w:rPr>
          <w:rFonts w:eastAsia="Times New Roman" w:cs="Arial"/>
          <w:color w:val="555555"/>
          <w:sz w:val="18"/>
          <w:szCs w:val="18"/>
          <w:shd w:val="clear" w:color="auto" w:fill="FFFFFF"/>
          <w:lang w:val="en-GB"/>
        </w:rPr>
        <w:t xml:space="preserve"> </w:t>
      </w:r>
      <w:hyperlink r:id="rId10" w:history="1">
        <w:r w:rsidRPr="004C1129">
          <w:rPr>
            <w:rFonts w:eastAsia="Times New Roman" w:cs="Arial"/>
            <w:color w:val="0000FF"/>
            <w:sz w:val="18"/>
            <w:szCs w:val="18"/>
            <w:u w:val="single"/>
            <w:shd w:val="clear" w:color="auto" w:fill="FFFFFF"/>
            <w:lang w:val="en-GB"/>
          </w:rPr>
          <w:t>matz.karlsson@storegate.com</w:t>
        </w:r>
      </w:hyperlink>
      <w:r w:rsidR="00DE06E8" w:rsidRPr="004C1129">
        <w:rPr>
          <w:rFonts w:eastAsia="Times New Roman" w:cs="Arial"/>
          <w:color w:val="0000FF"/>
          <w:sz w:val="18"/>
          <w:szCs w:val="18"/>
          <w:u w:val="single"/>
          <w:shd w:val="clear" w:color="auto" w:fill="FFFFFF"/>
          <w:lang w:val="en-GB"/>
        </w:rPr>
        <w:br/>
      </w:r>
    </w:p>
    <w:p w:rsidR="00CE5D1A" w:rsidRPr="00EE5F47" w:rsidRDefault="00DE06E8" w:rsidP="007F2F3F">
      <w:pPr>
        <w:rPr>
          <w:sz w:val="18"/>
          <w:szCs w:val="18"/>
        </w:rPr>
      </w:pPr>
      <w:r w:rsidRPr="004C1129">
        <w:rPr>
          <w:sz w:val="18"/>
          <w:szCs w:val="18"/>
        </w:rPr>
        <w:t xml:space="preserve">Eller besök </w:t>
      </w:r>
      <w:hyperlink r:id="rId11" w:history="1">
        <w:r w:rsidRPr="004C1129">
          <w:rPr>
            <w:rStyle w:val="Hyperlnk"/>
            <w:sz w:val="18"/>
            <w:szCs w:val="18"/>
          </w:rPr>
          <w:t>storegate.se</w:t>
        </w:r>
      </w:hyperlink>
    </w:p>
    <w:p w:rsidR="00CE5D1A" w:rsidRDefault="00CE5D1A"/>
    <w:p w:rsidR="00CE5D1A" w:rsidRPr="00DE06E8" w:rsidRDefault="004C1129" w:rsidP="007F2F3F">
      <w:r>
        <w:rPr>
          <w:noProof/>
        </w:rPr>
        <mc:AlternateContent>
          <mc:Choice Requires="wps">
            <w:drawing>
              <wp:anchor distT="0" distB="0" distL="114300" distR="114300" simplePos="0" relativeHeight="251661312" behindDoc="0" locked="0" layoutInCell="1" allowOverlap="1" wp14:anchorId="377D7367" wp14:editId="62C106E4">
                <wp:simplePos x="0" y="0"/>
                <wp:positionH relativeFrom="margin">
                  <wp:align>left</wp:align>
                </wp:positionH>
                <wp:positionV relativeFrom="paragraph">
                  <wp:posOffset>104774</wp:posOffset>
                </wp:positionV>
                <wp:extent cx="5238750" cy="9525"/>
                <wp:effectExtent l="0" t="0" r="19050" b="28575"/>
                <wp:wrapNone/>
                <wp:docPr id="7" name="Rak koppling 7"/>
                <wp:cNvGraphicFramePr/>
                <a:graphic xmlns:a="http://schemas.openxmlformats.org/drawingml/2006/main">
                  <a:graphicData uri="http://schemas.microsoft.com/office/word/2010/wordprocessingShape">
                    <wps:wsp>
                      <wps:cNvCnPr/>
                      <wps:spPr>
                        <a:xfrm>
                          <a:off x="0" y="0"/>
                          <a:ext cx="5238750" cy="9525"/>
                        </a:xfrm>
                        <a:prstGeom prst="line">
                          <a:avLst/>
                        </a:prstGeom>
                        <a:ln>
                          <a:solidFill>
                            <a:srgbClr val="0082C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C7D7A1" id="Rak koppling 7"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25pt" to="41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" strokecolor="#0082c8" strokeweight=".5pt">
                <v:stroke joinstyle="miter"/>
                <w10:wrap anchorx="margin"/>
              </v:line>
            </w:pict>
          </mc:Fallback>
        </mc:AlternateContent>
      </w:r>
    </w:p>
    <w:p w:rsidR="00CE5D1A" w:rsidRPr="00DE06E8" w:rsidRDefault="00CE5D1A" w:rsidP="007F2F3F"/>
    <w:p w:rsidR="00CE5D1A" w:rsidRDefault="00CE5D1A" w:rsidP="00CE5D1A">
      <w:r>
        <w:rPr>
          <w:noProof/>
        </w:rPr>
        <w:drawing>
          <wp:inline distT="0" distB="0" distL="0" distR="0" wp14:anchorId="1AEEBA2E" wp14:editId="5369410A">
            <wp:extent cx="1352809" cy="657225"/>
            <wp:effectExtent l="0" t="0" r="0" b="0"/>
            <wp:docPr id="4" name="Bildobjekt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a.gustafson\AppData\Local\Microsoft\Windows\INetCacheContent.Word\Storegate_Logotype_Payoff_RG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1747" cy="661567"/>
                    </a:xfrm>
                    <a:prstGeom prst="rect">
                      <a:avLst/>
                    </a:prstGeom>
                    <a:noFill/>
                    <a:ln>
                      <a:noFill/>
                    </a:ln>
                  </pic:spPr>
                </pic:pic>
              </a:graphicData>
            </a:graphic>
          </wp:inline>
        </w:drawing>
      </w:r>
    </w:p>
    <w:p w:rsidR="00CE5D1A" w:rsidRPr="004C1129" w:rsidRDefault="00CE5D1A" w:rsidP="00CE5D1A">
      <w:pPr>
        <w:rPr>
          <w:sz w:val="18"/>
          <w:szCs w:val="18"/>
        </w:rPr>
      </w:pPr>
    </w:p>
    <w:p w:rsidR="00CE5D1A" w:rsidRPr="004C1129" w:rsidRDefault="00CE5D1A" w:rsidP="00CE5D1A">
      <w:pPr>
        <w:rPr>
          <w:sz w:val="18"/>
          <w:szCs w:val="18"/>
        </w:rPr>
      </w:pPr>
      <w:r w:rsidRPr="004C1129">
        <w:rPr>
          <w:sz w:val="18"/>
          <w:szCs w:val="18"/>
        </w:rPr>
        <w:t xml:space="preserve">Storegate AB erbjuder enkla molntjänster som gör det möjligt för dig eller ditt företag att säkra och arbeta med digital information var som helst. Vi är övertygade om att kravet på sekretess och integritet kommer att öka bland svenska företagare. Därför lagrar vi all information i Sverige och på lagringssystem som vi äger till 100%. På det viset kan vi garantera full integritet till våra kunder. Infrastrukturen för lagring har vi placerat i datahallar hos vår svenska partner Telia Carrier som, med sitt världsledande stamnät, också ansvarar för all Internettrafik. Storegate har erbjudit molntjänster sedan 2003 och har idag över 200 000 kunder som dagligen säkrar sina filer i vårt blågula moln. </w:t>
      </w:r>
    </w:p>
    <w:p w:rsidR="00CE5D1A" w:rsidRPr="004C1129" w:rsidRDefault="00CE5D1A" w:rsidP="00CE5D1A">
      <w:pPr>
        <w:rPr>
          <w:sz w:val="18"/>
          <w:szCs w:val="18"/>
        </w:rPr>
      </w:pPr>
    </w:p>
    <w:p w:rsidR="00F00CE5" w:rsidRDefault="00CE5D1A" w:rsidP="00EE5F47">
      <w:r w:rsidRPr="004C1129">
        <w:rPr>
          <w:sz w:val="18"/>
          <w:szCs w:val="18"/>
        </w:rPr>
        <w:t>Ägare till Storegate är, utöver grundarna, Industrifonden, Agg</w:t>
      </w:r>
      <w:r w:rsidR="00EB3B19">
        <w:rPr>
          <w:sz w:val="18"/>
          <w:szCs w:val="18"/>
        </w:rPr>
        <w:t>regate Media, T-bolaget, Servisen</w:t>
      </w:r>
      <w:r w:rsidRPr="004C1129">
        <w:rPr>
          <w:sz w:val="18"/>
          <w:szCs w:val="18"/>
        </w:rPr>
        <w:t xml:space="preserve"> och S</w:t>
      </w:r>
      <w:bookmarkStart w:id="0" w:name="_GoBack"/>
      <w:bookmarkEnd w:id="0"/>
      <w:r w:rsidRPr="004C1129">
        <w:rPr>
          <w:sz w:val="18"/>
          <w:szCs w:val="18"/>
        </w:rPr>
        <w:t xml:space="preserve">parbanken i Karlshamns </w:t>
      </w:r>
      <w:r w:rsidR="00EB3B19">
        <w:rPr>
          <w:sz w:val="18"/>
          <w:szCs w:val="18"/>
        </w:rPr>
        <w:t>N</w:t>
      </w:r>
      <w:r w:rsidRPr="004C1129">
        <w:rPr>
          <w:sz w:val="18"/>
          <w:szCs w:val="18"/>
        </w:rPr>
        <w:t>äringslivsstiftelse.</w:t>
      </w:r>
      <w:r w:rsidR="00EE5F47">
        <w:t xml:space="preserve"> </w:t>
      </w:r>
    </w:p>
    <w:sectPr w:rsidR="00F00CE5" w:rsidSect="00DE06E8">
      <w:footerReference w:type="even" r:id="rId14"/>
      <w:footerReference w:type="default" r:id="rId15"/>
      <w:pgSz w:w="11900" w:h="16840"/>
      <w:pgMar w:top="1418" w:right="1871" w:bottom="1418" w:left="187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6BB" w:rsidRDefault="00D756BB" w:rsidP="00DE06E8">
      <w:r>
        <w:separator/>
      </w:r>
    </w:p>
  </w:endnote>
  <w:endnote w:type="continuationSeparator" w:id="0">
    <w:p w:rsidR="00D756BB" w:rsidRDefault="00D756BB" w:rsidP="00DE0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panose1 w:val="00000000000000000000"/>
    <w:charset w:val="00"/>
    <w:family w:val="auto"/>
    <w:pitch w:val="variable"/>
    <w:sig w:usb0="E0000AFF" w:usb1="5000217F" w:usb2="00000021" w:usb3="00000000" w:csb0="0000019F" w:csb1="00000000"/>
  </w:font>
  <w:font w:name="Poppins Light">
    <w:panose1 w:val="02000000000000000000"/>
    <w:charset w:val="00"/>
    <w:family w:val="auto"/>
    <w:pitch w:val="variable"/>
    <w:sig w:usb0="800080AF" w:usb1="5000204A" w:usb2="00000000" w:usb3="00000000" w:csb0="00000093" w:csb1="00000000"/>
  </w:font>
  <w:font w:name="Poppins Medium">
    <w:panose1 w:val="02000000000000000000"/>
    <w:charset w:val="00"/>
    <w:family w:val="auto"/>
    <w:pitch w:val="variable"/>
    <w:sig w:usb0="800080AF" w:usb1="5000204A" w:usb2="00000000" w:usb3="00000000" w:csb0="00000093" w:csb1="00000000"/>
  </w:font>
  <w:font w:name="Poppins SemiBold">
    <w:altName w:val="Nirmala UI"/>
    <w:panose1 w:val="02000000000000000000"/>
    <w:charset w:val="00"/>
    <w:family w:val="auto"/>
    <w:pitch w:val="variable"/>
    <w:sig w:usb0="800080AF" w:usb1="5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Poppins">
    <w:panose1 w:val="02000000000000000000"/>
    <w:charset w:val="00"/>
    <w:family w:val="auto"/>
    <w:pitch w:val="variable"/>
    <w:sig w:usb0="00008007" w:usb1="00000000" w:usb2="00000000" w:usb3="00000000" w:csb0="00000093" w:csb1="00000000"/>
  </w:font>
  <w:font w:name="Roboto Light">
    <w:panose1 w:val="00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F47" w:rsidRDefault="00EE5F47" w:rsidP="007F2F3F">
    <w:pPr>
      <w:pStyle w:val="Sidfot"/>
      <w:rPr>
        <w:rStyle w:val="Sidnummer"/>
      </w:rPr>
    </w:pPr>
    <w:r>
      <w:rPr>
        <w:rStyle w:val="Sidnummer"/>
      </w:rPr>
      <w:fldChar w:fldCharType="begin"/>
    </w:r>
    <w:r>
      <w:rPr>
        <w:rStyle w:val="Sidnummer"/>
      </w:rPr>
      <w:instrText xml:space="preserve">PAGE  </w:instrText>
    </w:r>
    <w:r>
      <w:rPr>
        <w:rStyle w:val="Sidnummer"/>
      </w:rPr>
      <w:fldChar w:fldCharType="end"/>
    </w:r>
  </w:p>
  <w:p w:rsidR="00EE5F47" w:rsidRDefault="00EE5F47" w:rsidP="007F2F3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F47" w:rsidRDefault="00EE5F47" w:rsidP="00DE06E8">
    <w:pPr>
      <w:pStyle w:val="Sidfot"/>
      <w:jc w:val="center"/>
      <w:rPr>
        <w:rStyle w:val="Sidnummer"/>
      </w:rPr>
    </w:pPr>
    <w:r>
      <w:rPr>
        <w:rStyle w:val="Sidnummer"/>
      </w:rPr>
      <w:fldChar w:fldCharType="begin"/>
    </w:r>
    <w:r>
      <w:rPr>
        <w:rStyle w:val="Sidnummer"/>
      </w:rPr>
      <w:instrText xml:space="preserve">PAGE  </w:instrText>
    </w:r>
    <w:r>
      <w:rPr>
        <w:rStyle w:val="Sidnummer"/>
      </w:rPr>
      <w:fldChar w:fldCharType="separate"/>
    </w:r>
    <w:r w:rsidR="00AB28F5">
      <w:rPr>
        <w:rStyle w:val="Sidnummer"/>
        <w:noProof/>
      </w:rPr>
      <w:t>2</w:t>
    </w:r>
    <w:r>
      <w:rPr>
        <w:rStyle w:val="Sidnummer"/>
      </w:rPr>
      <w:fldChar w:fldCharType="end"/>
    </w:r>
  </w:p>
  <w:p w:rsidR="00EE5F47" w:rsidRDefault="00EE5F47" w:rsidP="007F2F3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6BB" w:rsidRDefault="00D756BB" w:rsidP="00DE06E8">
      <w:r>
        <w:separator/>
      </w:r>
    </w:p>
  </w:footnote>
  <w:footnote w:type="continuationSeparator" w:id="0">
    <w:p w:rsidR="00D756BB" w:rsidRDefault="00D756BB" w:rsidP="00DE06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D347BA"/>
    <w:multiLevelType w:val="hybridMultilevel"/>
    <w:tmpl w:val="889AF1C6"/>
    <w:lvl w:ilvl="0" w:tplc="E7CE8C1A">
      <w:numFmt w:val="bullet"/>
      <w:pStyle w:val="PunktlistaSG"/>
      <w:lvlText w:val="-"/>
      <w:lvlJc w:val="left"/>
      <w:pPr>
        <w:ind w:left="720" w:hanging="360"/>
      </w:pPr>
      <w:rPr>
        <w:rFonts w:ascii="Georgia" w:eastAsiaTheme="minorEastAsia" w:hAnsi="Georgia"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A7303BC"/>
    <w:multiLevelType w:val="hybridMultilevel"/>
    <w:tmpl w:val="DF148F3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F3F"/>
    <w:rsid w:val="000304AC"/>
    <w:rsid w:val="000D33F4"/>
    <w:rsid w:val="001E13F2"/>
    <w:rsid w:val="002362C3"/>
    <w:rsid w:val="00446C51"/>
    <w:rsid w:val="004C1129"/>
    <w:rsid w:val="004C46D6"/>
    <w:rsid w:val="006060A9"/>
    <w:rsid w:val="00606AD9"/>
    <w:rsid w:val="00634793"/>
    <w:rsid w:val="006A2A3E"/>
    <w:rsid w:val="007F2F3F"/>
    <w:rsid w:val="007F6AE9"/>
    <w:rsid w:val="00944F90"/>
    <w:rsid w:val="00A16565"/>
    <w:rsid w:val="00AB28F5"/>
    <w:rsid w:val="00AD11E6"/>
    <w:rsid w:val="00B73A3C"/>
    <w:rsid w:val="00C16C2D"/>
    <w:rsid w:val="00CA6F49"/>
    <w:rsid w:val="00CE5D1A"/>
    <w:rsid w:val="00D52528"/>
    <w:rsid w:val="00D756BB"/>
    <w:rsid w:val="00DE06E8"/>
    <w:rsid w:val="00EB3B19"/>
    <w:rsid w:val="00EB70BB"/>
    <w:rsid w:val="00EC1EE9"/>
    <w:rsid w:val="00EE5F47"/>
    <w:rsid w:val="00EF572E"/>
    <w:rsid w:val="00F00CE5"/>
    <w:rsid w:val="00FF0D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0C6E7C-ACA1-484E-8D36-027D6C6C9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F2F3F"/>
    <w:pPr>
      <w:spacing w:after="0" w:line="240" w:lineRule="auto"/>
    </w:pPr>
    <w:rPr>
      <w:rFonts w:ascii="Roboto" w:eastAsiaTheme="minorEastAsia" w:hAnsi="Roboto"/>
      <w:sz w:val="20"/>
      <w:szCs w:val="20"/>
      <w:lang w:eastAsia="sv-SE"/>
    </w:rPr>
  </w:style>
  <w:style w:type="paragraph" w:styleId="Rubrik1">
    <w:name w:val="heading 1"/>
    <w:basedOn w:val="Normal"/>
    <w:next w:val="Normal"/>
    <w:link w:val="Rubrik1Char"/>
    <w:uiPriority w:val="9"/>
    <w:qFormat/>
    <w:rsid w:val="002362C3"/>
    <w:pPr>
      <w:keepNext/>
      <w:keepLines/>
      <w:spacing w:before="240"/>
      <w:outlineLvl w:val="0"/>
    </w:pPr>
    <w:rPr>
      <w:rFonts w:ascii="Poppins Light" w:eastAsiaTheme="majorEastAsia" w:hAnsi="Poppins Light" w:cstheme="majorBidi"/>
      <w:sz w:val="48"/>
      <w:szCs w:val="32"/>
    </w:rPr>
  </w:style>
  <w:style w:type="paragraph" w:styleId="Rubrik2">
    <w:name w:val="heading 2"/>
    <w:basedOn w:val="Normal"/>
    <w:next w:val="Normal"/>
    <w:link w:val="Rubrik2Char"/>
    <w:uiPriority w:val="9"/>
    <w:unhideWhenUsed/>
    <w:qFormat/>
    <w:rsid w:val="002362C3"/>
    <w:pPr>
      <w:keepNext/>
      <w:keepLines/>
      <w:spacing w:before="40"/>
      <w:outlineLvl w:val="1"/>
    </w:pPr>
    <w:rPr>
      <w:rFonts w:ascii="Poppins Medium" w:eastAsiaTheme="majorEastAsia" w:hAnsi="Poppins Medium" w:cstheme="majorBidi"/>
      <w:sz w:val="36"/>
      <w:szCs w:val="26"/>
    </w:rPr>
  </w:style>
  <w:style w:type="paragraph" w:styleId="Rubrik3">
    <w:name w:val="heading 3"/>
    <w:basedOn w:val="Normal"/>
    <w:next w:val="Normal"/>
    <w:link w:val="Rubrik3Char"/>
    <w:uiPriority w:val="9"/>
    <w:unhideWhenUsed/>
    <w:qFormat/>
    <w:rsid w:val="002362C3"/>
    <w:pPr>
      <w:keepNext/>
      <w:keepLines/>
      <w:spacing w:before="40"/>
      <w:outlineLvl w:val="2"/>
    </w:pPr>
    <w:rPr>
      <w:rFonts w:ascii="Poppins SemiBold" w:eastAsiaTheme="majorEastAsia" w:hAnsi="Poppins SemiBold" w:cstheme="majorBidi"/>
      <w:sz w:val="28"/>
      <w:szCs w:val="24"/>
    </w:rPr>
  </w:style>
  <w:style w:type="paragraph" w:styleId="Rubrik4">
    <w:name w:val="heading 4"/>
    <w:aliases w:val="Effekt"/>
    <w:basedOn w:val="Normal"/>
    <w:next w:val="Normal"/>
    <w:link w:val="Rubrik4Char"/>
    <w:uiPriority w:val="9"/>
    <w:unhideWhenUsed/>
    <w:qFormat/>
    <w:rsid w:val="002362C3"/>
    <w:pPr>
      <w:keepNext/>
      <w:keepLines/>
      <w:spacing w:before="40"/>
      <w:outlineLvl w:val="3"/>
    </w:pPr>
    <w:rPr>
      <w:rFonts w:eastAsiaTheme="majorEastAsia" w:cstheme="majorBidi"/>
      <w:iCs/>
      <w:color w:val="333333"/>
    </w:rPr>
  </w:style>
  <w:style w:type="paragraph" w:styleId="Rubrik5">
    <w:name w:val="heading 5"/>
    <w:basedOn w:val="Normal"/>
    <w:next w:val="Normal"/>
    <w:link w:val="Rubrik5Char"/>
    <w:uiPriority w:val="9"/>
    <w:unhideWhenUsed/>
    <w:qFormat/>
    <w:rsid w:val="002362C3"/>
    <w:pPr>
      <w:keepNext/>
      <w:keepLines/>
      <w:spacing w:before="40"/>
      <w:outlineLvl w:val="4"/>
    </w:pPr>
    <w:rPr>
      <w:rFonts w:ascii="Poppins SemiBold" w:eastAsiaTheme="majorEastAsia" w:hAnsi="Poppins SemiBold" w:cstheme="majorBidi"/>
      <w:color w:val="333333"/>
      <w:sz w:val="24"/>
    </w:rPr>
  </w:style>
  <w:style w:type="paragraph" w:styleId="Rubrik6">
    <w:name w:val="heading 6"/>
    <w:basedOn w:val="Normal"/>
    <w:next w:val="Normal"/>
    <w:link w:val="Rubrik6Char"/>
    <w:uiPriority w:val="9"/>
    <w:unhideWhenUsed/>
    <w:qFormat/>
    <w:rsid w:val="002362C3"/>
    <w:pPr>
      <w:keepNext/>
      <w:keepLines/>
      <w:spacing w:before="40"/>
      <w:outlineLvl w:val="5"/>
    </w:pPr>
    <w:rPr>
      <w:rFonts w:ascii="Poppins Medium" w:eastAsiaTheme="majorEastAsia" w:hAnsi="Poppins Medium" w:cstheme="majorBidi"/>
      <w:color w:val="333333"/>
    </w:rPr>
  </w:style>
  <w:style w:type="paragraph" w:styleId="Rubrik7">
    <w:name w:val="heading 7"/>
    <w:basedOn w:val="Normal"/>
    <w:next w:val="Normal"/>
    <w:link w:val="Rubrik7Char"/>
    <w:uiPriority w:val="9"/>
    <w:unhideWhenUsed/>
    <w:rsid w:val="002362C3"/>
    <w:pPr>
      <w:keepNext/>
      <w:keepLines/>
      <w:spacing w:before="40"/>
      <w:outlineLvl w:val="6"/>
    </w:pPr>
    <w:rPr>
      <w:rFonts w:asciiTheme="majorHAnsi" w:eastAsiaTheme="majorEastAsia" w:hAnsiTheme="majorHAnsi" w:cstheme="majorBidi"/>
      <w:i/>
      <w:iCs/>
      <w:color w:val="1F4D78" w:themeColor="accent1" w:themeShade="7F"/>
    </w:rPr>
  </w:style>
  <w:style w:type="paragraph" w:styleId="Rubrik8">
    <w:name w:val="heading 8"/>
    <w:basedOn w:val="Normal"/>
    <w:next w:val="Normal"/>
    <w:link w:val="Rubrik8Char"/>
    <w:uiPriority w:val="9"/>
    <w:unhideWhenUsed/>
    <w:qFormat/>
    <w:rsid w:val="002362C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ISPOSITION">
    <w:name w:val="DISPOSITION"/>
    <w:basedOn w:val="Normal"/>
    <w:link w:val="DISPOSITIONChar"/>
    <w:qFormat/>
    <w:rsid w:val="002362C3"/>
    <w:rPr>
      <w:rFonts w:ascii="Poppins" w:hAnsi="Poppins"/>
      <w:color w:val="767171" w:themeColor="background2" w:themeShade="80"/>
      <w:sz w:val="24"/>
      <w:u w:val="single"/>
    </w:rPr>
  </w:style>
  <w:style w:type="character" w:customStyle="1" w:styleId="DISPOSITIONChar">
    <w:name w:val="DISPOSITION Char"/>
    <w:basedOn w:val="Standardstycketeckensnitt"/>
    <w:link w:val="DISPOSITION"/>
    <w:rsid w:val="002362C3"/>
    <w:rPr>
      <w:rFonts w:ascii="Poppins" w:hAnsi="Poppins"/>
      <w:color w:val="767171" w:themeColor="background2" w:themeShade="80"/>
      <w:sz w:val="24"/>
      <w:u w:val="single"/>
    </w:rPr>
  </w:style>
  <w:style w:type="paragraph" w:styleId="Ingetavstnd">
    <w:name w:val="No Spacing"/>
    <w:link w:val="IngetavstndChar"/>
    <w:uiPriority w:val="1"/>
    <w:qFormat/>
    <w:rsid w:val="002362C3"/>
    <w:pPr>
      <w:spacing w:after="0" w:line="240" w:lineRule="auto"/>
    </w:pPr>
    <w:rPr>
      <w:rFonts w:ascii="Roboto Light" w:hAnsi="Roboto Light"/>
    </w:rPr>
  </w:style>
  <w:style w:type="character" w:customStyle="1" w:styleId="Rubrik1Char">
    <w:name w:val="Rubrik 1 Char"/>
    <w:basedOn w:val="Standardstycketeckensnitt"/>
    <w:link w:val="Rubrik1"/>
    <w:uiPriority w:val="9"/>
    <w:rsid w:val="002362C3"/>
    <w:rPr>
      <w:rFonts w:ascii="Poppins Light" w:eastAsiaTheme="majorEastAsia" w:hAnsi="Poppins Light" w:cstheme="majorBidi"/>
      <w:sz w:val="48"/>
      <w:szCs w:val="32"/>
    </w:rPr>
  </w:style>
  <w:style w:type="character" w:customStyle="1" w:styleId="Rubrik2Char">
    <w:name w:val="Rubrik 2 Char"/>
    <w:basedOn w:val="Standardstycketeckensnitt"/>
    <w:link w:val="Rubrik2"/>
    <w:uiPriority w:val="9"/>
    <w:rsid w:val="002362C3"/>
    <w:rPr>
      <w:rFonts w:ascii="Poppins Medium" w:eastAsiaTheme="majorEastAsia" w:hAnsi="Poppins Medium" w:cstheme="majorBidi"/>
      <w:sz w:val="36"/>
      <w:szCs w:val="26"/>
    </w:rPr>
  </w:style>
  <w:style w:type="character" w:customStyle="1" w:styleId="Rubrik3Char">
    <w:name w:val="Rubrik 3 Char"/>
    <w:basedOn w:val="Standardstycketeckensnitt"/>
    <w:link w:val="Rubrik3"/>
    <w:uiPriority w:val="9"/>
    <w:rsid w:val="002362C3"/>
    <w:rPr>
      <w:rFonts w:ascii="Poppins SemiBold" w:eastAsiaTheme="majorEastAsia" w:hAnsi="Poppins SemiBold" w:cstheme="majorBidi"/>
      <w:sz w:val="28"/>
      <w:szCs w:val="24"/>
    </w:rPr>
  </w:style>
  <w:style w:type="character" w:customStyle="1" w:styleId="Rubrik4Char">
    <w:name w:val="Rubrik 4 Char"/>
    <w:aliases w:val="Effekt Char"/>
    <w:basedOn w:val="Standardstycketeckensnitt"/>
    <w:link w:val="Rubrik4"/>
    <w:uiPriority w:val="9"/>
    <w:rsid w:val="002362C3"/>
    <w:rPr>
      <w:rFonts w:ascii="Roboto Light" w:eastAsiaTheme="majorEastAsia" w:hAnsi="Roboto Light" w:cstheme="majorBidi"/>
      <w:iCs/>
      <w:color w:val="333333"/>
    </w:rPr>
  </w:style>
  <w:style w:type="character" w:customStyle="1" w:styleId="Rubrik5Char">
    <w:name w:val="Rubrik 5 Char"/>
    <w:basedOn w:val="Standardstycketeckensnitt"/>
    <w:link w:val="Rubrik5"/>
    <w:uiPriority w:val="9"/>
    <w:rsid w:val="002362C3"/>
    <w:rPr>
      <w:rFonts w:ascii="Poppins SemiBold" w:eastAsiaTheme="majorEastAsia" w:hAnsi="Poppins SemiBold" w:cstheme="majorBidi"/>
      <w:color w:val="333333"/>
      <w:sz w:val="24"/>
    </w:rPr>
  </w:style>
  <w:style w:type="character" w:styleId="Starkbetoning">
    <w:name w:val="Intense Emphasis"/>
    <w:basedOn w:val="Standardstycketeckensnitt"/>
    <w:uiPriority w:val="21"/>
    <w:rsid w:val="002362C3"/>
    <w:rPr>
      <w:rFonts w:ascii="Roboto Light" w:hAnsi="Roboto Light"/>
      <w:i w:val="0"/>
      <w:iCs/>
      <w:color w:val="auto"/>
    </w:rPr>
  </w:style>
  <w:style w:type="character" w:styleId="Stark">
    <w:name w:val="Strong"/>
    <w:basedOn w:val="Standardstycketeckensnitt"/>
    <w:uiPriority w:val="22"/>
    <w:rsid w:val="002362C3"/>
    <w:rPr>
      <w:b/>
      <w:bCs/>
    </w:rPr>
  </w:style>
  <w:style w:type="paragraph" w:styleId="Citat">
    <w:name w:val="Quote"/>
    <w:basedOn w:val="Normal"/>
    <w:next w:val="Normal"/>
    <w:link w:val="CitatChar"/>
    <w:uiPriority w:val="29"/>
    <w:rsid w:val="002362C3"/>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2362C3"/>
    <w:rPr>
      <w:rFonts w:ascii="Roboto Light" w:hAnsi="Roboto Light"/>
      <w:i/>
      <w:iCs/>
      <w:color w:val="404040" w:themeColor="text1" w:themeTint="BF"/>
    </w:rPr>
  </w:style>
  <w:style w:type="paragraph" w:styleId="Starktcitat">
    <w:name w:val="Intense Quote"/>
    <w:basedOn w:val="Normal"/>
    <w:next w:val="Normal"/>
    <w:link w:val="StarktcitatChar"/>
    <w:uiPriority w:val="30"/>
    <w:rsid w:val="002362C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arktcitatChar">
    <w:name w:val="Starkt citat Char"/>
    <w:basedOn w:val="Standardstycketeckensnitt"/>
    <w:link w:val="Starktcitat"/>
    <w:uiPriority w:val="30"/>
    <w:rsid w:val="002362C3"/>
    <w:rPr>
      <w:rFonts w:ascii="Roboto Light" w:hAnsi="Roboto Light"/>
      <w:i/>
      <w:iCs/>
      <w:color w:val="5B9BD5" w:themeColor="accent1"/>
    </w:rPr>
  </w:style>
  <w:style w:type="character" w:styleId="Diskretreferens">
    <w:name w:val="Subtle Reference"/>
    <w:basedOn w:val="Standardstycketeckensnitt"/>
    <w:uiPriority w:val="31"/>
    <w:rsid w:val="002362C3"/>
    <w:rPr>
      <w:smallCaps/>
      <w:color w:val="5A5A5A" w:themeColor="text1" w:themeTint="A5"/>
    </w:rPr>
  </w:style>
  <w:style w:type="character" w:styleId="Starkreferens">
    <w:name w:val="Intense Reference"/>
    <w:basedOn w:val="Standardstycketeckensnitt"/>
    <w:uiPriority w:val="32"/>
    <w:rsid w:val="002362C3"/>
    <w:rPr>
      <w:b/>
      <w:bCs/>
      <w:smallCaps/>
      <w:color w:val="FF0000"/>
      <w:spacing w:val="5"/>
    </w:rPr>
  </w:style>
  <w:style w:type="paragraph" w:styleId="Liststycke">
    <w:name w:val="List Paragraph"/>
    <w:aliases w:val="Notering"/>
    <w:basedOn w:val="Normal"/>
    <w:uiPriority w:val="34"/>
    <w:qFormat/>
    <w:rsid w:val="002362C3"/>
    <w:pPr>
      <w:ind w:left="720"/>
      <w:contextualSpacing/>
    </w:pPr>
    <w:rPr>
      <w:color w:val="333333"/>
      <w:sz w:val="18"/>
    </w:rPr>
  </w:style>
  <w:style w:type="character" w:styleId="Betoning">
    <w:name w:val="Emphasis"/>
    <w:basedOn w:val="Standardstycketeckensnitt"/>
    <w:uiPriority w:val="20"/>
    <w:rsid w:val="002362C3"/>
    <w:rPr>
      <w:i/>
      <w:iCs/>
    </w:rPr>
  </w:style>
  <w:style w:type="character" w:customStyle="1" w:styleId="Rubrik6Char">
    <w:name w:val="Rubrik 6 Char"/>
    <w:basedOn w:val="Standardstycketeckensnitt"/>
    <w:link w:val="Rubrik6"/>
    <w:uiPriority w:val="9"/>
    <w:rsid w:val="002362C3"/>
    <w:rPr>
      <w:rFonts w:ascii="Poppins Medium" w:eastAsiaTheme="majorEastAsia" w:hAnsi="Poppins Medium" w:cstheme="majorBidi"/>
      <w:color w:val="333333"/>
    </w:rPr>
  </w:style>
  <w:style w:type="paragraph" w:styleId="Rubrik">
    <w:name w:val="Title"/>
    <w:basedOn w:val="Normal"/>
    <w:next w:val="Normal"/>
    <w:link w:val="RubrikChar"/>
    <w:uiPriority w:val="10"/>
    <w:qFormat/>
    <w:rsid w:val="002362C3"/>
    <w:pPr>
      <w:contextualSpacing/>
    </w:pPr>
    <w:rPr>
      <w:rFonts w:ascii="Poppins Light" w:eastAsiaTheme="majorEastAsia" w:hAnsi="Poppins Light" w:cstheme="majorBidi"/>
      <w:spacing w:val="-10"/>
      <w:kern w:val="28"/>
      <w:sz w:val="56"/>
      <w:szCs w:val="56"/>
    </w:rPr>
  </w:style>
  <w:style w:type="character" w:customStyle="1" w:styleId="RubrikChar">
    <w:name w:val="Rubrik Char"/>
    <w:basedOn w:val="Standardstycketeckensnitt"/>
    <w:link w:val="Rubrik"/>
    <w:uiPriority w:val="10"/>
    <w:rsid w:val="002362C3"/>
    <w:rPr>
      <w:rFonts w:ascii="Poppins Light" w:eastAsiaTheme="majorEastAsia" w:hAnsi="Poppins Light" w:cstheme="majorBidi"/>
      <w:spacing w:val="-10"/>
      <w:kern w:val="28"/>
      <w:sz w:val="56"/>
      <w:szCs w:val="56"/>
    </w:rPr>
  </w:style>
  <w:style w:type="character" w:customStyle="1" w:styleId="Rubrik7Char">
    <w:name w:val="Rubrik 7 Char"/>
    <w:basedOn w:val="Standardstycketeckensnitt"/>
    <w:link w:val="Rubrik7"/>
    <w:uiPriority w:val="9"/>
    <w:rsid w:val="002362C3"/>
    <w:rPr>
      <w:rFonts w:asciiTheme="majorHAnsi" w:eastAsiaTheme="majorEastAsia" w:hAnsiTheme="majorHAnsi" w:cstheme="majorBidi"/>
      <w:i/>
      <w:iCs/>
      <w:color w:val="1F4D78" w:themeColor="accent1" w:themeShade="7F"/>
    </w:rPr>
  </w:style>
  <w:style w:type="paragraph" w:styleId="Underrubrik">
    <w:name w:val="Subtitle"/>
    <w:basedOn w:val="Normal"/>
    <w:next w:val="Normal"/>
    <w:link w:val="UnderrubrikChar"/>
    <w:uiPriority w:val="11"/>
    <w:rsid w:val="002362C3"/>
    <w:pPr>
      <w:numPr>
        <w:ilvl w:val="1"/>
      </w:numPr>
    </w:pPr>
    <w:rPr>
      <w:rFonts w:asciiTheme="minorHAnsi" w:hAnsiTheme="minorHAnsi"/>
      <w:color w:val="5A5A5A" w:themeColor="text1" w:themeTint="A5"/>
      <w:spacing w:val="15"/>
    </w:rPr>
  </w:style>
  <w:style w:type="character" w:customStyle="1" w:styleId="UnderrubrikChar">
    <w:name w:val="Underrubrik Char"/>
    <w:basedOn w:val="Standardstycketeckensnitt"/>
    <w:link w:val="Underrubrik"/>
    <w:uiPriority w:val="11"/>
    <w:rsid w:val="002362C3"/>
    <w:rPr>
      <w:rFonts w:eastAsiaTheme="minorEastAsia"/>
      <w:color w:val="5A5A5A" w:themeColor="text1" w:themeTint="A5"/>
      <w:spacing w:val="15"/>
    </w:rPr>
  </w:style>
  <w:style w:type="character" w:styleId="Diskretbetoning">
    <w:name w:val="Subtle Emphasis"/>
    <w:basedOn w:val="Standardstycketeckensnitt"/>
    <w:uiPriority w:val="19"/>
    <w:rsid w:val="002362C3"/>
    <w:rPr>
      <w:i/>
      <w:iCs/>
      <w:color w:val="404040" w:themeColor="text1" w:themeTint="BF"/>
    </w:rPr>
  </w:style>
  <w:style w:type="character" w:styleId="Bokenstitel">
    <w:name w:val="Book Title"/>
    <w:basedOn w:val="Standardstycketeckensnitt"/>
    <w:uiPriority w:val="33"/>
    <w:rsid w:val="002362C3"/>
    <w:rPr>
      <w:b/>
      <w:bCs/>
      <w:i/>
      <w:iCs/>
      <w:spacing w:val="5"/>
    </w:rPr>
  </w:style>
  <w:style w:type="character" w:customStyle="1" w:styleId="Rubrik8Char">
    <w:name w:val="Rubrik 8 Char"/>
    <w:basedOn w:val="Standardstycketeckensnitt"/>
    <w:link w:val="Rubrik8"/>
    <w:uiPriority w:val="9"/>
    <w:rsid w:val="002362C3"/>
    <w:rPr>
      <w:rFonts w:asciiTheme="majorHAnsi" w:eastAsiaTheme="majorEastAsia" w:hAnsiTheme="majorHAnsi" w:cstheme="majorBidi"/>
      <w:color w:val="272727" w:themeColor="text1" w:themeTint="D8"/>
      <w:sz w:val="21"/>
      <w:szCs w:val="21"/>
    </w:rPr>
  </w:style>
  <w:style w:type="paragraph" w:customStyle="1" w:styleId="Ingress">
    <w:name w:val="Ingress"/>
    <w:basedOn w:val="Normal"/>
    <w:link w:val="IngressChar"/>
    <w:qFormat/>
    <w:rsid w:val="007F2F3F"/>
    <w:pPr>
      <w:spacing w:line="276" w:lineRule="auto"/>
    </w:pPr>
    <w:rPr>
      <w:rFonts w:cs="Arial"/>
      <w:b/>
    </w:rPr>
  </w:style>
  <w:style w:type="character" w:customStyle="1" w:styleId="IngetavstndChar">
    <w:name w:val="Inget avstånd Char"/>
    <w:basedOn w:val="Standardstycketeckensnitt"/>
    <w:link w:val="Ingetavstnd"/>
    <w:uiPriority w:val="1"/>
    <w:rsid w:val="00D52528"/>
    <w:rPr>
      <w:rFonts w:ascii="Roboto Light" w:hAnsi="Roboto Light"/>
    </w:rPr>
  </w:style>
  <w:style w:type="character" w:customStyle="1" w:styleId="IngressChar">
    <w:name w:val="Ingress Char"/>
    <w:basedOn w:val="IngetavstndChar"/>
    <w:link w:val="Ingress"/>
    <w:rsid w:val="007F2F3F"/>
    <w:rPr>
      <w:rFonts w:ascii="Roboto" w:eastAsiaTheme="minorEastAsia" w:hAnsi="Roboto" w:cs="Arial"/>
      <w:b/>
      <w:sz w:val="20"/>
      <w:szCs w:val="24"/>
      <w:lang w:eastAsia="sv-SE"/>
    </w:rPr>
  </w:style>
  <w:style w:type="paragraph" w:styleId="Sidfot">
    <w:name w:val="footer"/>
    <w:basedOn w:val="Normal"/>
    <w:link w:val="SidfotChar"/>
    <w:uiPriority w:val="99"/>
    <w:unhideWhenUsed/>
    <w:rsid w:val="007F2F3F"/>
    <w:pPr>
      <w:tabs>
        <w:tab w:val="center" w:pos="4536"/>
        <w:tab w:val="right" w:pos="9072"/>
      </w:tabs>
    </w:pPr>
  </w:style>
  <w:style w:type="character" w:customStyle="1" w:styleId="SidfotChar">
    <w:name w:val="Sidfot Char"/>
    <w:basedOn w:val="Standardstycketeckensnitt"/>
    <w:link w:val="Sidfot"/>
    <w:uiPriority w:val="99"/>
    <w:rsid w:val="007F2F3F"/>
    <w:rPr>
      <w:rFonts w:eastAsiaTheme="minorEastAsia"/>
      <w:sz w:val="24"/>
      <w:szCs w:val="24"/>
      <w:lang w:eastAsia="sv-SE"/>
    </w:rPr>
  </w:style>
  <w:style w:type="character" w:styleId="Sidnummer">
    <w:name w:val="page number"/>
    <w:basedOn w:val="Standardstycketeckensnitt"/>
    <w:uiPriority w:val="99"/>
    <w:semiHidden/>
    <w:unhideWhenUsed/>
    <w:rsid w:val="007F2F3F"/>
  </w:style>
  <w:style w:type="paragraph" w:customStyle="1" w:styleId="PunktlistaSG">
    <w:name w:val="Punktlista SG"/>
    <w:basedOn w:val="Rubrik5"/>
    <w:link w:val="PunktlistaSGChar"/>
    <w:qFormat/>
    <w:rsid w:val="007F2F3F"/>
    <w:pPr>
      <w:numPr>
        <w:numId w:val="1"/>
      </w:numPr>
      <w:spacing w:before="0"/>
    </w:pPr>
    <w:rPr>
      <w:rFonts w:ascii="Roboto" w:eastAsiaTheme="minorEastAsia" w:hAnsi="Roboto"/>
      <w:sz w:val="20"/>
    </w:rPr>
  </w:style>
  <w:style w:type="paragraph" w:styleId="Sidhuvud">
    <w:name w:val="header"/>
    <w:basedOn w:val="Normal"/>
    <w:link w:val="SidhuvudChar"/>
    <w:uiPriority w:val="99"/>
    <w:unhideWhenUsed/>
    <w:rsid w:val="00DE06E8"/>
    <w:pPr>
      <w:tabs>
        <w:tab w:val="center" w:pos="4536"/>
        <w:tab w:val="right" w:pos="9072"/>
      </w:tabs>
    </w:pPr>
  </w:style>
  <w:style w:type="character" w:customStyle="1" w:styleId="PunktlistaSGChar">
    <w:name w:val="Punktlista SG Char"/>
    <w:basedOn w:val="Rubrik5Char"/>
    <w:link w:val="PunktlistaSG"/>
    <w:rsid w:val="007F2F3F"/>
    <w:rPr>
      <w:rFonts w:ascii="Roboto" w:eastAsiaTheme="minorEastAsia" w:hAnsi="Roboto" w:cstheme="majorBidi"/>
      <w:color w:val="333333"/>
      <w:sz w:val="20"/>
      <w:szCs w:val="20"/>
      <w:lang w:eastAsia="sv-SE"/>
    </w:rPr>
  </w:style>
  <w:style w:type="character" w:customStyle="1" w:styleId="SidhuvudChar">
    <w:name w:val="Sidhuvud Char"/>
    <w:basedOn w:val="Standardstycketeckensnitt"/>
    <w:link w:val="Sidhuvud"/>
    <w:uiPriority w:val="99"/>
    <w:rsid w:val="00DE06E8"/>
    <w:rPr>
      <w:rFonts w:ascii="Roboto" w:eastAsiaTheme="minorEastAsia" w:hAnsi="Roboto"/>
      <w:sz w:val="20"/>
      <w:szCs w:val="20"/>
      <w:lang w:eastAsia="sv-SE"/>
    </w:rPr>
  </w:style>
  <w:style w:type="character" w:styleId="Hyperlnk">
    <w:name w:val="Hyperlink"/>
    <w:basedOn w:val="Standardstycketeckensnitt"/>
    <w:uiPriority w:val="99"/>
    <w:unhideWhenUsed/>
    <w:rsid w:val="00DE06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toregate.com/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oregate.com/se/datalagring-i-sverig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matz.karlsson@storegate.com" TargetMode="Externa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a.gustafson\Documents\Anpassade%20Office-mallar\Storegate_OG_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Storegate_OG_N.dotx</Template>
  <TotalTime>11</TotalTime>
  <Pages>2</Pages>
  <Words>745</Words>
  <Characters>3954</Characters>
  <Application>Microsoft Office Word</Application>
  <DocSecurity>0</DocSecurity>
  <Lines>32</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 Gustafson</dc:creator>
  <cp:keywords/>
  <dc:description/>
  <cp:lastModifiedBy>Torbjörn Lindkvist</cp:lastModifiedBy>
  <cp:revision>2</cp:revision>
  <cp:lastPrinted>2016-11-28T15:19:00Z</cp:lastPrinted>
  <dcterms:created xsi:type="dcterms:W3CDTF">2016-11-29T15:21:00Z</dcterms:created>
  <dcterms:modified xsi:type="dcterms:W3CDTF">2016-11-29T15:21:00Z</dcterms:modified>
</cp:coreProperties>
</file>