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B100" w14:textId="53B35852" w:rsidR="006D3D32" w:rsidRPr="009217DD" w:rsidRDefault="006D3D32" w:rsidP="006D3D32">
      <w:pPr>
        <w:spacing w:after="120" w:line="360" w:lineRule="auto"/>
        <w:rPr>
          <w:rFonts w:ascii="Arial" w:eastAsiaTheme="minorHAnsi" w:hAnsi="Arial" w:cs="Arial"/>
          <w:b/>
          <w:lang w:eastAsia="en-US"/>
        </w:rPr>
      </w:pPr>
      <w:r w:rsidRPr="009217DD">
        <w:rPr>
          <w:rFonts w:ascii="Arial" w:eastAsiaTheme="minorHAnsi" w:hAnsi="Arial" w:cs="Arial"/>
          <w:b/>
          <w:lang w:eastAsia="en-US"/>
        </w:rPr>
        <w:t xml:space="preserve">Kränzle </w:t>
      </w:r>
      <w:proofErr w:type="spellStart"/>
      <w:r w:rsidR="007E2DCC" w:rsidRPr="009217DD">
        <w:rPr>
          <w:rFonts w:ascii="Arial" w:eastAsiaTheme="minorHAnsi" w:hAnsi="Arial" w:cs="Arial"/>
          <w:b/>
          <w:lang w:eastAsia="en-US"/>
        </w:rPr>
        <w:t>Ventos</w:t>
      </w:r>
      <w:proofErr w:type="spellEnd"/>
      <w:r w:rsidRPr="009217DD">
        <w:rPr>
          <w:rFonts w:ascii="Arial" w:eastAsiaTheme="minorHAnsi" w:hAnsi="Arial" w:cs="Arial"/>
          <w:b/>
          <w:lang w:eastAsia="en-US"/>
        </w:rPr>
        <w:t>-Seri</w:t>
      </w:r>
      <w:r w:rsidR="00115072" w:rsidRPr="009217DD">
        <w:rPr>
          <w:rFonts w:ascii="Arial" w:eastAsiaTheme="minorHAnsi" w:hAnsi="Arial" w:cs="Arial"/>
          <w:b/>
          <w:lang w:eastAsia="en-US"/>
        </w:rPr>
        <w:t>e</w:t>
      </w:r>
      <w:r w:rsidRPr="009217DD">
        <w:rPr>
          <w:rFonts w:ascii="Arial" w:eastAsiaTheme="minorHAnsi" w:hAnsi="Arial" w:cs="Arial"/>
          <w:b/>
          <w:lang w:eastAsia="en-US"/>
        </w:rPr>
        <w:t xml:space="preserve"> </w:t>
      </w:r>
    </w:p>
    <w:p w14:paraId="1CBB3108" w14:textId="6F890A97" w:rsidR="006D3D32" w:rsidRPr="009217DD" w:rsidRDefault="007E2DCC" w:rsidP="006D3D32">
      <w:pPr>
        <w:spacing w:after="60" w:line="360" w:lineRule="auto"/>
        <w:rPr>
          <w:rFonts w:ascii="Arial" w:eastAsiaTheme="minorHAnsi" w:hAnsi="Arial" w:cs="Arial"/>
          <w:b/>
          <w:sz w:val="32"/>
          <w:szCs w:val="32"/>
          <w:lang w:eastAsia="en-US"/>
        </w:rPr>
      </w:pPr>
      <w:r w:rsidRPr="009217DD">
        <w:rPr>
          <w:rFonts w:ascii="Arial" w:eastAsiaTheme="minorHAnsi" w:hAnsi="Arial" w:cs="Arial"/>
          <w:b/>
          <w:sz w:val="32"/>
          <w:szCs w:val="32"/>
          <w:lang w:eastAsia="en-US"/>
        </w:rPr>
        <w:t>Allround-Sauger für alle</w:t>
      </w:r>
      <w:r w:rsidR="0082187C" w:rsidRPr="009217DD">
        <w:rPr>
          <w:rFonts w:ascii="Arial" w:eastAsiaTheme="minorHAnsi" w:hAnsi="Arial" w:cs="Arial"/>
          <w:b/>
          <w:sz w:val="32"/>
          <w:szCs w:val="32"/>
          <w:lang w:eastAsia="en-US"/>
        </w:rPr>
        <w:t xml:space="preserve"> Anforderungen</w:t>
      </w:r>
      <w:r w:rsidRPr="009217DD">
        <w:rPr>
          <w:rFonts w:ascii="Arial" w:eastAsiaTheme="minorHAnsi" w:hAnsi="Arial" w:cs="Arial"/>
          <w:b/>
          <w:sz w:val="32"/>
          <w:szCs w:val="32"/>
          <w:lang w:eastAsia="en-US"/>
        </w:rPr>
        <w:t xml:space="preserve"> </w:t>
      </w:r>
    </w:p>
    <w:p w14:paraId="5454C630" w14:textId="26117281" w:rsidR="00BB79A8" w:rsidRPr="009217DD" w:rsidRDefault="006D3D32" w:rsidP="006D3D32">
      <w:pPr>
        <w:spacing w:after="120" w:line="360" w:lineRule="auto"/>
        <w:jc w:val="both"/>
        <w:rPr>
          <w:rFonts w:ascii="Arial" w:eastAsiaTheme="minorHAnsi" w:hAnsi="Arial" w:cs="Arial"/>
          <w:b/>
          <w:lang w:eastAsia="en-US"/>
        </w:rPr>
      </w:pPr>
      <w:r w:rsidRPr="009217DD">
        <w:rPr>
          <w:rFonts w:ascii="Arial" w:eastAsiaTheme="minorHAnsi" w:hAnsi="Arial" w:cs="Arial"/>
          <w:b/>
          <w:lang w:eastAsia="en-US"/>
        </w:rPr>
        <w:t xml:space="preserve">Illertissen, </w:t>
      </w:r>
      <w:r w:rsidR="00794E5D">
        <w:rPr>
          <w:rFonts w:ascii="Arial" w:eastAsiaTheme="minorHAnsi" w:hAnsi="Arial" w:cs="Arial"/>
          <w:b/>
          <w:lang w:eastAsia="en-US"/>
        </w:rPr>
        <w:t>Februar</w:t>
      </w:r>
      <w:r w:rsidR="000B5885" w:rsidRPr="009217DD">
        <w:rPr>
          <w:rFonts w:ascii="Arial" w:eastAsiaTheme="minorHAnsi" w:hAnsi="Arial" w:cs="Arial"/>
          <w:b/>
          <w:lang w:eastAsia="en-US"/>
        </w:rPr>
        <w:t xml:space="preserve"> </w:t>
      </w:r>
      <w:r w:rsidRPr="009217DD">
        <w:rPr>
          <w:rFonts w:ascii="Arial" w:eastAsiaTheme="minorHAnsi" w:hAnsi="Arial" w:cs="Arial"/>
          <w:b/>
          <w:lang w:eastAsia="en-US"/>
        </w:rPr>
        <w:t>202</w:t>
      </w:r>
      <w:r w:rsidR="007E2DCC" w:rsidRPr="009217DD">
        <w:rPr>
          <w:rFonts w:ascii="Arial" w:eastAsiaTheme="minorHAnsi" w:hAnsi="Arial" w:cs="Arial"/>
          <w:b/>
          <w:lang w:eastAsia="en-US"/>
        </w:rPr>
        <w:t>4</w:t>
      </w:r>
      <w:r w:rsidRPr="009217DD">
        <w:rPr>
          <w:rFonts w:ascii="Arial" w:eastAsiaTheme="minorHAnsi" w:hAnsi="Arial" w:cs="Arial"/>
          <w:b/>
          <w:lang w:eastAsia="en-US"/>
        </w:rPr>
        <w:t xml:space="preserve"> –</w:t>
      </w:r>
      <w:r w:rsidR="000B5885" w:rsidRPr="009217DD">
        <w:rPr>
          <w:rFonts w:ascii="Arial" w:eastAsiaTheme="minorHAnsi" w:hAnsi="Arial" w:cs="Arial"/>
          <w:b/>
          <w:lang w:eastAsia="en-US"/>
        </w:rPr>
        <w:t xml:space="preserve"> </w:t>
      </w:r>
      <w:r w:rsidR="007E2DCC" w:rsidRPr="009217DD">
        <w:rPr>
          <w:rFonts w:ascii="Arial" w:eastAsiaTheme="minorHAnsi" w:hAnsi="Arial" w:cs="Arial"/>
          <w:b/>
          <w:lang w:eastAsia="en-US"/>
        </w:rPr>
        <w:t xml:space="preserve">Gerade im Handwerk und in der Industrie geraten </w:t>
      </w:r>
      <w:r w:rsidR="009B6E59">
        <w:rPr>
          <w:rFonts w:ascii="Arial" w:eastAsiaTheme="minorHAnsi" w:hAnsi="Arial" w:cs="Arial"/>
          <w:b/>
          <w:lang w:eastAsia="en-US"/>
        </w:rPr>
        <w:t>herkömmliche</w:t>
      </w:r>
      <w:r w:rsidR="007E2DCC" w:rsidRPr="009217DD">
        <w:rPr>
          <w:rFonts w:ascii="Arial" w:eastAsiaTheme="minorHAnsi" w:hAnsi="Arial" w:cs="Arial"/>
          <w:b/>
          <w:lang w:eastAsia="en-US"/>
        </w:rPr>
        <w:t xml:space="preserve"> Staubsauger schnell an ihre Grenzen. Zu wenig Saugkraft, eine zu geringe Kapazität des Staubauffangbehälters oder das Fehlen weiterer Features sind einige Punkte, die gegen diese</w:t>
      </w:r>
      <w:r w:rsidR="009B6E59">
        <w:rPr>
          <w:rFonts w:ascii="Arial" w:eastAsiaTheme="minorHAnsi" w:hAnsi="Arial" w:cs="Arial"/>
          <w:b/>
          <w:lang w:eastAsia="en-US"/>
        </w:rPr>
        <w:t xml:space="preserve"> einfachen</w:t>
      </w:r>
      <w:r w:rsidR="007E2DCC" w:rsidRPr="009217DD">
        <w:rPr>
          <w:rFonts w:ascii="Arial" w:eastAsiaTheme="minorHAnsi" w:hAnsi="Arial" w:cs="Arial"/>
          <w:b/>
          <w:lang w:eastAsia="en-US"/>
        </w:rPr>
        <w:t xml:space="preserve"> Modelle sprechen. Professionelle </w:t>
      </w:r>
      <w:r w:rsidR="0082187C" w:rsidRPr="009217DD">
        <w:rPr>
          <w:rFonts w:ascii="Arial" w:eastAsiaTheme="minorHAnsi" w:hAnsi="Arial" w:cs="Arial"/>
          <w:b/>
          <w:lang w:eastAsia="en-US"/>
        </w:rPr>
        <w:t xml:space="preserve">Staubsauger </w:t>
      </w:r>
      <w:r w:rsidR="00EC2C8C" w:rsidRPr="009217DD">
        <w:rPr>
          <w:rFonts w:ascii="Arial" w:eastAsiaTheme="minorHAnsi" w:hAnsi="Arial" w:cs="Arial"/>
          <w:b/>
          <w:lang w:eastAsia="en-US"/>
        </w:rPr>
        <w:t>aus</w:t>
      </w:r>
      <w:r w:rsidR="0082187C" w:rsidRPr="009217DD">
        <w:rPr>
          <w:rFonts w:ascii="Arial" w:eastAsiaTheme="minorHAnsi" w:hAnsi="Arial" w:cs="Arial"/>
          <w:b/>
          <w:lang w:eastAsia="en-US"/>
        </w:rPr>
        <w:t xml:space="preserve"> der Kränzle </w:t>
      </w:r>
      <w:proofErr w:type="spellStart"/>
      <w:r w:rsidR="00EC2C8C" w:rsidRPr="009217DD">
        <w:rPr>
          <w:rFonts w:ascii="Arial" w:eastAsiaTheme="minorHAnsi" w:hAnsi="Arial" w:cs="Arial"/>
          <w:b/>
          <w:lang w:eastAsia="en-US"/>
        </w:rPr>
        <w:t>Ventos</w:t>
      </w:r>
      <w:proofErr w:type="spellEnd"/>
      <w:r w:rsidR="00EC2C8C" w:rsidRPr="009217DD">
        <w:rPr>
          <w:rFonts w:ascii="Arial" w:eastAsiaTheme="minorHAnsi" w:hAnsi="Arial" w:cs="Arial"/>
          <w:b/>
          <w:lang w:eastAsia="en-US"/>
        </w:rPr>
        <w:t xml:space="preserve">-Serie </w:t>
      </w:r>
      <w:r w:rsidR="0082187C" w:rsidRPr="009217DD">
        <w:rPr>
          <w:rFonts w:ascii="Arial" w:eastAsiaTheme="minorHAnsi" w:hAnsi="Arial" w:cs="Arial"/>
          <w:b/>
          <w:lang w:eastAsia="en-US"/>
        </w:rPr>
        <w:t>schaffen hier Abhilfe und so</w:t>
      </w:r>
      <w:r w:rsidR="00EC2C8C" w:rsidRPr="009217DD">
        <w:rPr>
          <w:rFonts w:ascii="Arial" w:eastAsiaTheme="minorHAnsi" w:hAnsi="Arial" w:cs="Arial"/>
          <w:b/>
          <w:lang w:eastAsia="en-US"/>
        </w:rPr>
        <w:t>r</w:t>
      </w:r>
      <w:r w:rsidR="0082187C" w:rsidRPr="009217DD">
        <w:rPr>
          <w:rFonts w:ascii="Arial" w:eastAsiaTheme="minorHAnsi" w:hAnsi="Arial" w:cs="Arial"/>
          <w:b/>
          <w:lang w:eastAsia="en-US"/>
        </w:rPr>
        <w:t xml:space="preserve">gen dafür, dass die Reinigung zum Kinderspiel wird. </w:t>
      </w:r>
    </w:p>
    <w:p w14:paraId="37ACC3FC" w14:textId="0F3F406B" w:rsidR="00EC2C8C" w:rsidRPr="009217DD" w:rsidRDefault="00EC2C8C" w:rsidP="00EC2C8C">
      <w:pPr>
        <w:spacing w:after="120" w:line="360" w:lineRule="auto"/>
        <w:jc w:val="both"/>
        <w:rPr>
          <w:rFonts w:ascii="Arial" w:eastAsiaTheme="minorHAnsi" w:hAnsi="Arial" w:cs="Arial"/>
          <w:bCs/>
          <w:lang w:eastAsia="en-US"/>
        </w:rPr>
      </w:pPr>
      <w:r w:rsidRPr="009217DD">
        <w:rPr>
          <w:rFonts w:ascii="Arial" w:eastAsiaTheme="minorHAnsi" w:hAnsi="Arial" w:cs="Arial"/>
          <w:bCs/>
          <w:lang w:eastAsia="en-US"/>
        </w:rPr>
        <w:t xml:space="preserve">Mit den </w:t>
      </w:r>
      <w:proofErr w:type="spellStart"/>
      <w:r w:rsidRPr="009217DD">
        <w:rPr>
          <w:rFonts w:ascii="Arial" w:eastAsiaTheme="minorHAnsi" w:hAnsi="Arial" w:cs="Arial"/>
          <w:bCs/>
          <w:lang w:eastAsia="en-US"/>
        </w:rPr>
        <w:t>Ventos</w:t>
      </w:r>
      <w:proofErr w:type="spellEnd"/>
      <w:r w:rsidRPr="009217DD">
        <w:rPr>
          <w:rFonts w:ascii="Arial" w:eastAsiaTheme="minorHAnsi" w:hAnsi="Arial" w:cs="Arial"/>
          <w:bCs/>
          <w:lang w:eastAsia="en-US"/>
        </w:rPr>
        <w:t xml:space="preserve">-Modellen sind Anwender für alle Reinigungsaufgaben bestens gewappnet. Die Sauger sind sowohl für das Trocken- als auch Nasssaugen geeignet und sorgen dank der stufenlosen Einstellung der Saugleistung dafür, dass auch hartnäckige Verschmutzungen im Handumdrehen beseitigt sind. </w:t>
      </w:r>
    </w:p>
    <w:p w14:paraId="04FB1544" w14:textId="0D77493A" w:rsidR="00436083" w:rsidRPr="00436083" w:rsidRDefault="00CB41DF" w:rsidP="00436083">
      <w:pPr>
        <w:spacing w:after="120" w:line="360" w:lineRule="auto"/>
        <w:jc w:val="both"/>
        <w:rPr>
          <w:rFonts w:ascii="Arial" w:eastAsiaTheme="minorHAnsi" w:hAnsi="Arial" w:cs="Arial"/>
          <w:bCs/>
          <w:lang w:eastAsia="en-US"/>
        </w:rPr>
      </w:pPr>
      <w:r w:rsidRPr="009217DD">
        <w:rPr>
          <w:rFonts w:ascii="Arial" w:eastAsiaTheme="minorHAnsi" w:hAnsi="Arial" w:cs="Arial"/>
          <w:bCs/>
          <w:lang w:eastAsia="en-US"/>
        </w:rPr>
        <w:t>Über das</w:t>
      </w:r>
      <w:r w:rsidR="00EC2C8C" w:rsidRPr="009217DD">
        <w:rPr>
          <w:rFonts w:ascii="Arial" w:eastAsiaTheme="minorHAnsi" w:hAnsi="Arial" w:cs="Arial"/>
          <w:bCs/>
          <w:lang w:eastAsia="en-US"/>
        </w:rPr>
        <w:t xml:space="preserve"> Bedienpanel </w:t>
      </w:r>
      <w:r w:rsidRPr="009217DD">
        <w:rPr>
          <w:rFonts w:ascii="Arial" w:eastAsiaTheme="minorHAnsi" w:hAnsi="Arial" w:cs="Arial"/>
          <w:bCs/>
          <w:lang w:eastAsia="en-US"/>
        </w:rPr>
        <w:t xml:space="preserve">hat man </w:t>
      </w:r>
      <w:r w:rsidR="00EC2C8C" w:rsidRPr="009217DD">
        <w:rPr>
          <w:rFonts w:ascii="Arial" w:eastAsiaTheme="minorHAnsi" w:hAnsi="Arial" w:cs="Arial"/>
          <w:bCs/>
          <w:lang w:eastAsia="en-US"/>
        </w:rPr>
        <w:t xml:space="preserve">hierbei </w:t>
      </w:r>
      <w:r w:rsidRPr="009217DD">
        <w:rPr>
          <w:rFonts w:ascii="Arial" w:eastAsiaTheme="minorHAnsi" w:hAnsi="Arial" w:cs="Arial"/>
          <w:bCs/>
          <w:lang w:eastAsia="en-US"/>
        </w:rPr>
        <w:t>stets die Übersicht über den Betriebsstatus und die Möglichkeit, die Saugleistung der Geräte einzustellen. Zusätzlich</w:t>
      </w:r>
      <w:r>
        <w:rPr>
          <w:rFonts w:ascii="Arial" w:eastAsiaTheme="minorHAnsi" w:hAnsi="Arial" w:cs="Arial"/>
          <w:bCs/>
          <w:lang w:eastAsia="en-US"/>
        </w:rPr>
        <w:t xml:space="preserve"> gibt es für die AC-Modelle einen weiteren Regler, mit de</w:t>
      </w:r>
      <w:r w:rsidR="00794E5D">
        <w:rPr>
          <w:rFonts w:ascii="Arial" w:eastAsiaTheme="minorHAnsi" w:hAnsi="Arial" w:cs="Arial"/>
          <w:bCs/>
          <w:lang w:eastAsia="en-US"/>
        </w:rPr>
        <w:t>m</w:t>
      </w:r>
      <w:r>
        <w:rPr>
          <w:rFonts w:ascii="Arial" w:eastAsiaTheme="minorHAnsi" w:hAnsi="Arial" w:cs="Arial"/>
          <w:bCs/>
          <w:lang w:eastAsia="en-US"/>
        </w:rPr>
        <w:t xml:space="preserve"> man die automatische Filterreinigung ein</w:t>
      </w:r>
      <w:r w:rsidR="00863E00">
        <w:rPr>
          <w:rFonts w:ascii="Arial" w:eastAsiaTheme="minorHAnsi" w:hAnsi="Arial" w:cs="Arial"/>
          <w:bCs/>
          <w:lang w:eastAsia="en-US"/>
        </w:rPr>
        <w:t>-</w:t>
      </w:r>
      <w:r>
        <w:rPr>
          <w:rFonts w:ascii="Arial" w:eastAsiaTheme="minorHAnsi" w:hAnsi="Arial" w:cs="Arial"/>
          <w:bCs/>
          <w:lang w:eastAsia="en-US"/>
        </w:rPr>
        <w:t xml:space="preserve"> und abschalten kann. </w:t>
      </w:r>
      <w:r w:rsidRPr="00CB41DF">
        <w:rPr>
          <w:rFonts w:ascii="Arial" w:eastAsiaTheme="minorHAnsi" w:hAnsi="Arial" w:cs="Arial"/>
          <w:bCs/>
          <w:lang w:eastAsia="en-US"/>
        </w:rPr>
        <w:t xml:space="preserve"> </w:t>
      </w:r>
      <w:r>
        <w:rPr>
          <w:rFonts w:ascii="Arial" w:eastAsiaTheme="minorHAnsi" w:hAnsi="Arial" w:cs="Arial"/>
          <w:bCs/>
          <w:lang w:eastAsia="en-US"/>
        </w:rPr>
        <w:t xml:space="preserve">Diese sorgt mit Luftstößen in regelmäßigen Intervallen dafür, dass der Filter nicht verstopft und die Saugleistung konstant bleibt. </w:t>
      </w:r>
      <w:r w:rsidR="002752CC">
        <w:rPr>
          <w:rFonts w:ascii="Arial" w:eastAsiaTheme="minorHAnsi" w:hAnsi="Arial" w:cs="Arial"/>
          <w:bCs/>
          <w:lang w:eastAsia="en-US"/>
        </w:rPr>
        <w:t>B</w:t>
      </w:r>
      <w:r>
        <w:rPr>
          <w:rFonts w:ascii="Arial" w:eastAsiaTheme="minorHAnsi" w:hAnsi="Arial" w:cs="Arial"/>
          <w:bCs/>
          <w:lang w:eastAsia="en-US"/>
        </w:rPr>
        <w:t xml:space="preserve">ei den PC-Modellen </w:t>
      </w:r>
      <w:r w:rsidR="002752CC">
        <w:rPr>
          <w:rFonts w:ascii="Arial" w:eastAsiaTheme="minorHAnsi" w:hAnsi="Arial" w:cs="Arial"/>
          <w:bCs/>
          <w:lang w:eastAsia="en-US"/>
        </w:rPr>
        <w:t>kann diese Filterreinigung bei Bedarf manuell durchgeführt werden. Hierfür muss in dem Fall nur</w:t>
      </w:r>
      <w:r>
        <w:rPr>
          <w:rFonts w:ascii="Arial" w:eastAsiaTheme="minorHAnsi" w:hAnsi="Arial" w:cs="Arial"/>
          <w:bCs/>
          <w:lang w:eastAsia="en-US"/>
        </w:rPr>
        <w:t xml:space="preserve"> ein</w:t>
      </w:r>
      <w:r w:rsidR="002752CC">
        <w:rPr>
          <w:rFonts w:ascii="Arial" w:eastAsiaTheme="minorHAnsi" w:hAnsi="Arial" w:cs="Arial"/>
          <w:bCs/>
          <w:lang w:eastAsia="en-US"/>
        </w:rPr>
        <w:t>e</w:t>
      </w:r>
      <w:r>
        <w:rPr>
          <w:rFonts w:ascii="Arial" w:eastAsiaTheme="minorHAnsi" w:hAnsi="Arial" w:cs="Arial"/>
          <w:bCs/>
          <w:lang w:eastAsia="en-US"/>
        </w:rPr>
        <w:t xml:space="preserve"> </w:t>
      </w:r>
      <w:r w:rsidR="002752CC">
        <w:rPr>
          <w:rFonts w:ascii="Arial" w:eastAsiaTheme="minorHAnsi" w:hAnsi="Arial" w:cs="Arial"/>
          <w:bCs/>
          <w:lang w:eastAsia="en-US"/>
        </w:rPr>
        <w:t>Taste</w:t>
      </w:r>
      <w:r>
        <w:rPr>
          <w:rFonts w:ascii="Arial" w:eastAsiaTheme="minorHAnsi" w:hAnsi="Arial" w:cs="Arial"/>
          <w:bCs/>
          <w:lang w:eastAsia="en-US"/>
        </w:rPr>
        <w:t xml:space="preserve"> auf der Oberseite der Geräte </w:t>
      </w:r>
      <w:r w:rsidR="002752CC">
        <w:rPr>
          <w:rFonts w:ascii="Arial" w:eastAsiaTheme="minorHAnsi" w:hAnsi="Arial" w:cs="Arial"/>
          <w:bCs/>
          <w:lang w:eastAsia="en-US"/>
        </w:rPr>
        <w:t xml:space="preserve">gedrückt werden. </w:t>
      </w:r>
      <w:r w:rsidR="00436083">
        <w:rPr>
          <w:rFonts w:ascii="Arial" w:eastAsiaTheme="minorHAnsi" w:hAnsi="Arial" w:cs="Arial"/>
          <w:bCs/>
          <w:lang w:eastAsia="en-US"/>
        </w:rPr>
        <w:t>E</w:t>
      </w:r>
      <w:r w:rsidR="00436083" w:rsidRPr="00436083">
        <w:rPr>
          <w:rFonts w:ascii="Arial" w:eastAsiaTheme="minorHAnsi" w:hAnsi="Arial" w:cs="Arial"/>
          <w:bCs/>
          <w:lang w:eastAsia="en-US"/>
        </w:rPr>
        <w:t xml:space="preserve">ine integrierte Steckdose </w:t>
      </w:r>
      <w:r w:rsidR="00436083">
        <w:rPr>
          <w:rFonts w:ascii="Arial" w:eastAsiaTheme="minorHAnsi" w:hAnsi="Arial" w:cs="Arial"/>
          <w:bCs/>
          <w:lang w:eastAsia="en-US"/>
        </w:rPr>
        <w:t xml:space="preserve">mit automatischem Anlauf versorgt zudem Elektrowerkzeuge mit Strom und startet den </w:t>
      </w:r>
      <w:proofErr w:type="spellStart"/>
      <w:r w:rsidR="00436083">
        <w:rPr>
          <w:rFonts w:ascii="Arial" w:eastAsiaTheme="minorHAnsi" w:hAnsi="Arial" w:cs="Arial"/>
          <w:bCs/>
          <w:lang w:eastAsia="en-US"/>
        </w:rPr>
        <w:t>Ventos</w:t>
      </w:r>
      <w:proofErr w:type="spellEnd"/>
      <w:r w:rsidR="00436083">
        <w:rPr>
          <w:rFonts w:ascii="Arial" w:eastAsiaTheme="minorHAnsi" w:hAnsi="Arial" w:cs="Arial"/>
          <w:bCs/>
          <w:lang w:eastAsia="en-US"/>
        </w:rPr>
        <w:t>, sobald das angeschlossene Werkzeug eingeschaltet wird.</w:t>
      </w:r>
    </w:p>
    <w:p w14:paraId="218D9C02" w14:textId="4295C2DB" w:rsidR="00EC2C8C" w:rsidRPr="002752CC" w:rsidRDefault="002752CC" w:rsidP="00EC2C8C">
      <w:pPr>
        <w:spacing w:after="120" w:line="360" w:lineRule="auto"/>
        <w:jc w:val="both"/>
        <w:rPr>
          <w:rFonts w:ascii="Arial" w:eastAsiaTheme="minorHAnsi" w:hAnsi="Arial" w:cs="Arial"/>
          <w:b/>
          <w:lang w:eastAsia="en-US"/>
        </w:rPr>
      </w:pPr>
      <w:r w:rsidRPr="002752CC">
        <w:rPr>
          <w:rFonts w:ascii="Arial" w:eastAsiaTheme="minorHAnsi" w:hAnsi="Arial" w:cs="Arial"/>
          <w:b/>
          <w:lang w:eastAsia="en-US"/>
        </w:rPr>
        <w:t>Durchdachte Funktionen und großes Zubehörprogramm</w:t>
      </w:r>
    </w:p>
    <w:p w14:paraId="406AD202" w14:textId="63CBD5B8" w:rsidR="004044A8" w:rsidRDefault="002752CC" w:rsidP="00EC2C8C">
      <w:pPr>
        <w:spacing w:after="120" w:line="360" w:lineRule="auto"/>
        <w:jc w:val="both"/>
        <w:rPr>
          <w:rFonts w:ascii="Arial" w:eastAsiaTheme="minorHAnsi" w:hAnsi="Arial" w:cs="Arial"/>
          <w:bCs/>
          <w:lang w:eastAsia="en-US"/>
        </w:rPr>
      </w:pPr>
      <w:r>
        <w:rPr>
          <w:rFonts w:ascii="Arial" w:eastAsiaTheme="minorHAnsi" w:hAnsi="Arial" w:cs="Arial"/>
          <w:bCs/>
          <w:lang w:eastAsia="en-US"/>
        </w:rPr>
        <w:t xml:space="preserve">Damit die Reinigungsarbeiten nicht ständig unterbrochen werden müssen, </w:t>
      </w:r>
      <w:r w:rsidR="00436083">
        <w:rPr>
          <w:rFonts w:ascii="Arial" w:eastAsiaTheme="minorHAnsi" w:hAnsi="Arial" w:cs="Arial"/>
          <w:bCs/>
          <w:lang w:eastAsia="en-US"/>
        </w:rPr>
        <w:t>verfügen</w:t>
      </w:r>
      <w:r>
        <w:rPr>
          <w:rFonts w:ascii="Arial" w:eastAsiaTheme="minorHAnsi" w:hAnsi="Arial" w:cs="Arial"/>
          <w:bCs/>
          <w:lang w:eastAsia="en-US"/>
        </w:rPr>
        <w:t xml:space="preserve"> die Sauger je nach Modell über </w:t>
      </w:r>
      <w:r w:rsidRPr="002752CC">
        <w:rPr>
          <w:rFonts w:ascii="Arial" w:eastAsiaTheme="minorHAnsi" w:hAnsi="Arial" w:cs="Arial"/>
          <w:bCs/>
          <w:lang w:eastAsia="en-US"/>
        </w:rPr>
        <w:t>Staubsammelbehälter</w:t>
      </w:r>
      <w:r>
        <w:rPr>
          <w:rFonts w:ascii="Arial" w:eastAsiaTheme="minorHAnsi" w:hAnsi="Arial" w:cs="Arial"/>
          <w:bCs/>
          <w:lang w:eastAsia="en-US"/>
        </w:rPr>
        <w:t xml:space="preserve"> mit einem Volumen von 30 </w:t>
      </w:r>
      <w:r w:rsidR="009B6E59">
        <w:rPr>
          <w:rFonts w:ascii="Arial" w:eastAsiaTheme="minorHAnsi" w:hAnsi="Arial" w:cs="Arial"/>
          <w:bCs/>
          <w:lang w:eastAsia="en-US"/>
        </w:rPr>
        <w:t xml:space="preserve">Litern </w:t>
      </w:r>
      <w:r>
        <w:rPr>
          <w:rFonts w:ascii="Arial" w:eastAsiaTheme="minorHAnsi" w:hAnsi="Arial" w:cs="Arial"/>
          <w:bCs/>
          <w:lang w:eastAsia="en-US"/>
        </w:rPr>
        <w:t>(</w:t>
      </w:r>
      <w:proofErr w:type="spellStart"/>
      <w:r w:rsidRPr="002752CC">
        <w:rPr>
          <w:rFonts w:ascii="Arial" w:eastAsiaTheme="minorHAnsi" w:hAnsi="Arial" w:cs="Arial"/>
          <w:bCs/>
          <w:lang w:eastAsia="en-US"/>
        </w:rPr>
        <w:t>Ventos</w:t>
      </w:r>
      <w:proofErr w:type="spellEnd"/>
      <w:r w:rsidRPr="002752CC">
        <w:rPr>
          <w:rFonts w:ascii="Arial" w:eastAsiaTheme="minorHAnsi" w:hAnsi="Arial" w:cs="Arial"/>
          <w:bCs/>
          <w:lang w:eastAsia="en-US"/>
        </w:rPr>
        <w:t xml:space="preserve"> 32 L/PC und </w:t>
      </w:r>
      <w:proofErr w:type="spellStart"/>
      <w:r w:rsidRPr="002752CC">
        <w:rPr>
          <w:rFonts w:ascii="Arial" w:eastAsiaTheme="minorHAnsi" w:hAnsi="Arial" w:cs="Arial"/>
          <w:bCs/>
          <w:lang w:eastAsia="en-US"/>
        </w:rPr>
        <w:t>Ventos</w:t>
      </w:r>
      <w:proofErr w:type="spellEnd"/>
      <w:r w:rsidRPr="002752CC">
        <w:rPr>
          <w:rFonts w:ascii="Arial" w:eastAsiaTheme="minorHAnsi" w:hAnsi="Arial" w:cs="Arial"/>
          <w:bCs/>
          <w:lang w:eastAsia="en-US"/>
        </w:rPr>
        <w:t xml:space="preserve"> 32 L/AC</w:t>
      </w:r>
      <w:r>
        <w:rPr>
          <w:rFonts w:ascii="Arial" w:eastAsiaTheme="minorHAnsi" w:hAnsi="Arial" w:cs="Arial"/>
          <w:bCs/>
          <w:lang w:eastAsia="en-US"/>
        </w:rPr>
        <w:t>) bzw. 40 Liter</w:t>
      </w:r>
      <w:r w:rsidR="00436083">
        <w:rPr>
          <w:rFonts w:ascii="Arial" w:eastAsiaTheme="minorHAnsi" w:hAnsi="Arial" w:cs="Arial"/>
          <w:bCs/>
          <w:lang w:eastAsia="en-US"/>
        </w:rPr>
        <w:t>n</w:t>
      </w:r>
      <w:r>
        <w:rPr>
          <w:rFonts w:ascii="Arial" w:eastAsiaTheme="minorHAnsi" w:hAnsi="Arial" w:cs="Arial"/>
          <w:bCs/>
          <w:lang w:eastAsia="en-US"/>
        </w:rPr>
        <w:t xml:space="preserve"> (</w:t>
      </w:r>
      <w:proofErr w:type="spellStart"/>
      <w:r w:rsidRPr="002752CC">
        <w:rPr>
          <w:rFonts w:ascii="Arial" w:eastAsiaTheme="minorHAnsi" w:hAnsi="Arial" w:cs="Arial"/>
          <w:bCs/>
          <w:lang w:eastAsia="en-US"/>
        </w:rPr>
        <w:t>Ventos</w:t>
      </w:r>
      <w:proofErr w:type="spellEnd"/>
      <w:r w:rsidRPr="002752CC">
        <w:rPr>
          <w:rFonts w:ascii="Arial" w:eastAsiaTheme="minorHAnsi" w:hAnsi="Arial" w:cs="Arial"/>
          <w:bCs/>
          <w:lang w:eastAsia="en-US"/>
        </w:rPr>
        <w:t xml:space="preserve"> </w:t>
      </w:r>
      <w:r>
        <w:rPr>
          <w:rFonts w:ascii="Arial" w:eastAsiaTheme="minorHAnsi" w:hAnsi="Arial" w:cs="Arial"/>
          <w:bCs/>
          <w:lang w:eastAsia="en-US"/>
        </w:rPr>
        <w:t>4</w:t>
      </w:r>
      <w:r w:rsidRPr="002752CC">
        <w:rPr>
          <w:rFonts w:ascii="Arial" w:eastAsiaTheme="minorHAnsi" w:hAnsi="Arial" w:cs="Arial"/>
          <w:bCs/>
          <w:lang w:eastAsia="en-US"/>
        </w:rPr>
        <w:t xml:space="preserve">2 L/PC und </w:t>
      </w:r>
      <w:proofErr w:type="spellStart"/>
      <w:r w:rsidRPr="002752CC">
        <w:rPr>
          <w:rFonts w:ascii="Arial" w:eastAsiaTheme="minorHAnsi" w:hAnsi="Arial" w:cs="Arial"/>
          <w:bCs/>
          <w:lang w:eastAsia="en-US"/>
        </w:rPr>
        <w:t>Ventos</w:t>
      </w:r>
      <w:proofErr w:type="spellEnd"/>
      <w:r w:rsidRPr="002752CC">
        <w:rPr>
          <w:rFonts w:ascii="Arial" w:eastAsiaTheme="minorHAnsi" w:hAnsi="Arial" w:cs="Arial"/>
          <w:bCs/>
          <w:lang w:eastAsia="en-US"/>
        </w:rPr>
        <w:t xml:space="preserve"> </w:t>
      </w:r>
      <w:r>
        <w:rPr>
          <w:rFonts w:ascii="Arial" w:eastAsiaTheme="minorHAnsi" w:hAnsi="Arial" w:cs="Arial"/>
          <w:bCs/>
          <w:lang w:eastAsia="en-US"/>
        </w:rPr>
        <w:t>4</w:t>
      </w:r>
      <w:r w:rsidRPr="002752CC">
        <w:rPr>
          <w:rFonts w:ascii="Arial" w:eastAsiaTheme="minorHAnsi" w:hAnsi="Arial" w:cs="Arial"/>
          <w:bCs/>
          <w:lang w:eastAsia="en-US"/>
        </w:rPr>
        <w:t>2 L/AC</w:t>
      </w:r>
      <w:r>
        <w:rPr>
          <w:rFonts w:ascii="Arial" w:eastAsiaTheme="minorHAnsi" w:hAnsi="Arial" w:cs="Arial"/>
          <w:bCs/>
          <w:lang w:eastAsia="en-US"/>
        </w:rPr>
        <w:t>)</w:t>
      </w:r>
      <w:r w:rsidR="00436083">
        <w:rPr>
          <w:rFonts w:ascii="Arial" w:eastAsiaTheme="minorHAnsi" w:hAnsi="Arial" w:cs="Arial"/>
          <w:bCs/>
          <w:lang w:eastAsia="en-US"/>
        </w:rPr>
        <w:t xml:space="preserve">. Bei vollen Behältern </w:t>
      </w:r>
      <w:r w:rsidR="004044A8">
        <w:rPr>
          <w:rFonts w:ascii="Arial" w:eastAsiaTheme="minorHAnsi" w:hAnsi="Arial" w:cs="Arial"/>
          <w:bCs/>
          <w:lang w:eastAsia="en-US"/>
        </w:rPr>
        <w:t xml:space="preserve">wird </w:t>
      </w:r>
      <w:r w:rsidR="009B6E59">
        <w:rPr>
          <w:rFonts w:ascii="Arial" w:eastAsiaTheme="minorHAnsi" w:hAnsi="Arial" w:cs="Arial"/>
          <w:bCs/>
          <w:lang w:eastAsia="en-US"/>
        </w:rPr>
        <w:t>außerdem</w:t>
      </w:r>
      <w:r w:rsidR="004044A8">
        <w:rPr>
          <w:rFonts w:ascii="Arial" w:eastAsiaTheme="minorHAnsi" w:hAnsi="Arial" w:cs="Arial"/>
          <w:bCs/>
          <w:lang w:eastAsia="en-US"/>
        </w:rPr>
        <w:t xml:space="preserve"> die Abschaltautomatik mit Füllstandsmessung aktiv, was gerade beim Nasssaugen ein Überlaufen verhindert und damit für zusätzliche Sicherheit sorgt.</w:t>
      </w:r>
    </w:p>
    <w:p w14:paraId="716DB5A5" w14:textId="2ECF8E54" w:rsidR="00BE2116" w:rsidRDefault="004044A8"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 xml:space="preserve">Große Transportrollen, ein bequemer Tragegriff sowie ein großzügiges Aufbewahrungssystem erleichtern darüber hinaus den Transport von </w:t>
      </w:r>
      <w:proofErr w:type="spellStart"/>
      <w:r>
        <w:rPr>
          <w:rFonts w:ascii="Arial" w:eastAsiaTheme="minorHAnsi" w:hAnsi="Arial" w:cs="Arial"/>
          <w:bCs/>
          <w:lang w:eastAsia="en-US"/>
        </w:rPr>
        <w:t>Ventos</w:t>
      </w:r>
      <w:proofErr w:type="spellEnd"/>
      <w:r>
        <w:rPr>
          <w:rFonts w:ascii="Arial" w:eastAsiaTheme="minorHAnsi" w:hAnsi="Arial" w:cs="Arial"/>
          <w:bCs/>
          <w:lang w:eastAsia="en-US"/>
        </w:rPr>
        <w:t xml:space="preserve"> und Zubehör, das aus unterschiedlichen Bürsten und Düsen besteht und zusätzlich zu den </w:t>
      </w:r>
      <w:r w:rsidR="00667534">
        <w:rPr>
          <w:rFonts w:ascii="Arial" w:eastAsiaTheme="minorHAnsi" w:hAnsi="Arial" w:cs="Arial"/>
          <w:bCs/>
          <w:lang w:eastAsia="en-US"/>
        </w:rPr>
        <w:t>m</w:t>
      </w:r>
      <w:r>
        <w:rPr>
          <w:rFonts w:ascii="Arial" w:eastAsiaTheme="minorHAnsi" w:hAnsi="Arial" w:cs="Arial"/>
          <w:bCs/>
          <w:lang w:eastAsia="en-US"/>
        </w:rPr>
        <w:t>itgelieferten Aufsätzen optional verfügbar ist.</w:t>
      </w:r>
    </w:p>
    <w:p w14:paraId="6E64781E" w14:textId="21A99CDC" w:rsidR="00C53D8F" w:rsidRDefault="0006328B" w:rsidP="006D3D32">
      <w:pPr>
        <w:spacing w:after="120" w:line="360" w:lineRule="auto"/>
        <w:jc w:val="both"/>
        <w:rPr>
          <w:rFonts w:ascii="Arial" w:eastAsiaTheme="minorHAnsi" w:hAnsi="Arial" w:cs="Arial"/>
          <w:bCs/>
          <w:lang w:eastAsia="en-US"/>
        </w:rPr>
      </w:pPr>
      <w:r>
        <w:rPr>
          <w:rFonts w:ascii="Arial" w:eastAsiaTheme="minorHAnsi" w:hAnsi="Arial" w:cs="Arial"/>
          <w:bCs/>
          <w:lang w:eastAsia="en-US"/>
        </w:rPr>
        <w:t>Zeichen (mit Leerzeichen): 2.</w:t>
      </w:r>
      <w:r w:rsidR="005F62CC">
        <w:rPr>
          <w:rFonts w:ascii="Arial" w:eastAsiaTheme="minorHAnsi" w:hAnsi="Arial" w:cs="Arial"/>
          <w:bCs/>
          <w:lang w:eastAsia="en-US"/>
        </w:rPr>
        <w:t>209</w:t>
      </w:r>
    </w:p>
    <w:tbl>
      <w:tblPr>
        <w:tblW w:w="8897" w:type="dxa"/>
        <w:tblLayout w:type="fixed"/>
        <w:tblLook w:val="01E0" w:firstRow="1" w:lastRow="1" w:firstColumn="1" w:lastColumn="1" w:noHBand="0" w:noVBand="0"/>
      </w:tblPr>
      <w:tblGrid>
        <w:gridCol w:w="5103"/>
        <w:gridCol w:w="3794"/>
      </w:tblGrid>
      <w:tr w:rsidR="00B90B6D" w:rsidRPr="00472931" w14:paraId="0EC6F4E1" w14:textId="77777777" w:rsidTr="00CE3C16">
        <w:trPr>
          <w:trHeight w:val="2301"/>
        </w:trPr>
        <w:tc>
          <w:tcPr>
            <w:tcW w:w="5103" w:type="dxa"/>
            <w:vAlign w:val="center"/>
          </w:tcPr>
          <w:p w14:paraId="6D3762C4" w14:textId="77777777" w:rsidR="00B90B6D" w:rsidRDefault="00B90B6D" w:rsidP="00347531">
            <w:pPr>
              <w:pStyle w:val="KeinLeerraum"/>
              <w:spacing w:after="120"/>
              <w:rPr>
                <w:rFonts w:ascii="Arial" w:hAnsi="Arial" w:cs="Arial"/>
                <w:b/>
                <w:sz w:val="20"/>
              </w:rPr>
            </w:pPr>
            <w:r>
              <w:rPr>
                <w:rFonts w:ascii="Arial" w:hAnsi="Arial" w:cs="Arial"/>
                <w:b/>
                <w:sz w:val="20"/>
              </w:rPr>
              <w:lastRenderedPageBreak/>
              <w:t>Bildmotiv:</w:t>
            </w:r>
          </w:p>
          <w:p w14:paraId="548B6C79" w14:textId="00A5FCC3" w:rsidR="0095756C" w:rsidRDefault="0095756C" w:rsidP="00347531">
            <w:pPr>
              <w:pStyle w:val="KeinLeerraum"/>
              <w:spacing w:after="120"/>
              <w:rPr>
                <w:rFonts w:ascii="Arial" w:hAnsi="Arial" w:cs="Arial"/>
                <w:sz w:val="20"/>
              </w:rPr>
            </w:pPr>
            <w:r w:rsidRPr="0095756C">
              <w:rPr>
                <w:rFonts w:ascii="Arial" w:hAnsi="Arial" w:cs="Arial"/>
                <w:sz w:val="20"/>
              </w:rPr>
              <w:t>Kränzle_</w:t>
            </w:r>
            <w:r w:rsidR="006B26B5">
              <w:rPr>
                <w:rFonts w:ascii="Arial" w:hAnsi="Arial" w:cs="Arial"/>
                <w:sz w:val="20"/>
              </w:rPr>
              <w:t>Ventos</w:t>
            </w:r>
            <w:r w:rsidRPr="0095756C">
              <w:rPr>
                <w:rFonts w:ascii="Arial" w:hAnsi="Arial" w:cs="Arial"/>
                <w:sz w:val="20"/>
              </w:rPr>
              <w:t>_</w:t>
            </w:r>
            <w:r w:rsidR="006B26B5">
              <w:rPr>
                <w:rFonts w:ascii="Arial" w:hAnsi="Arial" w:cs="Arial"/>
                <w:sz w:val="20"/>
              </w:rPr>
              <w:t>1</w:t>
            </w:r>
            <w:r w:rsidRPr="0095756C">
              <w:rPr>
                <w:rFonts w:ascii="Arial" w:hAnsi="Arial" w:cs="Arial"/>
                <w:sz w:val="20"/>
              </w:rPr>
              <w:t>_300dpi</w:t>
            </w:r>
          </w:p>
          <w:p w14:paraId="051AA069" w14:textId="4077F1FE" w:rsidR="00B90B6D" w:rsidRPr="00A415CF" w:rsidRDefault="00B90B6D" w:rsidP="00347531">
            <w:pPr>
              <w:pStyle w:val="KeinLeerraum"/>
              <w:spacing w:after="120"/>
              <w:rPr>
                <w:rFonts w:ascii="Arial" w:hAnsi="Arial" w:cs="Arial"/>
                <w:b/>
                <w:sz w:val="20"/>
              </w:rPr>
            </w:pPr>
            <w:r w:rsidRPr="00A415CF">
              <w:rPr>
                <w:rFonts w:ascii="Arial" w:hAnsi="Arial" w:cs="Arial"/>
                <w:b/>
                <w:sz w:val="20"/>
              </w:rPr>
              <w:t>Bildunterschrift:</w:t>
            </w:r>
          </w:p>
          <w:p w14:paraId="59F9DE9A" w14:textId="77777777" w:rsidR="004044A8" w:rsidRDefault="004044A8" w:rsidP="00347531">
            <w:pPr>
              <w:pStyle w:val="KeinLeerraum"/>
              <w:spacing w:after="120"/>
              <w:rPr>
                <w:rFonts w:ascii="Arial" w:hAnsi="Arial" w:cs="Arial"/>
                <w:sz w:val="20"/>
              </w:rPr>
            </w:pPr>
            <w:r w:rsidRPr="004044A8">
              <w:rPr>
                <w:rFonts w:ascii="Arial" w:hAnsi="Arial" w:cs="Arial"/>
                <w:sz w:val="20"/>
              </w:rPr>
              <w:t xml:space="preserve">Mit den </w:t>
            </w:r>
            <w:proofErr w:type="spellStart"/>
            <w:r w:rsidRPr="004044A8">
              <w:rPr>
                <w:rFonts w:ascii="Arial" w:hAnsi="Arial" w:cs="Arial"/>
                <w:sz w:val="20"/>
              </w:rPr>
              <w:t>Ventos</w:t>
            </w:r>
            <w:proofErr w:type="spellEnd"/>
            <w:r w:rsidRPr="004044A8">
              <w:rPr>
                <w:rFonts w:ascii="Arial" w:hAnsi="Arial" w:cs="Arial"/>
                <w:sz w:val="20"/>
              </w:rPr>
              <w:t xml:space="preserve">-Modellen sind Anwender für alle Reinigungsaufgaben bestens gewappnet. </w:t>
            </w:r>
          </w:p>
          <w:p w14:paraId="393C69F0" w14:textId="1DB23DCF" w:rsidR="00B90B6D" w:rsidRDefault="00B90B6D"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5DB8E5EA" w14:textId="77777777" w:rsidR="00B90B6D" w:rsidRPr="00B76F61" w:rsidRDefault="00B90B6D" w:rsidP="00347531">
            <w:pPr>
              <w:pStyle w:val="KeinLeerraum"/>
              <w:spacing w:after="120"/>
              <w:rPr>
                <w:rFonts w:ascii="Arial" w:hAnsi="Arial" w:cs="Arial"/>
                <w:sz w:val="22"/>
                <w:szCs w:val="22"/>
              </w:rPr>
            </w:pPr>
            <w:r>
              <w:rPr>
                <w:rFonts w:ascii="Arial" w:hAnsi="Arial" w:cs="Arial"/>
                <w:sz w:val="20"/>
              </w:rPr>
              <w:t>Kränzle</w:t>
            </w:r>
          </w:p>
        </w:tc>
        <w:tc>
          <w:tcPr>
            <w:tcW w:w="3794" w:type="dxa"/>
            <w:vAlign w:val="center"/>
          </w:tcPr>
          <w:p w14:paraId="19593806" w14:textId="2411BEDB" w:rsidR="00B90B6D" w:rsidRPr="002831FD" w:rsidRDefault="00B90B6D" w:rsidP="00347531">
            <w:pPr>
              <w:spacing w:after="120" w:line="360" w:lineRule="auto"/>
              <w:jc w:val="center"/>
              <w:rPr>
                <w:rFonts w:ascii="Arial" w:hAnsi="Arial" w:cs="Arial"/>
                <w:b/>
                <w:bCs/>
              </w:rPr>
            </w:pPr>
            <w:r w:rsidDel="004F532A">
              <w:rPr>
                <w:noProof/>
              </w:rPr>
              <w:t xml:space="preserve"> </w:t>
            </w:r>
            <w:r w:rsidR="000C1B5E">
              <w:rPr>
                <w:noProof/>
              </w:rPr>
              <w:drawing>
                <wp:inline distT="0" distB="0" distL="0" distR="0" wp14:anchorId="2E40AD77" wp14:editId="66BBF3AA">
                  <wp:extent cx="1800000" cy="1800000"/>
                  <wp:effectExtent l="0" t="0" r="0" b="0"/>
                  <wp:docPr id="21166089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B90B6D" w:rsidRPr="00472931" w14:paraId="7AF35EAA" w14:textId="77777777" w:rsidTr="00CE3C16">
        <w:trPr>
          <w:trHeight w:val="2561"/>
        </w:trPr>
        <w:tc>
          <w:tcPr>
            <w:tcW w:w="5103" w:type="dxa"/>
            <w:vAlign w:val="center"/>
          </w:tcPr>
          <w:p w14:paraId="01AD2625" w14:textId="77777777" w:rsidR="00B90B6D" w:rsidRDefault="00B90B6D" w:rsidP="00347531">
            <w:pPr>
              <w:pStyle w:val="KeinLeerraum"/>
              <w:spacing w:after="120"/>
              <w:rPr>
                <w:rFonts w:ascii="Arial" w:hAnsi="Arial" w:cs="Arial"/>
                <w:b/>
                <w:sz w:val="20"/>
              </w:rPr>
            </w:pPr>
            <w:r>
              <w:rPr>
                <w:rFonts w:ascii="Arial" w:hAnsi="Arial" w:cs="Arial"/>
                <w:b/>
                <w:sz w:val="20"/>
              </w:rPr>
              <w:t>Bildmotiv:</w:t>
            </w:r>
          </w:p>
          <w:p w14:paraId="029069E5" w14:textId="6FDC7E39" w:rsidR="006B26B5" w:rsidRDefault="006B26B5" w:rsidP="006B26B5">
            <w:pPr>
              <w:pStyle w:val="KeinLeerraum"/>
              <w:spacing w:after="120"/>
              <w:rPr>
                <w:rFonts w:ascii="Arial" w:hAnsi="Arial" w:cs="Arial"/>
                <w:sz w:val="20"/>
              </w:rPr>
            </w:pPr>
            <w:r w:rsidRPr="0095756C">
              <w:rPr>
                <w:rFonts w:ascii="Arial" w:hAnsi="Arial" w:cs="Arial"/>
                <w:sz w:val="20"/>
              </w:rPr>
              <w:t>Kränzle_</w:t>
            </w:r>
            <w:r>
              <w:rPr>
                <w:rFonts w:ascii="Arial" w:hAnsi="Arial" w:cs="Arial"/>
                <w:sz w:val="20"/>
              </w:rPr>
              <w:t>Ventos</w:t>
            </w:r>
            <w:r w:rsidRPr="0095756C">
              <w:rPr>
                <w:rFonts w:ascii="Arial" w:hAnsi="Arial" w:cs="Arial"/>
                <w:sz w:val="20"/>
              </w:rPr>
              <w:t>_</w:t>
            </w:r>
            <w:r>
              <w:rPr>
                <w:rFonts w:ascii="Arial" w:hAnsi="Arial" w:cs="Arial"/>
                <w:sz w:val="20"/>
              </w:rPr>
              <w:t>2</w:t>
            </w:r>
            <w:r w:rsidRPr="0095756C">
              <w:rPr>
                <w:rFonts w:ascii="Arial" w:hAnsi="Arial" w:cs="Arial"/>
                <w:sz w:val="20"/>
              </w:rPr>
              <w:t>_300dpi</w:t>
            </w:r>
          </w:p>
          <w:p w14:paraId="2824AC9B" w14:textId="4005C220" w:rsidR="00B90B6D" w:rsidRPr="00A415CF" w:rsidRDefault="00B90B6D" w:rsidP="00347531">
            <w:pPr>
              <w:pStyle w:val="KeinLeerraum"/>
              <w:spacing w:after="120"/>
              <w:rPr>
                <w:rFonts w:ascii="Arial" w:hAnsi="Arial" w:cs="Arial"/>
                <w:b/>
                <w:sz w:val="20"/>
              </w:rPr>
            </w:pPr>
            <w:r w:rsidRPr="00A415CF">
              <w:rPr>
                <w:rFonts w:ascii="Arial" w:hAnsi="Arial" w:cs="Arial"/>
                <w:b/>
                <w:sz w:val="20"/>
              </w:rPr>
              <w:t>Bildunterschrift:</w:t>
            </w:r>
          </w:p>
          <w:p w14:paraId="64877238" w14:textId="77777777" w:rsidR="004044A8" w:rsidRDefault="004044A8" w:rsidP="00347531">
            <w:pPr>
              <w:pStyle w:val="KeinLeerraum"/>
              <w:spacing w:after="120"/>
              <w:rPr>
                <w:rFonts w:ascii="Arial" w:hAnsi="Arial" w:cs="Arial"/>
                <w:sz w:val="20"/>
              </w:rPr>
            </w:pPr>
            <w:r w:rsidRPr="004044A8">
              <w:rPr>
                <w:rFonts w:ascii="Arial" w:hAnsi="Arial" w:cs="Arial"/>
                <w:sz w:val="20"/>
              </w:rPr>
              <w:t xml:space="preserve">Große Transportrollen, ein bequemer Tragegriff sowie ein großzügiges Aufbewahrungssystem erleichtern den Transport von </w:t>
            </w:r>
            <w:proofErr w:type="spellStart"/>
            <w:r w:rsidRPr="004044A8">
              <w:rPr>
                <w:rFonts w:ascii="Arial" w:hAnsi="Arial" w:cs="Arial"/>
                <w:sz w:val="20"/>
              </w:rPr>
              <w:t>Ventos</w:t>
            </w:r>
            <w:proofErr w:type="spellEnd"/>
            <w:r w:rsidRPr="004044A8">
              <w:rPr>
                <w:rFonts w:ascii="Arial" w:hAnsi="Arial" w:cs="Arial"/>
                <w:sz w:val="20"/>
              </w:rPr>
              <w:t xml:space="preserve"> und Zubehör</w:t>
            </w:r>
            <w:r>
              <w:rPr>
                <w:rFonts w:ascii="Arial" w:hAnsi="Arial" w:cs="Arial"/>
                <w:sz w:val="20"/>
              </w:rPr>
              <w:t>.</w:t>
            </w:r>
          </w:p>
          <w:p w14:paraId="39D0C2CF" w14:textId="3B35BAD7" w:rsidR="00B90B6D" w:rsidRDefault="00B90B6D" w:rsidP="00347531">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18CE64BB" w14:textId="77777777" w:rsidR="00B90B6D" w:rsidRDefault="00B90B6D" w:rsidP="00347531">
            <w:pPr>
              <w:pStyle w:val="KeinLeerraum"/>
              <w:spacing w:after="120"/>
              <w:rPr>
                <w:rFonts w:ascii="Arial" w:hAnsi="Arial" w:cs="Arial"/>
                <w:b/>
                <w:sz w:val="20"/>
              </w:rPr>
            </w:pPr>
            <w:r>
              <w:rPr>
                <w:rFonts w:ascii="Arial" w:hAnsi="Arial" w:cs="Arial"/>
                <w:sz w:val="20"/>
              </w:rPr>
              <w:t>Kränzle</w:t>
            </w:r>
          </w:p>
        </w:tc>
        <w:tc>
          <w:tcPr>
            <w:tcW w:w="3794" w:type="dxa"/>
            <w:vAlign w:val="center"/>
          </w:tcPr>
          <w:p w14:paraId="40FB1221" w14:textId="62AAD88C" w:rsidR="00B90B6D" w:rsidRDefault="000C1B5E" w:rsidP="00347531">
            <w:pPr>
              <w:spacing w:after="120" w:line="360" w:lineRule="auto"/>
              <w:jc w:val="center"/>
              <w:rPr>
                <w:noProof/>
              </w:rPr>
            </w:pPr>
            <w:r>
              <w:rPr>
                <w:noProof/>
              </w:rPr>
              <w:drawing>
                <wp:inline distT="0" distB="0" distL="0" distR="0" wp14:anchorId="4D5E08A8" wp14:editId="0E6F8131">
                  <wp:extent cx="1800000" cy="1800000"/>
                  <wp:effectExtent l="0" t="0" r="0" b="0"/>
                  <wp:docPr id="3072426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794E5D" w:rsidRPr="00472931" w14:paraId="4DC1C705" w14:textId="77777777" w:rsidTr="00CE3C16">
        <w:trPr>
          <w:trHeight w:val="2561"/>
        </w:trPr>
        <w:tc>
          <w:tcPr>
            <w:tcW w:w="5103" w:type="dxa"/>
            <w:vAlign w:val="center"/>
          </w:tcPr>
          <w:p w14:paraId="69763BBD" w14:textId="77777777" w:rsidR="00794E5D" w:rsidRDefault="00794E5D" w:rsidP="00794E5D">
            <w:pPr>
              <w:pStyle w:val="KeinLeerraum"/>
              <w:spacing w:after="120"/>
              <w:rPr>
                <w:rFonts w:ascii="Arial" w:hAnsi="Arial" w:cs="Arial"/>
                <w:b/>
                <w:sz w:val="20"/>
              </w:rPr>
            </w:pPr>
            <w:r>
              <w:rPr>
                <w:rFonts w:ascii="Arial" w:hAnsi="Arial" w:cs="Arial"/>
                <w:b/>
                <w:sz w:val="20"/>
              </w:rPr>
              <w:t>Bildmotiv:</w:t>
            </w:r>
          </w:p>
          <w:p w14:paraId="77DEAC21" w14:textId="77777777" w:rsidR="00794E5D" w:rsidRDefault="00794E5D" w:rsidP="00794E5D">
            <w:pPr>
              <w:pStyle w:val="KeinLeerraum"/>
              <w:spacing w:after="120"/>
              <w:rPr>
                <w:rFonts w:ascii="Arial" w:hAnsi="Arial" w:cs="Arial"/>
                <w:sz w:val="20"/>
              </w:rPr>
            </w:pPr>
            <w:r w:rsidRPr="0095756C">
              <w:rPr>
                <w:rFonts w:ascii="Arial" w:hAnsi="Arial" w:cs="Arial"/>
                <w:sz w:val="20"/>
              </w:rPr>
              <w:t>Kränzle_</w:t>
            </w:r>
            <w:r>
              <w:rPr>
                <w:rFonts w:ascii="Arial" w:hAnsi="Arial" w:cs="Arial"/>
                <w:sz w:val="20"/>
              </w:rPr>
              <w:t>Ventos</w:t>
            </w:r>
            <w:r w:rsidRPr="0095756C">
              <w:rPr>
                <w:rFonts w:ascii="Arial" w:hAnsi="Arial" w:cs="Arial"/>
                <w:sz w:val="20"/>
              </w:rPr>
              <w:t>_</w:t>
            </w:r>
            <w:r>
              <w:rPr>
                <w:rFonts w:ascii="Arial" w:hAnsi="Arial" w:cs="Arial"/>
                <w:sz w:val="20"/>
              </w:rPr>
              <w:t>2</w:t>
            </w:r>
            <w:r w:rsidRPr="0095756C">
              <w:rPr>
                <w:rFonts w:ascii="Arial" w:hAnsi="Arial" w:cs="Arial"/>
                <w:sz w:val="20"/>
              </w:rPr>
              <w:t>_300dpi</w:t>
            </w:r>
          </w:p>
          <w:p w14:paraId="347E7276" w14:textId="77777777" w:rsidR="00794E5D" w:rsidRPr="00A415CF" w:rsidRDefault="00794E5D" w:rsidP="00794E5D">
            <w:pPr>
              <w:pStyle w:val="KeinLeerraum"/>
              <w:spacing w:after="120"/>
              <w:rPr>
                <w:rFonts w:ascii="Arial" w:hAnsi="Arial" w:cs="Arial"/>
                <w:b/>
                <w:sz w:val="20"/>
              </w:rPr>
            </w:pPr>
            <w:r w:rsidRPr="00A415CF">
              <w:rPr>
                <w:rFonts w:ascii="Arial" w:hAnsi="Arial" w:cs="Arial"/>
                <w:b/>
                <w:sz w:val="20"/>
              </w:rPr>
              <w:t>Bildunterschrift:</w:t>
            </w:r>
          </w:p>
          <w:p w14:paraId="7FD56E69" w14:textId="39F9B665" w:rsidR="00794E5D" w:rsidRDefault="00794E5D" w:rsidP="00794E5D">
            <w:pPr>
              <w:pStyle w:val="KeinLeerraum"/>
              <w:spacing w:after="120"/>
              <w:rPr>
                <w:rFonts w:ascii="Arial" w:hAnsi="Arial" w:cs="Arial"/>
                <w:sz w:val="20"/>
              </w:rPr>
            </w:pPr>
            <w:r w:rsidRPr="00794E5D">
              <w:rPr>
                <w:rFonts w:ascii="Arial" w:hAnsi="Arial" w:cs="Arial"/>
                <w:sz w:val="20"/>
              </w:rPr>
              <w:t>Damit die Reinigungsarbeiten nicht ständig unterbrochen werden müssen, verfügen die Sauger je nach Modell über Staubsammelbehälter mit einem Volumen von 30 bzw. 40 Litern</w:t>
            </w:r>
            <w:r>
              <w:rPr>
                <w:rFonts w:ascii="Arial" w:hAnsi="Arial" w:cs="Arial"/>
                <w:sz w:val="20"/>
              </w:rPr>
              <w:t>.</w:t>
            </w:r>
          </w:p>
          <w:p w14:paraId="1DAFD21E" w14:textId="12D49143" w:rsidR="00794E5D" w:rsidRDefault="00794E5D" w:rsidP="00794E5D">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7CD312BA" w14:textId="7D1C8643" w:rsidR="00794E5D" w:rsidRDefault="00794E5D" w:rsidP="00794E5D">
            <w:pPr>
              <w:pStyle w:val="KeinLeerraum"/>
              <w:spacing w:after="120"/>
              <w:rPr>
                <w:rFonts w:ascii="Arial" w:hAnsi="Arial" w:cs="Arial"/>
                <w:b/>
                <w:sz w:val="20"/>
              </w:rPr>
            </w:pPr>
            <w:r>
              <w:rPr>
                <w:rFonts w:ascii="Arial" w:hAnsi="Arial" w:cs="Arial"/>
                <w:sz w:val="20"/>
              </w:rPr>
              <w:t>Kränzle</w:t>
            </w:r>
          </w:p>
        </w:tc>
        <w:tc>
          <w:tcPr>
            <w:tcW w:w="3794" w:type="dxa"/>
            <w:vAlign w:val="center"/>
          </w:tcPr>
          <w:p w14:paraId="4882674D" w14:textId="132651A7" w:rsidR="00794E5D" w:rsidRDefault="00794E5D" w:rsidP="00347531">
            <w:pPr>
              <w:spacing w:after="120" w:line="360" w:lineRule="auto"/>
              <w:jc w:val="center"/>
              <w:rPr>
                <w:noProof/>
              </w:rPr>
            </w:pPr>
            <w:r>
              <w:rPr>
                <w:noProof/>
              </w:rPr>
              <w:drawing>
                <wp:inline distT="0" distB="0" distL="0" distR="0" wp14:anchorId="24CA767D" wp14:editId="401732FC">
                  <wp:extent cx="2272030" cy="2030730"/>
                  <wp:effectExtent l="0" t="0" r="0" b="7620"/>
                  <wp:docPr id="10355411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030" cy="2030730"/>
                          </a:xfrm>
                          <a:prstGeom prst="rect">
                            <a:avLst/>
                          </a:prstGeom>
                          <a:noFill/>
                          <a:ln>
                            <a:noFill/>
                          </a:ln>
                        </pic:spPr>
                      </pic:pic>
                    </a:graphicData>
                  </a:graphic>
                </wp:inline>
              </w:drawing>
            </w:r>
          </w:p>
        </w:tc>
      </w:tr>
      <w:tr w:rsidR="00EE48EB" w:rsidRPr="00472931" w14:paraId="18EDA42C" w14:textId="77777777" w:rsidTr="00347531">
        <w:trPr>
          <w:trHeight w:val="2806"/>
        </w:trPr>
        <w:tc>
          <w:tcPr>
            <w:tcW w:w="5103" w:type="dxa"/>
            <w:vAlign w:val="center"/>
          </w:tcPr>
          <w:p w14:paraId="5C286F9B" w14:textId="77777777" w:rsidR="00EE48EB" w:rsidRDefault="00EE48EB" w:rsidP="00EE48EB">
            <w:pPr>
              <w:pStyle w:val="KeinLeerraum"/>
              <w:spacing w:after="120"/>
              <w:rPr>
                <w:rFonts w:ascii="Arial" w:hAnsi="Arial" w:cs="Arial"/>
                <w:b/>
                <w:sz w:val="20"/>
              </w:rPr>
            </w:pPr>
            <w:r>
              <w:rPr>
                <w:rFonts w:ascii="Arial" w:hAnsi="Arial" w:cs="Arial"/>
                <w:b/>
                <w:sz w:val="20"/>
              </w:rPr>
              <w:t>Bildmotiv:</w:t>
            </w:r>
          </w:p>
          <w:p w14:paraId="78E33170" w14:textId="09447990" w:rsidR="006B26B5" w:rsidRDefault="006B26B5" w:rsidP="006B26B5">
            <w:pPr>
              <w:pStyle w:val="KeinLeerraum"/>
              <w:spacing w:after="120"/>
              <w:rPr>
                <w:rFonts w:ascii="Arial" w:hAnsi="Arial" w:cs="Arial"/>
                <w:sz w:val="20"/>
              </w:rPr>
            </w:pPr>
            <w:r w:rsidRPr="0095756C">
              <w:rPr>
                <w:rFonts w:ascii="Arial" w:hAnsi="Arial" w:cs="Arial"/>
                <w:sz w:val="20"/>
              </w:rPr>
              <w:t>Kränzle_</w:t>
            </w:r>
            <w:r>
              <w:rPr>
                <w:rFonts w:ascii="Arial" w:hAnsi="Arial" w:cs="Arial"/>
                <w:sz w:val="20"/>
              </w:rPr>
              <w:t>Ventos</w:t>
            </w:r>
            <w:r w:rsidRPr="0095756C">
              <w:rPr>
                <w:rFonts w:ascii="Arial" w:hAnsi="Arial" w:cs="Arial"/>
                <w:sz w:val="20"/>
              </w:rPr>
              <w:t>_</w:t>
            </w:r>
            <w:r w:rsidR="00794E5D">
              <w:rPr>
                <w:rFonts w:ascii="Arial" w:hAnsi="Arial" w:cs="Arial"/>
                <w:sz w:val="20"/>
              </w:rPr>
              <w:t>4</w:t>
            </w:r>
            <w:r w:rsidRPr="0095756C">
              <w:rPr>
                <w:rFonts w:ascii="Arial" w:hAnsi="Arial" w:cs="Arial"/>
                <w:sz w:val="20"/>
              </w:rPr>
              <w:t>_300dpi</w:t>
            </w:r>
          </w:p>
          <w:p w14:paraId="59C3A3DF" w14:textId="77777777" w:rsidR="00EE48EB" w:rsidRPr="00A415CF" w:rsidRDefault="00EE48EB" w:rsidP="00EE48EB">
            <w:pPr>
              <w:pStyle w:val="KeinLeerraum"/>
              <w:spacing w:after="120"/>
              <w:rPr>
                <w:rFonts w:ascii="Arial" w:hAnsi="Arial" w:cs="Arial"/>
                <w:b/>
                <w:sz w:val="20"/>
              </w:rPr>
            </w:pPr>
            <w:r w:rsidRPr="00A415CF">
              <w:rPr>
                <w:rFonts w:ascii="Arial" w:hAnsi="Arial" w:cs="Arial"/>
                <w:b/>
                <w:sz w:val="20"/>
              </w:rPr>
              <w:t>Bildunterschrift:</w:t>
            </w:r>
          </w:p>
          <w:p w14:paraId="0A9CF173" w14:textId="77777777" w:rsidR="004044A8" w:rsidRDefault="004044A8" w:rsidP="00EE48EB">
            <w:pPr>
              <w:pStyle w:val="KeinLeerraum"/>
              <w:spacing w:after="120"/>
              <w:rPr>
                <w:rFonts w:ascii="Arial" w:hAnsi="Arial" w:cs="Arial"/>
                <w:sz w:val="20"/>
              </w:rPr>
            </w:pPr>
            <w:r w:rsidRPr="004044A8">
              <w:rPr>
                <w:rFonts w:ascii="Arial" w:hAnsi="Arial" w:cs="Arial"/>
                <w:sz w:val="20"/>
              </w:rPr>
              <w:t xml:space="preserve">Eine integrierte Steckdose mit automatischem Anlauf versorgt zudem Elektrowerkzeuge mit Strom und startet den </w:t>
            </w:r>
            <w:proofErr w:type="spellStart"/>
            <w:r w:rsidRPr="004044A8">
              <w:rPr>
                <w:rFonts w:ascii="Arial" w:hAnsi="Arial" w:cs="Arial"/>
                <w:sz w:val="20"/>
              </w:rPr>
              <w:t>Ventos</w:t>
            </w:r>
            <w:proofErr w:type="spellEnd"/>
            <w:r w:rsidRPr="004044A8">
              <w:rPr>
                <w:rFonts w:ascii="Arial" w:hAnsi="Arial" w:cs="Arial"/>
                <w:sz w:val="20"/>
              </w:rPr>
              <w:t>, sobald das angeschlossene Werkzeug eingeschaltet wird.</w:t>
            </w:r>
          </w:p>
          <w:p w14:paraId="610E9FF8" w14:textId="0BAD18CC" w:rsidR="00EE48EB" w:rsidRDefault="00EE48EB" w:rsidP="00EE48EB">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4CF2D454" w14:textId="091BCAFC" w:rsidR="00EE48EB" w:rsidRDefault="00EE48EB" w:rsidP="00EE48EB">
            <w:pPr>
              <w:pStyle w:val="KeinLeerraum"/>
              <w:spacing w:after="120"/>
              <w:rPr>
                <w:rFonts w:ascii="Arial" w:hAnsi="Arial" w:cs="Arial"/>
                <w:b/>
                <w:sz w:val="20"/>
              </w:rPr>
            </w:pPr>
            <w:r>
              <w:rPr>
                <w:rFonts w:ascii="Arial" w:hAnsi="Arial" w:cs="Arial"/>
                <w:sz w:val="20"/>
              </w:rPr>
              <w:t>Kränzle</w:t>
            </w:r>
          </w:p>
        </w:tc>
        <w:tc>
          <w:tcPr>
            <w:tcW w:w="3794" w:type="dxa"/>
            <w:vAlign w:val="center"/>
          </w:tcPr>
          <w:p w14:paraId="1AC88045" w14:textId="4D223099" w:rsidR="00EE48EB" w:rsidRDefault="000C1B5E" w:rsidP="00347531">
            <w:pPr>
              <w:spacing w:after="120" w:line="360" w:lineRule="auto"/>
              <w:jc w:val="center"/>
              <w:rPr>
                <w:noProof/>
              </w:rPr>
            </w:pPr>
            <w:r>
              <w:rPr>
                <w:noProof/>
              </w:rPr>
              <w:drawing>
                <wp:inline distT="0" distB="0" distL="0" distR="0" wp14:anchorId="1EBBAE15" wp14:editId="61DDA0D2">
                  <wp:extent cx="1200447" cy="1800000"/>
                  <wp:effectExtent l="0" t="0" r="0" b="0"/>
                  <wp:docPr id="121004810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447" cy="1800000"/>
                          </a:xfrm>
                          <a:prstGeom prst="rect">
                            <a:avLst/>
                          </a:prstGeom>
                          <a:noFill/>
                          <a:ln>
                            <a:noFill/>
                          </a:ln>
                        </pic:spPr>
                      </pic:pic>
                    </a:graphicData>
                  </a:graphic>
                </wp:inline>
              </w:drawing>
            </w:r>
          </w:p>
        </w:tc>
      </w:tr>
      <w:tr w:rsidR="000C1B5E" w:rsidRPr="00472931" w14:paraId="2EFF4716" w14:textId="77777777" w:rsidTr="00347531">
        <w:trPr>
          <w:trHeight w:val="2806"/>
        </w:trPr>
        <w:tc>
          <w:tcPr>
            <w:tcW w:w="5103" w:type="dxa"/>
            <w:vAlign w:val="center"/>
          </w:tcPr>
          <w:p w14:paraId="754DBE62" w14:textId="77777777" w:rsidR="000C1B5E" w:rsidRDefault="000C1B5E" w:rsidP="000C1B5E">
            <w:pPr>
              <w:pStyle w:val="KeinLeerraum"/>
              <w:spacing w:after="120"/>
              <w:rPr>
                <w:rFonts w:ascii="Arial" w:hAnsi="Arial" w:cs="Arial"/>
                <w:b/>
                <w:sz w:val="20"/>
              </w:rPr>
            </w:pPr>
            <w:r>
              <w:rPr>
                <w:rFonts w:ascii="Arial" w:hAnsi="Arial" w:cs="Arial"/>
                <w:b/>
                <w:sz w:val="20"/>
              </w:rPr>
              <w:lastRenderedPageBreak/>
              <w:t>Bildmotiv:</w:t>
            </w:r>
          </w:p>
          <w:p w14:paraId="428DB68E" w14:textId="266C5823" w:rsidR="000C1B5E" w:rsidRDefault="000C1B5E" w:rsidP="000C1B5E">
            <w:pPr>
              <w:pStyle w:val="KeinLeerraum"/>
              <w:spacing w:after="120"/>
              <w:rPr>
                <w:rFonts w:ascii="Arial" w:hAnsi="Arial" w:cs="Arial"/>
                <w:sz w:val="20"/>
              </w:rPr>
            </w:pPr>
            <w:r w:rsidRPr="0095756C">
              <w:rPr>
                <w:rFonts w:ascii="Arial" w:hAnsi="Arial" w:cs="Arial"/>
                <w:sz w:val="20"/>
              </w:rPr>
              <w:t>Kränzle_</w:t>
            </w:r>
            <w:r>
              <w:rPr>
                <w:rFonts w:ascii="Arial" w:hAnsi="Arial" w:cs="Arial"/>
                <w:sz w:val="20"/>
              </w:rPr>
              <w:t>Ventos</w:t>
            </w:r>
            <w:r w:rsidRPr="0095756C">
              <w:rPr>
                <w:rFonts w:ascii="Arial" w:hAnsi="Arial" w:cs="Arial"/>
                <w:sz w:val="20"/>
              </w:rPr>
              <w:t>_</w:t>
            </w:r>
            <w:r w:rsidR="00794E5D">
              <w:rPr>
                <w:rFonts w:ascii="Arial" w:hAnsi="Arial" w:cs="Arial"/>
                <w:sz w:val="20"/>
              </w:rPr>
              <w:t>5</w:t>
            </w:r>
            <w:r w:rsidRPr="0095756C">
              <w:rPr>
                <w:rFonts w:ascii="Arial" w:hAnsi="Arial" w:cs="Arial"/>
                <w:sz w:val="20"/>
              </w:rPr>
              <w:t>_300dpi</w:t>
            </w:r>
          </w:p>
          <w:p w14:paraId="51A13BD4" w14:textId="77777777" w:rsidR="000C1B5E" w:rsidRPr="00A415CF" w:rsidRDefault="000C1B5E" w:rsidP="000C1B5E">
            <w:pPr>
              <w:pStyle w:val="KeinLeerraum"/>
              <w:spacing w:after="120"/>
              <w:rPr>
                <w:rFonts w:ascii="Arial" w:hAnsi="Arial" w:cs="Arial"/>
                <w:b/>
                <w:sz w:val="20"/>
              </w:rPr>
            </w:pPr>
            <w:r w:rsidRPr="00A415CF">
              <w:rPr>
                <w:rFonts w:ascii="Arial" w:hAnsi="Arial" w:cs="Arial"/>
                <w:b/>
                <w:sz w:val="20"/>
              </w:rPr>
              <w:t>Bildunterschrift:</w:t>
            </w:r>
          </w:p>
          <w:p w14:paraId="66929AE4" w14:textId="174DA48C" w:rsidR="004044A8" w:rsidRDefault="004044A8" w:rsidP="000C1B5E">
            <w:pPr>
              <w:pStyle w:val="KeinLeerraum"/>
              <w:spacing w:after="120"/>
              <w:rPr>
                <w:rFonts w:ascii="Arial" w:hAnsi="Arial" w:cs="Arial"/>
                <w:sz w:val="20"/>
              </w:rPr>
            </w:pPr>
            <w:r w:rsidRPr="004044A8">
              <w:rPr>
                <w:rFonts w:ascii="Arial" w:hAnsi="Arial" w:cs="Arial"/>
                <w:sz w:val="20"/>
              </w:rPr>
              <w:t xml:space="preserve">Die </w:t>
            </w:r>
            <w:proofErr w:type="spellStart"/>
            <w:r>
              <w:rPr>
                <w:rFonts w:ascii="Arial" w:hAnsi="Arial" w:cs="Arial"/>
                <w:sz w:val="20"/>
              </w:rPr>
              <w:t>Ventos</w:t>
            </w:r>
            <w:proofErr w:type="spellEnd"/>
            <w:r>
              <w:rPr>
                <w:rFonts w:ascii="Arial" w:hAnsi="Arial" w:cs="Arial"/>
                <w:sz w:val="20"/>
              </w:rPr>
              <w:t>-Modelle</w:t>
            </w:r>
            <w:r w:rsidRPr="004044A8">
              <w:rPr>
                <w:rFonts w:ascii="Arial" w:hAnsi="Arial" w:cs="Arial"/>
                <w:sz w:val="20"/>
              </w:rPr>
              <w:t xml:space="preserve"> sind sowohl für das Trocken- als auch Nasssaugen geeignet</w:t>
            </w:r>
            <w:r>
              <w:rPr>
                <w:rFonts w:ascii="Arial" w:hAnsi="Arial" w:cs="Arial"/>
                <w:sz w:val="20"/>
              </w:rPr>
              <w:t>.</w:t>
            </w:r>
          </w:p>
          <w:p w14:paraId="3F61F7B4" w14:textId="607EA7C2" w:rsidR="000C1B5E" w:rsidRDefault="004044A8" w:rsidP="000C1B5E">
            <w:pPr>
              <w:pStyle w:val="KeinLeerraum"/>
              <w:spacing w:after="120"/>
              <w:rPr>
                <w:rFonts w:ascii="Arial" w:hAnsi="Arial" w:cs="Arial"/>
                <w:b/>
                <w:sz w:val="20"/>
              </w:rPr>
            </w:pPr>
            <w:r>
              <w:rPr>
                <w:rFonts w:ascii="Arial" w:hAnsi="Arial" w:cs="Arial"/>
                <w:b/>
                <w:sz w:val="20"/>
              </w:rPr>
              <w:t>B</w:t>
            </w:r>
            <w:r w:rsidR="000C1B5E" w:rsidRPr="00AA2AD4">
              <w:rPr>
                <w:rFonts w:ascii="Arial" w:hAnsi="Arial" w:cs="Arial"/>
                <w:b/>
                <w:sz w:val="20"/>
              </w:rPr>
              <w:t>ild</w:t>
            </w:r>
            <w:r w:rsidR="000C1B5E">
              <w:rPr>
                <w:rFonts w:ascii="Arial" w:hAnsi="Arial" w:cs="Arial"/>
                <w:b/>
                <w:sz w:val="20"/>
              </w:rPr>
              <w:t>quelle</w:t>
            </w:r>
            <w:r w:rsidR="000C1B5E" w:rsidRPr="00AA2AD4">
              <w:rPr>
                <w:rFonts w:ascii="Arial" w:hAnsi="Arial" w:cs="Arial"/>
                <w:b/>
                <w:sz w:val="20"/>
              </w:rPr>
              <w:t>:</w:t>
            </w:r>
          </w:p>
          <w:p w14:paraId="30493CB7" w14:textId="2C6896FF" w:rsidR="000C1B5E" w:rsidRDefault="000C1B5E" w:rsidP="000C1B5E">
            <w:pPr>
              <w:pStyle w:val="KeinLeerraum"/>
              <w:spacing w:after="120"/>
              <w:rPr>
                <w:rFonts w:ascii="Arial" w:hAnsi="Arial" w:cs="Arial"/>
                <w:b/>
                <w:sz w:val="20"/>
              </w:rPr>
            </w:pPr>
            <w:r>
              <w:rPr>
                <w:rFonts w:ascii="Arial" w:hAnsi="Arial" w:cs="Arial"/>
                <w:sz w:val="20"/>
              </w:rPr>
              <w:t>Kränzle</w:t>
            </w:r>
          </w:p>
        </w:tc>
        <w:tc>
          <w:tcPr>
            <w:tcW w:w="3794" w:type="dxa"/>
            <w:vAlign w:val="center"/>
          </w:tcPr>
          <w:p w14:paraId="04AAFED8" w14:textId="409E49D0" w:rsidR="000C1B5E" w:rsidRDefault="000C1B5E" w:rsidP="00347531">
            <w:pPr>
              <w:spacing w:after="120" w:line="360" w:lineRule="auto"/>
              <w:jc w:val="center"/>
              <w:rPr>
                <w:noProof/>
              </w:rPr>
            </w:pPr>
            <w:r>
              <w:rPr>
                <w:noProof/>
              </w:rPr>
              <w:drawing>
                <wp:inline distT="0" distB="0" distL="0" distR="0" wp14:anchorId="0F102F3F" wp14:editId="52462D87">
                  <wp:extent cx="2272030" cy="1515110"/>
                  <wp:effectExtent l="0" t="0" r="0" b="8890"/>
                  <wp:docPr id="9476719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2030" cy="1515110"/>
                          </a:xfrm>
                          <a:prstGeom prst="rect">
                            <a:avLst/>
                          </a:prstGeom>
                          <a:noFill/>
                          <a:ln>
                            <a:noFill/>
                          </a:ln>
                        </pic:spPr>
                      </pic:pic>
                    </a:graphicData>
                  </a:graphic>
                </wp:inline>
              </w:drawing>
            </w:r>
          </w:p>
        </w:tc>
      </w:tr>
    </w:tbl>
    <w:p w14:paraId="0D1E5165" w14:textId="77777777" w:rsidR="0095756C" w:rsidRDefault="0095756C" w:rsidP="00C53D8F">
      <w:pPr>
        <w:pStyle w:val="Textkrper2"/>
        <w:spacing w:after="0" w:line="240" w:lineRule="auto"/>
        <w:jc w:val="left"/>
        <w:rPr>
          <w:rFonts w:ascii="Arial" w:hAnsi="Arial" w:cs="Arial"/>
          <w:b/>
          <w:sz w:val="18"/>
          <w:szCs w:val="18"/>
        </w:rPr>
      </w:pPr>
    </w:p>
    <w:p w14:paraId="10CFC7D3" w14:textId="2BAE1F69" w:rsidR="004044A8" w:rsidRDefault="004044A8">
      <w:pPr>
        <w:rPr>
          <w:rFonts w:ascii="Arial" w:eastAsia="Times New Roman" w:hAnsi="Arial" w:cs="Arial"/>
          <w:b/>
          <w:sz w:val="18"/>
          <w:szCs w:val="18"/>
        </w:rPr>
      </w:pPr>
    </w:p>
    <w:p w14:paraId="13602E05" w14:textId="75F69C1C" w:rsidR="00C53D8F" w:rsidRPr="0086796D" w:rsidRDefault="00C53D8F" w:rsidP="00C53D8F">
      <w:pPr>
        <w:pStyle w:val="Textkrper2"/>
        <w:spacing w:after="0" w:line="240" w:lineRule="auto"/>
        <w:jc w:val="left"/>
        <w:rPr>
          <w:rFonts w:ascii="Arial" w:hAnsi="Arial" w:cs="Arial"/>
          <w:b/>
          <w:sz w:val="18"/>
          <w:szCs w:val="18"/>
        </w:rPr>
      </w:pPr>
      <w:r w:rsidRPr="0086796D">
        <w:rPr>
          <w:rFonts w:ascii="Arial" w:hAnsi="Arial" w:cs="Arial"/>
          <w:b/>
          <w:sz w:val="18"/>
          <w:szCs w:val="18"/>
        </w:rPr>
        <w:t xml:space="preserve">Über </w:t>
      </w:r>
      <w:r>
        <w:rPr>
          <w:rFonts w:ascii="Arial" w:hAnsi="Arial" w:cs="Arial"/>
          <w:b/>
          <w:sz w:val="18"/>
          <w:szCs w:val="18"/>
        </w:rPr>
        <w:t>Kränzle</w:t>
      </w:r>
      <w:r w:rsidRPr="0086796D">
        <w:rPr>
          <w:rFonts w:ascii="Arial" w:hAnsi="Arial" w:cs="Arial"/>
          <w:b/>
          <w:sz w:val="18"/>
          <w:szCs w:val="18"/>
        </w:rPr>
        <w:t xml:space="preserve">: </w:t>
      </w:r>
    </w:p>
    <w:p w14:paraId="6BD23E7F" w14:textId="77777777" w:rsidR="00C53D8F" w:rsidRPr="0086796D" w:rsidRDefault="00C53D8F" w:rsidP="00C53D8F">
      <w:pPr>
        <w:pStyle w:val="StandardWeb"/>
        <w:spacing w:before="0" w:beforeAutospacing="0" w:after="0" w:afterAutospacing="0"/>
        <w:rPr>
          <w:rFonts w:ascii="Arial" w:hAnsi="Arial" w:cs="Arial"/>
          <w:sz w:val="18"/>
          <w:szCs w:val="18"/>
        </w:rPr>
      </w:pPr>
    </w:p>
    <w:p w14:paraId="7BB48652" w14:textId="77777777" w:rsidR="00C53D8F" w:rsidRDefault="00C53D8F" w:rsidP="00C53D8F">
      <w:pPr>
        <w:pStyle w:val="StandardWeb"/>
        <w:spacing w:before="0" w:beforeAutospacing="0" w:after="0" w:afterAutospacing="0"/>
        <w:jc w:val="both"/>
        <w:rPr>
          <w:rFonts w:ascii="Arial" w:hAnsi="Arial" w:cs="Arial"/>
          <w:sz w:val="18"/>
          <w:szCs w:val="18"/>
        </w:rPr>
      </w:pPr>
      <w:r>
        <w:rPr>
          <w:rFonts w:ascii="Arial" w:hAnsi="Arial" w:cs="Arial"/>
          <w:sz w:val="18"/>
          <w:szCs w:val="18"/>
        </w:rPr>
        <w:t>Kränzle steht seit seiner Gründung 1974 für Qualität und Innovation.</w:t>
      </w:r>
      <w:r w:rsidRPr="0029543F">
        <w:rPr>
          <w:rFonts w:ascii="Arial" w:hAnsi="Arial" w:cs="Arial"/>
          <w:sz w:val="18"/>
          <w:szCs w:val="18"/>
        </w:rPr>
        <w:t xml:space="preserve"> </w:t>
      </w:r>
      <w:r>
        <w:rPr>
          <w:rFonts w:ascii="Arial" w:hAnsi="Arial" w:cs="Arial"/>
          <w:sz w:val="18"/>
          <w:szCs w:val="18"/>
        </w:rPr>
        <w:t>Das auf Hochdruckreiniger sowie weitere professionelle Reinigungsmaschinen und Zubehör spezialisierte Unternehmen mit Sitz in Illertissen verfolgt dabei das Ziel, seinen Kunden hochwertige und zuverlässige Maschinen für die tagtägliche Anwendung zu bieten.</w:t>
      </w:r>
      <w:r w:rsidRPr="0029543F">
        <w:rPr>
          <w:rFonts w:ascii="Arial" w:hAnsi="Arial" w:cs="Arial"/>
          <w:sz w:val="18"/>
          <w:szCs w:val="18"/>
        </w:rPr>
        <w:t xml:space="preserve"> D</w:t>
      </w:r>
      <w:r>
        <w:rPr>
          <w:rFonts w:ascii="Arial" w:hAnsi="Arial" w:cs="Arial"/>
          <w:sz w:val="18"/>
          <w:szCs w:val="18"/>
        </w:rPr>
        <w:t>ie</w:t>
      </w:r>
      <w:r w:rsidRPr="0029543F">
        <w:rPr>
          <w:rFonts w:ascii="Arial" w:hAnsi="Arial" w:cs="Arial"/>
          <w:sz w:val="18"/>
          <w:szCs w:val="18"/>
        </w:rPr>
        <w:t xml:space="preserve"> </w:t>
      </w:r>
      <w:r>
        <w:rPr>
          <w:rFonts w:ascii="Arial" w:hAnsi="Arial" w:cs="Arial"/>
          <w:sz w:val="18"/>
          <w:szCs w:val="18"/>
        </w:rPr>
        <w:t xml:space="preserve">enge Kooperation mit Fachhändlern zeigt, dass der Qualitätsanspruch nicht nur auf die eigenen Produkte beschränkt ist, sondern auch beim Service wie der Kundenberatung und -betreuung weitergeführt wird. Das Verbreitungsgebiet von Kränzle-Reinigern bezieht sich nicht nur auf Deutschland, sondern auf viele Länder weltweit, in denen das Unternehmen mit Vertriebsstandorten oder -Partnern tätig ist. </w:t>
      </w:r>
    </w:p>
    <w:p w14:paraId="1FDAC072" w14:textId="77777777" w:rsidR="00C53D8F" w:rsidRDefault="00C53D8F" w:rsidP="006D3D32">
      <w:pPr>
        <w:spacing w:after="120" w:line="360" w:lineRule="auto"/>
        <w:jc w:val="both"/>
        <w:rPr>
          <w:rFonts w:ascii="Arial" w:eastAsiaTheme="minorHAnsi" w:hAnsi="Arial" w:cs="Arial"/>
          <w:bCs/>
          <w:lang w:eastAsia="en-US"/>
        </w:rPr>
      </w:pPr>
    </w:p>
    <w:p w14:paraId="1F60FD7A" w14:textId="77777777" w:rsidR="006D3D32" w:rsidRDefault="006D3D32"/>
    <w:sectPr w:rsidR="006D3D32" w:rsidSect="009B6E59">
      <w:headerReference w:type="default" r:id="rId12"/>
      <w:footerReference w:type="default" r:id="rId13"/>
      <w:pgSz w:w="11906" w:h="16838"/>
      <w:pgMar w:top="1843" w:right="1417" w:bottom="1134" w:left="1417" w:header="993"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C530" w14:textId="77777777" w:rsidR="00022061" w:rsidRDefault="00022061" w:rsidP="000F7230">
      <w:r>
        <w:separator/>
      </w:r>
    </w:p>
  </w:endnote>
  <w:endnote w:type="continuationSeparator" w:id="0">
    <w:p w14:paraId="3E05A40D" w14:textId="77777777" w:rsidR="00022061" w:rsidRDefault="00022061" w:rsidP="000F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1E0" w:firstRow="1" w:lastRow="1" w:firstColumn="1" w:lastColumn="1" w:noHBand="0" w:noVBand="0"/>
    </w:tblPr>
    <w:tblGrid>
      <w:gridCol w:w="4181"/>
      <w:gridCol w:w="5033"/>
    </w:tblGrid>
    <w:tr w:rsidR="00B95A74" w:rsidRPr="00B95A74" w14:paraId="256AD235" w14:textId="77777777" w:rsidTr="00FE440B">
      <w:trPr>
        <w:trHeight w:val="851"/>
      </w:trPr>
      <w:tc>
        <w:tcPr>
          <w:tcW w:w="4181" w:type="dxa"/>
        </w:tcPr>
        <w:p w14:paraId="2F0FC5B0" w14:textId="77777777" w:rsidR="00B95A74" w:rsidRPr="00B95A74" w:rsidRDefault="00B95A74" w:rsidP="00B95A74">
          <w:pPr>
            <w:tabs>
              <w:tab w:val="center" w:pos="4536"/>
              <w:tab w:val="right" w:pos="9072"/>
            </w:tabs>
            <w:spacing w:line="240" w:lineRule="atLeast"/>
            <w:ind w:left="12"/>
            <w:rPr>
              <w:rFonts w:ascii="Arial" w:eastAsiaTheme="minorHAnsi" w:hAnsi="Arial" w:cs="Arial"/>
              <w:b/>
              <w:sz w:val="16"/>
              <w:szCs w:val="16"/>
              <w:lang w:eastAsia="en-US"/>
            </w:rPr>
          </w:pPr>
          <w:r w:rsidRPr="00B95A74">
            <w:rPr>
              <w:rFonts w:ascii="Arial" w:eastAsiaTheme="minorHAnsi" w:hAnsi="Arial" w:cs="Arial"/>
              <w:b/>
              <w:sz w:val="16"/>
              <w:szCs w:val="16"/>
              <w:lang w:eastAsia="en-US"/>
            </w:rPr>
            <w:t>Josef Kränzle GmbH &amp; CO. KG</w:t>
          </w:r>
        </w:p>
        <w:p w14:paraId="0B1FC396"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Rudolf-Diesel-Straße 20</w:t>
          </w:r>
        </w:p>
        <w:p w14:paraId="5C9F1261"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89257 Illertissen</w:t>
          </w:r>
        </w:p>
        <w:p w14:paraId="5D90F89D" w14:textId="77777777" w:rsidR="00B95A74" w:rsidRPr="00863E00"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863E00">
            <w:rPr>
              <w:rFonts w:ascii="Arial" w:eastAsiaTheme="minorHAnsi" w:hAnsi="Arial" w:cs="Arial"/>
              <w:sz w:val="16"/>
              <w:szCs w:val="16"/>
              <w:lang w:eastAsia="en-US"/>
            </w:rPr>
            <w:t>Tel.</w:t>
          </w:r>
          <w:r w:rsidRPr="00863E00">
            <w:rPr>
              <w:rFonts w:eastAsiaTheme="minorHAnsi"/>
              <w:lang w:eastAsia="en-US"/>
            </w:rPr>
            <w:t xml:space="preserve"> </w:t>
          </w:r>
          <w:r w:rsidRPr="00863E00">
            <w:rPr>
              <w:rFonts w:ascii="Arial" w:eastAsiaTheme="minorHAnsi" w:hAnsi="Arial" w:cs="Arial"/>
              <w:sz w:val="16"/>
              <w:szCs w:val="16"/>
              <w:lang w:eastAsia="en-US"/>
            </w:rPr>
            <w:t>+49 7303 96 05 0, Fax +49 7303 96 05 600</w:t>
          </w:r>
        </w:p>
        <w:p w14:paraId="1D9E9606" w14:textId="77777777" w:rsidR="00B95A74" w:rsidRPr="00863E00" w:rsidRDefault="00B95A74" w:rsidP="00B95A74">
          <w:pPr>
            <w:tabs>
              <w:tab w:val="center" w:pos="4536"/>
              <w:tab w:val="right" w:pos="9072"/>
            </w:tabs>
            <w:spacing w:line="240" w:lineRule="atLeast"/>
            <w:ind w:left="12"/>
            <w:rPr>
              <w:rFonts w:ascii="Verdana" w:eastAsiaTheme="minorHAnsi" w:hAnsi="Verdana"/>
              <w:sz w:val="16"/>
              <w:szCs w:val="16"/>
              <w:lang w:eastAsia="en-US"/>
            </w:rPr>
          </w:pPr>
          <w:r w:rsidRPr="00863E00">
            <w:rPr>
              <w:rFonts w:ascii="Arial" w:eastAsiaTheme="minorHAnsi" w:hAnsi="Arial" w:cs="Arial"/>
              <w:sz w:val="16"/>
              <w:szCs w:val="16"/>
              <w:lang w:eastAsia="en-US"/>
            </w:rPr>
            <w:t>www.kraenzle.com</w:t>
          </w:r>
        </w:p>
      </w:tc>
      <w:tc>
        <w:tcPr>
          <w:tcW w:w="5033" w:type="dxa"/>
        </w:tcPr>
        <w:p w14:paraId="67EE28BD" w14:textId="77777777" w:rsidR="00B95A74" w:rsidRPr="00B95A74" w:rsidRDefault="00B95A74" w:rsidP="00B95A74">
          <w:pPr>
            <w:tabs>
              <w:tab w:val="center" w:pos="4536"/>
              <w:tab w:val="right" w:pos="9072"/>
            </w:tabs>
            <w:spacing w:line="240" w:lineRule="atLeast"/>
            <w:rPr>
              <w:rFonts w:ascii="Arial" w:eastAsiaTheme="minorHAnsi" w:hAnsi="Arial" w:cs="Arial"/>
              <w:b/>
              <w:sz w:val="16"/>
              <w:szCs w:val="16"/>
              <w:lang w:eastAsia="en-US"/>
            </w:rPr>
          </w:pPr>
          <w:r w:rsidRPr="00B95A74">
            <w:rPr>
              <w:rFonts w:ascii="Arial" w:eastAsiaTheme="minorHAnsi" w:hAnsi="Arial" w:cs="Arial"/>
              <w:b/>
              <w:sz w:val="16"/>
              <w:szCs w:val="16"/>
              <w:lang w:eastAsia="en-US"/>
            </w:rPr>
            <w:t>Redaktion/Pressekontakt:</w:t>
          </w:r>
        </w:p>
        <w:p w14:paraId="369DBC38"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D/P Communications &amp; Media GmbH</w:t>
          </w:r>
          <w:r w:rsidRPr="00B95A74">
            <w:rPr>
              <w:rFonts w:ascii="Arial" w:eastAsiaTheme="minorHAnsi" w:hAnsi="Arial" w:cs="Arial"/>
              <w:sz w:val="16"/>
              <w:szCs w:val="16"/>
              <w:lang w:eastAsia="en-US"/>
            </w:rPr>
            <w:br/>
            <w:t>Arnulfstraße 33, 40545 Düsseldorf</w:t>
          </w:r>
        </w:p>
        <w:p w14:paraId="5C4A76DA"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Matthäus Lukassowitz, lukassowitz@doerferpartner.de</w:t>
          </w:r>
        </w:p>
        <w:p w14:paraId="2FBE601D"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Tel. +49 211-52301-26, Fax: +49 211-52301-30</w:t>
          </w:r>
        </w:p>
        <w:p w14:paraId="357A06FC" w14:textId="77777777" w:rsidR="00B95A74" w:rsidRPr="00B95A74" w:rsidRDefault="00B95A74" w:rsidP="00B95A74">
          <w:pPr>
            <w:tabs>
              <w:tab w:val="center" w:pos="4536"/>
              <w:tab w:val="right" w:pos="9072"/>
            </w:tabs>
            <w:spacing w:line="240" w:lineRule="atLeast"/>
            <w:rPr>
              <w:rFonts w:ascii="Verdana" w:eastAsiaTheme="minorHAnsi" w:hAnsi="Verdana"/>
              <w:sz w:val="16"/>
              <w:szCs w:val="16"/>
              <w:lang w:val="en-US" w:eastAsia="en-US"/>
            </w:rPr>
          </w:pPr>
          <w:r w:rsidRPr="00B95A74">
            <w:rPr>
              <w:rFonts w:ascii="Arial" w:eastAsiaTheme="minorHAnsi" w:hAnsi="Arial" w:cs="Arial"/>
              <w:sz w:val="16"/>
              <w:szCs w:val="16"/>
              <w:lang w:val="en-US" w:eastAsia="en-US"/>
            </w:rPr>
            <w:t>www.doerferpartner.de</w:t>
          </w:r>
          <w:r w:rsidRPr="00B95A74">
            <w:rPr>
              <w:rFonts w:ascii="Verdana" w:eastAsiaTheme="minorHAnsi" w:hAnsi="Verdana"/>
              <w:sz w:val="16"/>
              <w:szCs w:val="16"/>
              <w:lang w:val="en-US" w:eastAsia="en-US"/>
            </w:rPr>
            <w:t xml:space="preserve">                                    </w:t>
          </w:r>
        </w:p>
      </w:tc>
    </w:tr>
  </w:tbl>
  <w:p w14:paraId="0E0EFADF" w14:textId="77777777" w:rsidR="00420BDC" w:rsidRDefault="00420B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2A0C" w14:textId="77777777" w:rsidR="00022061" w:rsidRDefault="00022061" w:rsidP="000F7230">
      <w:r>
        <w:separator/>
      </w:r>
    </w:p>
  </w:footnote>
  <w:footnote w:type="continuationSeparator" w:id="0">
    <w:p w14:paraId="7D7478C4" w14:textId="77777777" w:rsidR="00022061" w:rsidRDefault="00022061" w:rsidP="000F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C793" w14:textId="77777777" w:rsidR="000F7230" w:rsidRPr="00D8046C" w:rsidRDefault="0066130D" w:rsidP="00D8046C">
    <w:pPr>
      <w:rPr>
        <w:rFonts w:eastAsiaTheme="minorHAnsi"/>
        <w:lang w:eastAsia="en-US"/>
      </w:rPr>
    </w:pPr>
    <w:r w:rsidRPr="00D71E52">
      <w:rPr>
        <w:noProof/>
      </w:rPr>
      <w:drawing>
        <wp:anchor distT="0" distB="0" distL="114300" distR="114300" simplePos="0" relativeHeight="251661312" behindDoc="1" locked="0" layoutInCell="1" allowOverlap="1" wp14:anchorId="6565BE2C" wp14:editId="0B3D9C18">
          <wp:simplePos x="0" y="0"/>
          <wp:positionH relativeFrom="margin">
            <wp:posOffset>4492625</wp:posOffset>
          </wp:positionH>
          <wp:positionV relativeFrom="paragraph">
            <wp:posOffset>-322898</wp:posOffset>
          </wp:positionV>
          <wp:extent cx="1695450" cy="542290"/>
          <wp:effectExtent l="0" t="0" r="6350" b="3810"/>
          <wp:wrapNone/>
          <wp:docPr id="446935540" name="Grafik 44693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42290"/>
                  </a:xfrm>
                  <a:prstGeom prst="rect">
                    <a:avLst/>
                  </a:prstGeom>
                </pic:spPr>
              </pic:pic>
            </a:graphicData>
          </a:graphic>
          <wp14:sizeRelH relativeFrom="margin">
            <wp14:pctWidth>0</wp14:pctWidth>
          </wp14:sizeRelH>
          <wp14:sizeRelV relativeFrom="margin">
            <wp14:pctHeight>0</wp14:pctHeight>
          </wp14:sizeRelV>
        </wp:anchor>
      </w:drawing>
    </w:r>
    <w:r w:rsidR="0092580B">
      <w:rPr>
        <w:noProof/>
      </w:rPr>
      <w:br/>
    </w:r>
    <w:r w:rsidR="00D8046C" w:rsidRPr="00D8046C">
      <w:rPr>
        <w:rFonts w:ascii="Arial" w:eastAsiaTheme="minorHAnsi" w:hAnsi="Arial" w:cs="Arial"/>
        <w:caps/>
        <w:color w:val="525051"/>
        <w:sz w:val="32"/>
        <w:szCs w:val="32"/>
        <w:lang w:eastAsia="en-US"/>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30"/>
    <w:rsid w:val="0000018B"/>
    <w:rsid w:val="0002172D"/>
    <w:rsid w:val="00022061"/>
    <w:rsid w:val="00024E0B"/>
    <w:rsid w:val="00042AAC"/>
    <w:rsid w:val="0006328B"/>
    <w:rsid w:val="000967FD"/>
    <w:rsid w:val="000B5885"/>
    <w:rsid w:val="000C1B5E"/>
    <w:rsid w:val="000C5637"/>
    <w:rsid w:val="000C7136"/>
    <w:rsid w:val="000F7230"/>
    <w:rsid w:val="00112F72"/>
    <w:rsid w:val="00115072"/>
    <w:rsid w:val="00135D51"/>
    <w:rsid w:val="00157AB5"/>
    <w:rsid w:val="00160735"/>
    <w:rsid w:val="0018163C"/>
    <w:rsid w:val="00192270"/>
    <w:rsid w:val="001B41FC"/>
    <w:rsid w:val="001D7751"/>
    <w:rsid w:val="00202FD0"/>
    <w:rsid w:val="00215CCE"/>
    <w:rsid w:val="002300B8"/>
    <w:rsid w:val="0025028D"/>
    <w:rsid w:val="002518DF"/>
    <w:rsid w:val="00254E66"/>
    <w:rsid w:val="00263B09"/>
    <w:rsid w:val="002744E5"/>
    <w:rsid w:val="002752CC"/>
    <w:rsid w:val="00282633"/>
    <w:rsid w:val="002906CE"/>
    <w:rsid w:val="002A7332"/>
    <w:rsid w:val="002C29F5"/>
    <w:rsid w:val="002F0D32"/>
    <w:rsid w:val="00303340"/>
    <w:rsid w:val="00327171"/>
    <w:rsid w:val="003535D0"/>
    <w:rsid w:val="00360E06"/>
    <w:rsid w:val="00363885"/>
    <w:rsid w:val="00364DA1"/>
    <w:rsid w:val="003715A4"/>
    <w:rsid w:val="00376ABA"/>
    <w:rsid w:val="003A0118"/>
    <w:rsid w:val="003C7A8D"/>
    <w:rsid w:val="003E19AF"/>
    <w:rsid w:val="00400512"/>
    <w:rsid w:val="004022BA"/>
    <w:rsid w:val="004044A8"/>
    <w:rsid w:val="00420BDC"/>
    <w:rsid w:val="00436083"/>
    <w:rsid w:val="00466BFC"/>
    <w:rsid w:val="00476C64"/>
    <w:rsid w:val="004779BA"/>
    <w:rsid w:val="0048070A"/>
    <w:rsid w:val="00487AC6"/>
    <w:rsid w:val="00492D39"/>
    <w:rsid w:val="004B2BF3"/>
    <w:rsid w:val="004B60F1"/>
    <w:rsid w:val="004B730C"/>
    <w:rsid w:val="004C2114"/>
    <w:rsid w:val="004F5089"/>
    <w:rsid w:val="005044FE"/>
    <w:rsid w:val="00517A40"/>
    <w:rsid w:val="005263B9"/>
    <w:rsid w:val="00537CF0"/>
    <w:rsid w:val="00577783"/>
    <w:rsid w:val="005A31D8"/>
    <w:rsid w:val="005A3939"/>
    <w:rsid w:val="005B32CA"/>
    <w:rsid w:val="005F5645"/>
    <w:rsid w:val="005F62CC"/>
    <w:rsid w:val="00613F55"/>
    <w:rsid w:val="006339D5"/>
    <w:rsid w:val="00636A41"/>
    <w:rsid w:val="0066130D"/>
    <w:rsid w:val="00667534"/>
    <w:rsid w:val="0068540B"/>
    <w:rsid w:val="006B26B5"/>
    <w:rsid w:val="006D3D32"/>
    <w:rsid w:val="006F40B6"/>
    <w:rsid w:val="00705EBE"/>
    <w:rsid w:val="00723466"/>
    <w:rsid w:val="00726A42"/>
    <w:rsid w:val="007379F6"/>
    <w:rsid w:val="00751902"/>
    <w:rsid w:val="00763CB5"/>
    <w:rsid w:val="00786888"/>
    <w:rsid w:val="00794E5D"/>
    <w:rsid w:val="007A17C4"/>
    <w:rsid w:val="007A4E65"/>
    <w:rsid w:val="007C46F3"/>
    <w:rsid w:val="007E2DCC"/>
    <w:rsid w:val="0081004B"/>
    <w:rsid w:val="0082187C"/>
    <w:rsid w:val="008229C4"/>
    <w:rsid w:val="00834AC0"/>
    <w:rsid w:val="00863E00"/>
    <w:rsid w:val="008A33DA"/>
    <w:rsid w:val="008D7E8E"/>
    <w:rsid w:val="009130D3"/>
    <w:rsid w:val="009217DD"/>
    <w:rsid w:val="0092580B"/>
    <w:rsid w:val="00927B51"/>
    <w:rsid w:val="009433FB"/>
    <w:rsid w:val="00947997"/>
    <w:rsid w:val="00955122"/>
    <w:rsid w:val="0095665C"/>
    <w:rsid w:val="0095756C"/>
    <w:rsid w:val="00962994"/>
    <w:rsid w:val="00971015"/>
    <w:rsid w:val="009A33A9"/>
    <w:rsid w:val="009B6E59"/>
    <w:rsid w:val="009C2797"/>
    <w:rsid w:val="009C5B3D"/>
    <w:rsid w:val="009F4A52"/>
    <w:rsid w:val="00A201B2"/>
    <w:rsid w:val="00A22E51"/>
    <w:rsid w:val="00A2779A"/>
    <w:rsid w:val="00A35836"/>
    <w:rsid w:val="00A529D6"/>
    <w:rsid w:val="00A824B6"/>
    <w:rsid w:val="00A945D3"/>
    <w:rsid w:val="00AA01CD"/>
    <w:rsid w:val="00AA2E8E"/>
    <w:rsid w:val="00AB5AAE"/>
    <w:rsid w:val="00AC585C"/>
    <w:rsid w:val="00AD27B9"/>
    <w:rsid w:val="00B10BC9"/>
    <w:rsid w:val="00B14535"/>
    <w:rsid w:val="00B26F12"/>
    <w:rsid w:val="00B90B6D"/>
    <w:rsid w:val="00B94DC0"/>
    <w:rsid w:val="00B95A74"/>
    <w:rsid w:val="00BB79A8"/>
    <w:rsid w:val="00BC74BF"/>
    <w:rsid w:val="00BD449A"/>
    <w:rsid w:val="00BE2116"/>
    <w:rsid w:val="00BE232F"/>
    <w:rsid w:val="00C05ED8"/>
    <w:rsid w:val="00C15AE4"/>
    <w:rsid w:val="00C32DF7"/>
    <w:rsid w:val="00C50921"/>
    <w:rsid w:val="00C53D8F"/>
    <w:rsid w:val="00C84F65"/>
    <w:rsid w:val="00CA64EF"/>
    <w:rsid w:val="00CB41DF"/>
    <w:rsid w:val="00CC6380"/>
    <w:rsid w:val="00CE3C16"/>
    <w:rsid w:val="00CF297F"/>
    <w:rsid w:val="00D24AC4"/>
    <w:rsid w:val="00D563E2"/>
    <w:rsid w:val="00D8046C"/>
    <w:rsid w:val="00D83888"/>
    <w:rsid w:val="00D83E17"/>
    <w:rsid w:val="00D9126E"/>
    <w:rsid w:val="00DB6151"/>
    <w:rsid w:val="00E10184"/>
    <w:rsid w:val="00E36EAF"/>
    <w:rsid w:val="00E40A84"/>
    <w:rsid w:val="00E658CE"/>
    <w:rsid w:val="00E67934"/>
    <w:rsid w:val="00EC1A88"/>
    <w:rsid w:val="00EC2C8C"/>
    <w:rsid w:val="00EC3004"/>
    <w:rsid w:val="00ED416D"/>
    <w:rsid w:val="00EE48EB"/>
    <w:rsid w:val="00EE5783"/>
    <w:rsid w:val="00EF54DA"/>
    <w:rsid w:val="00F07849"/>
    <w:rsid w:val="00F11BBD"/>
    <w:rsid w:val="00F16C06"/>
    <w:rsid w:val="00F32499"/>
    <w:rsid w:val="00F61571"/>
    <w:rsid w:val="00F71109"/>
    <w:rsid w:val="00F94FDD"/>
    <w:rsid w:val="00FC3AB3"/>
    <w:rsid w:val="00FC60C3"/>
    <w:rsid w:val="00FE440B"/>
    <w:rsid w:val="00FE6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B9BA0"/>
  <w15:chartTrackingRefBased/>
  <w15:docId w15:val="{9C5FA976-783A-6B42-AE37-97F06FB5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7230"/>
    <w:pPr>
      <w:tabs>
        <w:tab w:val="center" w:pos="4536"/>
        <w:tab w:val="right" w:pos="9072"/>
      </w:tabs>
    </w:pPr>
  </w:style>
  <w:style w:type="character" w:customStyle="1" w:styleId="KopfzeileZchn">
    <w:name w:val="Kopfzeile Zchn"/>
    <w:basedOn w:val="Absatz-Standardschriftart"/>
    <w:link w:val="Kopfzeile"/>
    <w:uiPriority w:val="99"/>
    <w:rsid w:val="000F7230"/>
  </w:style>
  <w:style w:type="paragraph" w:styleId="Fuzeile">
    <w:name w:val="footer"/>
    <w:basedOn w:val="Standard"/>
    <w:link w:val="FuzeileZchn"/>
    <w:unhideWhenUsed/>
    <w:rsid w:val="000F7230"/>
    <w:pPr>
      <w:tabs>
        <w:tab w:val="center" w:pos="4536"/>
        <w:tab w:val="right" w:pos="9072"/>
      </w:tabs>
    </w:pPr>
  </w:style>
  <w:style w:type="character" w:customStyle="1" w:styleId="FuzeileZchn">
    <w:name w:val="Fußzeile Zchn"/>
    <w:basedOn w:val="Absatz-Standardschriftart"/>
    <w:link w:val="Fuzeile"/>
    <w:rsid w:val="000F7230"/>
  </w:style>
  <w:style w:type="character" w:styleId="Kommentarzeichen">
    <w:name w:val="annotation reference"/>
    <w:basedOn w:val="Absatz-Standardschriftart"/>
    <w:uiPriority w:val="99"/>
    <w:semiHidden/>
    <w:unhideWhenUsed/>
    <w:rsid w:val="00024E0B"/>
    <w:rPr>
      <w:sz w:val="16"/>
      <w:szCs w:val="16"/>
    </w:rPr>
  </w:style>
  <w:style w:type="paragraph" w:styleId="Kommentartext">
    <w:name w:val="annotation text"/>
    <w:basedOn w:val="Standard"/>
    <w:link w:val="KommentartextZchn"/>
    <w:uiPriority w:val="99"/>
    <w:unhideWhenUsed/>
    <w:rsid w:val="00024E0B"/>
    <w:rPr>
      <w:sz w:val="20"/>
      <w:szCs w:val="20"/>
    </w:rPr>
  </w:style>
  <w:style w:type="character" w:customStyle="1" w:styleId="KommentartextZchn">
    <w:name w:val="Kommentartext Zchn"/>
    <w:basedOn w:val="Absatz-Standardschriftart"/>
    <w:link w:val="Kommentartext"/>
    <w:uiPriority w:val="99"/>
    <w:rsid w:val="00024E0B"/>
    <w:rPr>
      <w:sz w:val="20"/>
      <w:szCs w:val="20"/>
    </w:rPr>
  </w:style>
  <w:style w:type="paragraph" w:styleId="Kommentarthema">
    <w:name w:val="annotation subject"/>
    <w:basedOn w:val="Kommentartext"/>
    <w:next w:val="Kommentartext"/>
    <w:link w:val="KommentarthemaZchn"/>
    <w:uiPriority w:val="99"/>
    <w:semiHidden/>
    <w:unhideWhenUsed/>
    <w:rsid w:val="00024E0B"/>
    <w:rPr>
      <w:b/>
      <w:bCs/>
    </w:rPr>
  </w:style>
  <w:style w:type="character" w:customStyle="1" w:styleId="KommentarthemaZchn">
    <w:name w:val="Kommentarthema Zchn"/>
    <w:basedOn w:val="KommentartextZchn"/>
    <w:link w:val="Kommentarthema"/>
    <w:uiPriority w:val="99"/>
    <w:semiHidden/>
    <w:rsid w:val="00024E0B"/>
    <w:rPr>
      <w:b/>
      <w:bCs/>
      <w:sz w:val="20"/>
      <w:szCs w:val="20"/>
    </w:rPr>
  </w:style>
  <w:style w:type="paragraph" w:styleId="berarbeitung">
    <w:name w:val="Revision"/>
    <w:hidden/>
    <w:uiPriority w:val="99"/>
    <w:semiHidden/>
    <w:rsid w:val="00F94FDD"/>
  </w:style>
  <w:style w:type="paragraph" w:styleId="StandardWeb">
    <w:name w:val="Normal (Web)"/>
    <w:basedOn w:val="Standard"/>
    <w:uiPriority w:val="99"/>
    <w:unhideWhenUsed/>
    <w:rsid w:val="00C53D8F"/>
    <w:pPr>
      <w:spacing w:before="100" w:beforeAutospacing="1" w:after="100" w:afterAutospacing="1"/>
    </w:pPr>
    <w:rPr>
      <w:rFonts w:ascii="Times New Roman" w:eastAsia="Calibri" w:hAnsi="Times New Roman" w:cs="Times New Roman"/>
      <w:sz w:val="24"/>
      <w:szCs w:val="24"/>
    </w:rPr>
  </w:style>
  <w:style w:type="paragraph" w:styleId="Textkrper2">
    <w:name w:val="Body Text 2"/>
    <w:basedOn w:val="Standard"/>
    <w:link w:val="Textkrper2Zchn"/>
    <w:rsid w:val="00C53D8F"/>
    <w:pPr>
      <w:spacing w:after="240" w:line="360" w:lineRule="auto"/>
      <w:jc w:val="both"/>
    </w:pPr>
    <w:rPr>
      <w:rFonts w:ascii="Optima" w:eastAsia="Times New Roman" w:hAnsi="Optima" w:cs="Times New Roman"/>
      <w:sz w:val="24"/>
      <w:szCs w:val="20"/>
    </w:rPr>
  </w:style>
  <w:style w:type="character" w:customStyle="1" w:styleId="Textkrper2Zchn">
    <w:name w:val="Textkörper 2 Zchn"/>
    <w:basedOn w:val="Absatz-Standardschriftart"/>
    <w:link w:val="Textkrper2"/>
    <w:rsid w:val="00C53D8F"/>
    <w:rPr>
      <w:rFonts w:ascii="Optima" w:eastAsia="Times New Roman" w:hAnsi="Optima" w:cs="Times New Roman"/>
      <w:sz w:val="24"/>
      <w:szCs w:val="20"/>
    </w:rPr>
  </w:style>
  <w:style w:type="paragraph" w:styleId="KeinLeerraum">
    <w:name w:val="No Spacing"/>
    <w:uiPriority w:val="1"/>
    <w:qFormat/>
    <w:rsid w:val="00B90B6D"/>
    <w:rPr>
      <w:rFonts w:ascii="Times" w:eastAsia="Times" w:hAnsi="Times" w:cs="Times New Roman"/>
      <w:sz w:val="24"/>
      <w:szCs w:val="20"/>
    </w:rPr>
  </w:style>
  <w:style w:type="paragraph" w:styleId="Sprechblasentext">
    <w:name w:val="Balloon Text"/>
    <w:basedOn w:val="Standard"/>
    <w:link w:val="SprechblasentextZchn"/>
    <w:uiPriority w:val="99"/>
    <w:semiHidden/>
    <w:unhideWhenUsed/>
    <w:rsid w:val="00AC585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5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888F-1948-404D-AD54-2FA3DE16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Lukassowitz</dc:creator>
  <cp:keywords/>
  <dc:description/>
  <cp:lastModifiedBy>Matthäus Lukassowitz</cp:lastModifiedBy>
  <cp:revision>12</cp:revision>
  <dcterms:created xsi:type="dcterms:W3CDTF">2023-05-10T15:06:00Z</dcterms:created>
  <dcterms:modified xsi:type="dcterms:W3CDTF">2024-02-02T08:07:00Z</dcterms:modified>
</cp:coreProperties>
</file>