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99D39" w14:textId="4D236318" w:rsidR="00FF422B" w:rsidRPr="00BD53AE" w:rsidRDefault="00D9140D" w:rsidP="00FF422B">
      <w:pPr>
        <w:rPr>
          <w:rFonts w:ascii="Arial" w:hAnsi="Arial" w:cs="Arial"/>
          <w:lang w:val="nb-NO"/>
        </w:rPr>
      </w:pPr>
      <w:r w:rsidRPr="00BD53AE">
        <w:rPr>
          <w:rFonts w:ascii="Arial" w:hAnsi="Arial" w:cs="Arial"/>
          <w:lang w:val="nb-NO"/>
        </w:rPr>
        <w:t>Press</w:t>
      </w:r>
      <w:r w:rsidR="00BD53AE" w:rsidRPr="00BD53AE">
        <w:rPr>
          <w:rFonts w:ascii="Arial" w:hAnsi="Arial" w:cs="Arial"/>
          <w:lang w:val="nb-NO"/>
        </w:rPr>
        <w:t>melding</w:t>
      </w:r>
      <w:r w:rsidRPr="00BD53AE">
        <w:rPr>
          <w:rFonts w:ascii="Arial" w:hAnsi="Arial" w:cs="Arial"/>
          <w:lang w:val="nb-NO"/>
        </w:rPr>
        <w:t xml:space="preserve"> </w:t>
      </w:r>
      <w:r w:rsidRPr="00BD53AE">
        <w:rPr>
          <w:rFonts w:ascii="Arial" w:hAnsi="Arial" w:cs="Arial"/>
          <w:highlight w:val="yellow"/>
          <w:lang w:val="nb-NO"/>
        </w:rPr>
        <w:t>2015</w:t>
      </w:r>
      <w:r w:rsidR="00520F36" w:rsidRPr="00BD53AE">
        <w:rPr>
          <w:rFonts w:ascii="Arial" w:hAnsi="Arial" w:cs="Arial"/>
          <w:highlight w:val="yellow"/>
          <w:lang w:val="nb-NO"/>
        </w:rPr>
        <w:t>-</w:t>
      </w:r>
      <w:r w:rsidR="00CA1EA5">
        <w:rPr>
          <w:rFonts w:ascii="Arial" w:hAnsi="Arial" w:cs="Arial"/>
          <w:highlight w:val="yellow"/>
          <w:lang w:val="nb-NO"/>
        </w:rPr>
        <w:t>06</w:t>
      </w:r>
      <w:r w:rsidR="00520F36" w:rsidRPr="00BD53AE">
        <w:rPr>
          <w:rFonts w:ascii="Arial" w:hAnsi="Arial" w:cs="Arial"/>
          <w:highlight w:val="yellow"/>
          <w:lang w:val="nb-NO"/>
        </w:rPr>
        <w:t>-</w:t>
      </w:r>
      <w:r w:rsidR="009E34AB">
        <w:rPr>
          <w:rFonts w:ascii="Arial" w:hAnsi="Arial" w:cs="Arial"/>
          <w:lang w:val="nb-NO"/>
        </w:rPr>
        <w:t>10</w:t>
      </w:r>
    </w:p>
    <w:p w14:paraId="14D99D3A" w14:textId="77777777" w:rsidR="00FF422B" w:rsidRPr="00BD53AE" w:rsidRDefault="00FF422B" w:rsidP="00FF422B">
      <w:pPr>
        <w:rPr>
          <w:rFonts w:ascii="Arial" w:hAnsi="Arial" w:cs="Arial"/>
          <w:lang w:val="nb-NO"/>
        </w:rPr>
      </w:pPr>
    </w:p>
    <w:p w14:paraId="14D99D3B" w14:textId="77777777" w:rsidR="00FF422B" w:rsidRPr="00BD53AE" w:rsidRDefault="00FF422B" w:rsidP="00FF422B">
      <w:pPr>
        <w:rPr>
          <w:rFonts w:ascii="Arial" w:hAnsi="Arial" w:cs="Arial"/>
          <w:lang w:val="nb-NO"/>
        </w:rPr>
      </w:pPr>
    </w:p>
    <w:p w14:paraId="14D99D3C" w14:textId="77777777" w:rsidR="00FA311E" w:rsidRPr="00BD53AE" w:rsidRDefault="00FA311E" w:rsidP="00FF422B">
      <w:pPr>
        <w:rPr>
          <w:rFonts w:ascii="Arial" w:hAnsi="Arial" w:cs="Arial"/>
          <w:sz w:val="32"/>
          <w:szCs w:val="32"/>
          <w:lang w:val="nb-NO"/>
        </w:rPr>
      </w:pPr>
    </w:p>
    <w:p w14:paraId="710BC6F5" w14:textId="6BDC995D" w:rsidR="00783613" w:rsidRDefault="00783613" w:rsidP="00783613">
      <w:pPr>
        <w:autoSpaceDE w:val="0"/>
        <w:autoSpaceDN w:val="0"/>
        <w:adjustRightInd w:val="0"/>
        <w:rPr>
          <w:rFonts w:ascii="-Identity-H" w:hAnsi="-Identity-H" w:cs="-Identity-H"/>
          <w:color w:val="000000"/>
          <w:kern w:val="0"/>
          <w:sz w:val="35"/>
          <w:szCs w:val="35"/>
          <w:lang w:val="nb-NO"/>
        </w:rPr>
      </w:pPr>
      <w:r>
        <w:rPr>
          <w:rFonts w:ascii="-Identity-H" w:hAnsi="-Identity-H" w:cs="-Identity-H"/>
          <w:color w:val="000000"/>
          <w:kern w:val="0"/>
          <w:sz w:val="35"/>
          <w:szCs w:val="35"/>
          <w:lang w:val="nb-NO"/>
        </w:rPr>
        <w:t>Jetpak sikrer raske leveranser av flydeler fra Tyskland til Andøya</w:t>
      </w:r>
    </w:p>
    <w:p w14:paraId="14D99D3E" w14:textId="77777777" w:rsidR="00B6611E" w:rsidRPr="00BD53AE" w:rsidRDefault="00B6611E" w:rsidP="00FF422B">
      <w:pPr>
        <w:rPr>
          <w:rFonts w:ascii="Arial" w:hAnsi="Arial" w:cs="Arial"/>
          <w:lang w:val="nb-NO"/>
        </w:rPr>
      </w:pPr>
    </w:p>
    <w:p w14:paraId="7D90DF3B" w14:textId="20461B0B" w:rsidR="00783613" w:rsidRPr="00783613" w:rsidRDefault="00783613" w:rsidP="00783613">
      <w:pPr>
        <w:autoSpaceDE w:val="0"/>
        <w:autoSpaceDN w:val="0"/>
        <w:adjustRightInd w:val="0"/>
        <w:rPr>
          <w:rFonts w:ascii="Arial" w:hAnsi="Arial" w:cs="Arial"/>
          <w:b/>
          <w:lang w:val="nb-NO"/>
        </w:rPr>
      </w:pPr>
      <w:r w:rsidRPr="00783613">
        <w:rPr>
          <w:rFonts w:ascii="Arial" w:hAnsi="Arial" w:cs="Arial"/>
          <w:b/>
          <w:lang w:val="nb-NO"/>
        </w:rPr>
        <w:t>I mai 2015 ble en historisk</w:t>
      </w:r>
      <w:bookmarkStart w:id="0" w:name="_GoBack"/>
      <w:bookmarkEnd w:id="0"/>
      <w:r w:rsidRPr="00783613">
        <w:rPr>
          <w:rFonts w:ascii="Arial" w:hAnsi="Arial" w:cs="Arial"/>
          <w:b/>
          <w:lang w:val="nb-NO"/>
        </w:rPr>
        <w:t xml:space="preserve"> avtale mellom Andøya Test Center (ATC) og flygiganten Airbus markert på Andøya flystasjon.</w:t>
      </w:r>
    </w:p>
    <w:p w14:paraId="01BE4C38" w14:textId="77777777" w:rsidR="006D1015" w:rsidRDefault="006D1015" w:rsidP="00783613">
      <w:pPr>
        <w:autoSpaceDE w:val="0"/>
        <w:autoSpaceDN w:val="0"/>
        <w:adjustRightInd w:val="0"/>
        <w:rPr>
          <w:rFonts w:ascii="Arial" w:hAnsi="Arial" w:cs="Arial"/>
          <w:b/>
          <w:lang w:val="nb-NO"/>
        </w:rPr>
      </w:pPr>
    </w:p>
    <w:p w14:paraId="5034A83B" w14:textId="381A25E9" w:rsidR="00783613" w:rsidRPr="00783613" w:rsidRDefault="00783613" w:rsidP="00783613">
      <w:pPr>
        <w:autoSpaceDE w:val="0"/>
        <w:autoSpaceDN w:val="0"/>
        <w:adjustRightInd w:val="0"/>
        <w:rPr>
          <w:rFonts w:ascii="Helvetica" w:hAnsi="Helvetica"/>
          <w:color w:val="555555"/>
          <w:lang w:val="nb-NO"/>
        </w:rPr>
      </w:pPr>
      <w:r w:rsidRPr="00783613">
        <w:rPr>
          <w:rFonts w:ascii="Helvetica" w:hAnsi="Helvetica"/>
          <w:color w:val="555555"/>
          <w:lang w:val="nb-NO"/>
        </w:rPr>
        <w:t xml:space="preserve">Avtalen, som ble signert 13.mai i Koblenz i Tyskland, skal sikre raske leveranser av viktige flydeler til Orion-flåten, slik at flyene i mindre grad blir stående på bakken i påvente av deleleveranser. Jetpak </w:t>
      </w:r>
      <w:r w:rsidR="006D1015">
        <w:rPr>
          <w:rFonts w:ascii="Helvetica" w:hAnsi="Helvetica"/>
          <w:color w:val="555555"/>
          <w:lang w:val="nb-NO"/>
        </w:rPr>
        <w:t xml:space="preserve">i samarbeid med det tyske selskapet </w:t>
      </w:r>
      <w:proofErr w:type="spellStart"/>
      <w:r w:rsidR="00CA1EA5">
        <w:rPr>
          <w:rFonts w:ascii="Helvetica" w:hAnsi="Helvetica"/>
          <w:color w:val="555555"/>
          <w:lang w:val="nb-NO"/>
        </w:rPr>
        <w:t>Elektroniksystem</w:t>
      </w:r>
      <w:proofErr w:type="spellEnd"/>
      <w:r w:rsidR="00CA1EA5">
        <w:rPr>
          <w:rFonts w:ascii="Helvetica" w:hAnsi="Helvetica"/>
          <w:color w:val="555555"/>
          <w:lang w:val="nb-NO"/>
        </w:rPr>
        <w:t xml:space="preserve"> </w:t>
      </w:r>
      <w:proofErr w:type="spellStart"/>
      <w:r w:rsidR="00CA1EA5">
        <w:rPr>
          <w:rFonts w:ascii="Helvetica" w:hAnsi="Helvetica"/>
          <w:color w:val="555555"/>
          <w:lang w:val="nb-NO"/>
        </w:rPr>
        <w:t>und</w:t>
      </w:r>
      <w:proofErr w:type="spellEnd"/>
      <w:r w:rsidR="00CA1EA5">
        <w:rPr>
          <w:rFonts w:ascii="Helvetica" w:hAnsi="Helvetica"/>
          <w:color w:val="555555"/>
          <w:lang w:val="nb-NO"/>
        </w:rPr>
        <w:t xml:space="preserve"> </w:t>
      </w:r>
      <w:proofErr w:type="spellStart"/>
      <w:r w:rsidR="00CA1EA5">
        <w:rPr>
          <w:rFonts w:ascii="Helvetica" w:hAnsi="Helvetica"/>
          <w:color w:val="555555"/>
          <w:lang w:val="nb-NO"/>
        </w:rPr>
        <w:t>Logistik</w:t>
      </w:r>
      <w:proofErr w:type="spellEnd"/>
      <w:r w:rsidR="00CA1EA5">
        <w:rPr>
          <w:rFonts w:ascii="Helvetica" w:hAnsi="Helvetica"/>
          <w:color w:val="555555"/>
          <w:lang w:val="nb-NO"/>
        </w:rPr>
        <w:t xml:space="preserve"> </w:t>
      </w:r>
      <w:proofErr w:type="spellStart"/>
      <w:r w:rsidR="00CA1EA5">
        <w:rPr>
          <w:rFonts w:ascii="Helvetica" w:hAnsi="Helvetica"/>
          <w:color w:val="555555"/>
          <w:lang w:val="nb-NO"/>
        </w:rPr>
        <w:t>Gmbh</w:t>
      </w:r>
      <w:proofErr w:type="spellEnd"/>
      <w:r w:rsidR="00CA1EA5">
        <w:rPr>
          <w:rFonts w:ascii="Helvetica" w:hAnsi="Helvetica"/>
          <w:color w:val="555555"/>
          <w:lang w:val="nb-NO"/>
        </w:rPr>
        <w:t xml:space="preserve"> (</w:t>
      </w:r>
      <w:r w:rsidR="006D1015">
        <w:rPr>
          <w:rFonts w:ascii="Helvetica" w:hAnsi="Helvetica"/>
          <w:color w:val="555555"/>
          <w:lang w:val="nb-NO"/>
        </w:rPr>
        <w:t>ESG</w:t>
      </w:r>
      <w:r w:rsidR="00CA1EA5">
        <w:rPr>
          <w:rFonts w:ascii="Helvetica" w:hAnsi="Helvetica"/>
          <w:color w:val="555555"/>
          <w:lang w:val="nb-NO"/>
        </w:rPr>
        <w:t>)</w:t>
      </w:r>
      <w:r w:rsidR="006D1015">
        <w:rPr>
          <w:rFonts w:ascii="Helvetica" w:hAnsi="Helvetica"/>
          <w:color w:val="555555"/>
          <w:lang w:val="nb-NO"/>
        </w:rPr>
        <w:t xml:space="preserve"> </w:t>
      </w:r>
      <w:r w:rsidRPr="00783613">
        <w:rPr>
          <w:rFonts w:ascii="Helvetica" w:hAnsi="Helvetica"/>
          <w:color w:val="555555"/>
          <w:lang w:val="nb-NO"/>
        </w:rPr>
        <w:t xml:space="preserve">skal sørge for at flydelene blir hentet i Tyskland og blir fraktet til Andøya i Vesterålen innen 24 timer. </w:t>
      </w:r>
    </w:p>
    <w:p w14:paraId="17AD1C83" w14:textId="77777777" w:rsidR="00783613" w:rsidRDefault="00783613" w:rsidP="00783613">
      <w:pPr>
        <w:autoSpaceDE w:val="0"/>
        <w:autoSpaceDN w:val="0"/>
        <w:adjustRightInd w:val="0"/>
        <w:rPr>
          <w:rFonts w:ascii="Helvetica" w:hAnsi="Helvetica"/>
          <w:color w:val="555555"/>
          <w:lang w:val="nb-NO"/>
        </w:rPr>
      </w:pPr>
    </w:p>
    <w:p w14:paraId="4EA88164" w14:textId="62ED30C4" w:rsidR="00783613" w:rsidRPr="00783613" w:rsidRDefault="00783613" w:rsidP="00783613">
      <w:pPr>
        <w:autoSpaceDE w:val="0"/>
        <w:autoSpaceDN w:val="0"/>
        <w:adjustRightInd w:val="0"/>
        <w:rPr>
          <w:rFonts w:ascii="Helvetica" w:hAnsi="Helvetica"/>
          <w:color w:val="555555"/>
          <w:lang w:val="nb-NO"/>
        </w:rPr>
      </w:pPr>
      <w:r w:rsidRPr="00783613">
        <w:rPr>
          <w:rFonts w:ascii="Helvetica" w:hAnsi="Helvetica"/>
          <w:color w:val="555555"/>
          <w:lang w:val="nb-NO"/>
        </w:rPr>
        <w:t xml:space="preserve">-Vi er svært glade for å få oppdraget med å utføre frakten mellom Tyskland og Andøya. Dette er midt i kjerneområdet for Jetpak og vår nisje. Vi leverer raskt og presis slik at man til enhver tid skal kunne unngå at maskiner, og i som i dette tilfellet fly, blir stående stille unødvendig lenge forteller Bernd Keller, administrerende direktør i Jetpak Norge AS. </w:t>
      </w:r>
    </w:p>
    <w:p w14:paraId="0E3B2B88" w14:textId="77777777" w:rsidR="006D1015" w:rsidRDefault="006D1015" w:rsidP="00783613">
      <w:pPr>
        <w:autoSpaceDE w:val="0"/>
        <w:autoSpaceDN w:val="0"/>
        <w:adjustRightInd w:val="0"/>
        <w:rPr>
          <w:rFonts w:ascii="LiberationSans-Identity-H" w:hAnsi="LiberationSans-Identity-H" w:cs="LiberationSans-Identity-H"/>
          <w:color w:val="000000"/>
          <w:kern w:val="0"/>
          <w:sz w:val="15"/>
          <w:szCs w:val="15"/>
          <w:lang w:val="nb-NO"/>
        </w:rPr>
      </w:pPr>
    </w:p>
    <w:p w14:paraId="050D154D" w14:textId="3080D990" w:rsidR="006D1015" w:rsidRPr="00CA1EA5" w:rsidRDefault="006D1015" w:rsidP="006D1015">
      <w:pPr>
        <w:autoSpaceDE w:val="0"/>
        <w:autoSpaceDN w:val="0"/>
        <w:adjustRightInd w:val="0"/>
        <w:rPr>
          <w:rFonts w:ascii="Helvetica" w:hAnsi="Helvetica"/>
          <w:color w:val="555555"/>
          <w:lang w:val="nb-NO"/>
        </w:rPr>
      </w:pPr>
      <w:r w:rsidRPr="00CA1EA5">
        <w:rPr>
          <w:rFonts w:ascii="Helvetica" w:hAnsi="Helvetica"/>
          <w:color w:val="555555"/>
          <w:lang w:val="nb-NO"/>
        </w:rPr>
        <w:t xml:space="preserve">Historisk sett har leveringstiden på flydeler vært et problem for 133-Luftving og </w:t>
      </w:r>
      <w:proofErr w:type="spellStart"/>
      <w:r w:rsidRPr="00CA1EA5">
        <w:rPr>
          <w:rFonts w:ascii="Helvetica" w:hAnsi="Helvetica"/>
          <w:color w:val="555555"/>
          <w:lang w:val="nb-NO"/>
        </w:rPr>
        <w:t>Orionflyene</w:t>
      </w:r>
      <w:proofErr w:type="spellEnd"/>
      <w:r w:rsidRPr="00CA1EA5">
        <w:rPr>
          <w:rFonts w:ascii="Helvetica" w:hAnsi="Helvetica"/>
          <w:color w:val="555555"/>
          <w:lang w:val="nb-NO"/>
        </w:rPr>
        <w:t xml:space="preserve"> på Andøya. Det nye i situasjonen er at USA er i ferd med å fase ut sin Orion-flåte. Det betyr at etterforsyninga av flydeler, og leveransesituasjonen vil bli enda vanskeligere. </w:t>
      </w:r>
    </w:p>
    <w:p w14:paraId="0F01C5B8" w14:textId="77777777" w:rsidR="006D1015" w:rsidRPr="00CA1EA5" w:rsidRDefault="006D1015" w:rsidP="00783613">
      <w:pPr>
        <w:autoSpaceDE w:val="0"/>
        <w:autoSpaceDN w:val="0"/>
        <w:adjustRightInd w:val="0"/>
        <w:rPr>
          <w:rFonts w:ascii="Helvetica" w:hAnsi="Helvetica"/>
          <w:color w:val="555555"/>
          <w:lang w:val="nb-NO"/>
        </w:rPr>
      </w:pPr>
    </w:p>
    <w:p w14:paraId="0BA153BD" w14:textId="3FF7CDCF" w:rsidR="00783613" w:rsidRPr="00CA1EA5" w:rsidRDefault="006D1015" w:rsidP="00783613">
      <w:pPr>
        <w:autoSpaceDE w:val="0"/>
        <w:autoSpaceDN w:val="0"/>
        <w:adjustRightInd w:val="0"/>
        <w:rPr>
          <w:rFonts w:ascii="Helvetica" w:hAnsi="Helvetica"/>
          <w:color w:val="555555"/>
          <w:lang w:val="nb-NO"/>
        </w:rPr>
      </w:pPr>
      <w:r w:rsidRPr="00CA1EA5">
        <w:rPr>
          <w:rFonts w:ascii="Helvetica" w:hAnsi="Helvetica"/>
          <w:color w:val="555555"/>
          <w:lang w:val="nb-NO"/>
        </w:rPr>
        <w:t>Dette s</w:t>
      </w:r>
      <w:r w:rsidR="00783613" w:rsidRPr="00CA1EA5">
        <w:rPr>
          <w:rFonts w:ascii="Helvetica" w:hAnsi="Helvetica"/>
          <w:color w:val="555555"/>
          <w:lang w:val="nb-NO"/>
        </w:rPr>
        <w:t xml:space="preserve">amarbeidet vil sikre at Forsvaret får en bedre tilgang til relevante flydeler til sine maritime patruljefly. </w:t>
      </w:r>
      <w:r w:rsidRPr="00CA1EA5">
        <w:rPr>
          <w:rFonts w:ascii="Helvetica" w:hAnsi="Helvetica"/>
          <w:color w:val="555555"/>
          <w:lang w:val="nb-NO"/>
        </w:rPr>
        <w:t>Noe som</w:t>
      </w:r>
      <w:r w:rsidR="00783613" w:rsidRPr="00CA1EA5">
        <w:rPr>
          <w:rFonts w:ascii="Helvetica" w:hAnsi="Helvetica"/>
          <w:color w:val="555555"/>
          <w:lang w:val="nb-NO"/>
        </w:rPr>
        <w:t xml:space="preserve"> vil gi Forsvaret økt operativ tilgjengelighet, og </w:t>
      </w:r>
      <w:proofErr w:type="spellStart"/>
      <w:r w:rsidR="00783613" w:rsidRPr="00CA1EA5">
        <w:rPr>
          <w:rFonts w:ascii="Helvetica" w:hAnsi="Helvetica"/>
          <w:color w:val="555555"/>
          <w:lang w:val="nb-NO"/>
        </w:rPr>
        <w:t>orionflyene</w:t>
      </w:r>
      <w:proofErr w:type="spellEnd"/>
      <w:r w:rsidR="00783613" w:rsidRPr="00CA1EA5">
        <w:rPr>
          <w:rFonts w:ascii="Helvetica" w:hAnsi="Helvetica"/>
          <w:color w:val="555555"/>
          <w:lang w:val="nb-NO"/>
        </w:rPr>
        <w:t xml:space="preserve"> vil kunne driftes effektivt i ytterligere 15-20 år gjennom tysk-norsk samarbeide, </w:t>
      </w:r>
      <w:r w:rsidR="00CA1EA5">
        <w:rPr>
          <w:rFonts w:ascii="Helvetica" w:hAnsi="Helvetica"/>
          <w:color w:val="555555"/>
          <w:lang w:val="nb-NO"/>
        </w:rPr>
        <w:t>ifølge</w:t>
      </w:r>
      <w:r w:rsidR="00783613" w:rsidRPr="00CA1EA5">
        <w:rPr>
          <w:rFonts w:ascii="Helvetica" w:hAnsi="Helvetica"/>
          <w:color w:val="555555"/>
          <w:lang w:val="nb-NO"/>
        </w:rPr>
        <w:t xml:space="preserve"> Gunnar Jan Olsen, daglig leder i Andøya Test Center.</w:t>
      </w:r>
    </w:p>
    <w:p w14:paraId="1003ED96" w14:textId="77777777" w:rsidR="006D1015" w:rsidRDefault="006D1015" w:rsidP="006D1015">
      <w:pPr>
        <w:autoSpaceDE w:val="0"/>
        <w:autoSpaceDN w:val="0"/>
        <w:adjustRightInd w:val="0"/>
        <w:rPr>
          <w:rFonts w:ascii="LiberationSans-Identity-H" w:hAnsi="LiberationSans-Identity-H" w:cs="LiberationSans-Identity-H"/>
          <w:kern w:val="0"/>
          <w:sz w:val="15"/>
          <w:szCs w:val="15"/>
          <w:lang w:val="nb-NO"/>
        </w:rPr>
      </w:pPr>
    </w:p>
    <w:p w14:paraId="14D99D43" w14:textId="1BA9D847" w:rsidR="00256AE5" w:rsidRPr="00BD53AE" w:rsidRDefault="00256AE5" w:rsidP="00D9140D">
      <w:pPr>
        <w:spacing w:after="360" w:line="280" w:lineRule="atLeast"/>
        <w:rPr>
          <w:rFonts w:ascii="Helvetica" w:hAnsi="Helvetica"/>
          <w:color w:val="555555"/>
          <w:lang w:val="nb-NO"/>
        </w:rPr>
      </w:pPr>
    </w:p>
    <w:p w14:paraId="14D99D47" w14:textId="27333A31" w:rsidR="00A31315" w:rsidRPr="00BD53AE" w:rsidRDefault="00BD53AE" w:rsidP="00FF422B">
      <w:pPr>
        <w:rPr>
          <w:rFonts w:ascii="Helvetica" w:hAnsi="Helvetica" w:cs="Helvetica"/>
          <w:b/>
          <w:bCs/>
          <w:color w:val="111111"/>
          <w:lang w:val="nb-NO"/>
        </w:rPr>
      </w:pPr>
      <w:r w:rsidRPr="00BD53AE">
        <w:rPr>
          <w:rFonts w:ascii="Helvetica" w:hAnsi="Helvetica" w:cs="Helvetica"/>
          <w:b/>
          <w:bCs/>
          <w:color w:val="111111"/>
          <w:lang w:val="nb-NO"/>
        </w:rPr>
        <w:t>For ytterligere informasjon:</w:t>
      </w:r>
    </w:p>
    <w:p w14:paraId="0B7BCB4F" w14:textId="77777777" w:rsidR="00BD53AE" w:rsidRPr="00BD53AE" w:rsidRDefault="00BD53AE" w:rsidP="00FF422B">
      <w:pPr>
        <w:rPr>
          <w:rFonts w:ascii="Arial" w:hAnsi="Arial" w:cs="Arial"/>
          <w:lang w:val="nb-NO"/>
        </w:rPr>
      </w:pPr>
    </w:p>
    <w:p w14:paraId="14D99D48" w14:textId="4194C3E4" w:rsidR="00D9140D" w:rsidRPr="00BD53AE" w:rsidRDefault="00783613" w:rsidP="00FF422B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Bernd Keller</w:t>
      </w:r>
    </w:p>
    <w:p w14:paraId="1CADEAA8" w14:textId="77777777" w:rsidR="006D1015" w:rsidRDefault="00783613" w:rsidP="00FF422B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Administrerende Direktør Jetpak Norge AS</w:t>
      </w:r>
    </w:p>
    <w:p w14:paraId="14D99D4A" w14:textId="1DEFAF22" w:rsidR="00D9140D" w:rsidRPr="00BD53AE" w:rsidRDefault="00783613" w:rsidP="00FF422B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+47 48</w:t>
      </w:r>
      <w:r w:rsidR="006D1015"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>08</w:t>
      </w:r>
      <w:r w:rsidR="006D1015">
        <w:rPr>
          <w:rFonts w:ascii="Arial" w:hAnsi="Arial" w:cs="Arial"/>
          <w:lang w:val="nb-NO"/>
        </w:rPr>
        <w:t xml:space="preserve"> 12 00</w:t>
      </w:r>
      <w:r>
        <w:rPr>
          <w:rFonts w:ascii="Arial" w:hAnsi="Arial" w:cs="Arial"/>
          <w:lang w:val="nb-NO"/>
        </w:rPr>
        <w:t xml:space="preserve"> </w:t>
      </w:r>
    </w:p>
    <w:p w14:paraId="14D99D4B" w14:textId="5F5EA7E4" w:rsidR="00D9140D" w:rsidRPr="00BD53AE" w:rsidRDefault="006D1015" w:rsidP="00FF422B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bernd.keller@jetpak.no</w:t>
      </w:r>
    </w:p>
    <w:p w14:paraId="14D99D4C" w14:textId="77777777" w:rsidR="00FF422B" w:rsidRPr="00BD53AE" w:rsidRDefault="00FF422B" w:rsidP="00FF422B">
      <w:pPr>
        <w:rPr>
          <w:rFonts w:ascii="Arial" w:hAnsi="Arial" w:cs="Arial"/>
          <w:sz w:val="18"/>
          <w:szCs w:val="18"/>
          <w:vertAlign w:val="subscript"/>
          <w:lang w:val="nb-NO"/>
        </w:rPr>
      </w:pPr>
    </w:p>
    <w:p w14:paraId="14D99D4E" w14:textId="77777777" w:rsidR="00256AE5" w:rsidRPr="00BD53AE" w:rsidRDefault="00256AE5" w:rsidP="00FF422B">
      <w:pPr>
        <w:rPr>
          <w:rFonts w:ascii="Arial" w:hAnsi="Arial" w:cs="Arial"/>
          <w:sz w:val="18"/>
          <w:szCs w:val="18"/>
          <w:lang w:val="nb-NO"/>
        </w:rPr>
      </w:pPr>
    </w:p>
    <w:sectPr w:rsidR="00256AE5" w:rsidRPr="00BD53AE" w:rsidSect="0054315B">
      <w:headerReference w:type="default" r:id="rId10"/>
      <w:footerReference w:type="default" r:id="rId11"/>
      <w:pgSz w:w="11906" w:h="16838"/>
      <w:pgMar w:top="1418" w:right="1418" w:bottom="993" w:left="1701" w:header="0" w:footer="50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6806D" w14:textId="77777777" w:rsidR="001D30F3" w:rsidRDefault="001D30F3">
      <w:r>
        <w:separator/>
      </w:r>
    </w:p>
  </w:endnote>
  <w:endnote w:type="continuationSeparator" w:id="0">
    <w:p w14:paraId="74279622" w14:textId="77777777" w:rsidR="001D30F3" w:rsidRDefault="001D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TLArgTBl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TLArgTLig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ans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58E9C" w14:textId="02E67955" w:rsidR="00BD53AE" w:rsidRPr="00BD53AE" w:rsidRDefault="00BD53AE" w:rsidP="00F02E05">
    <w:pPr>
      <w:autoSpaceDE w:val="0"/>
      <w:autoSpaceDN w:val="0"/>
      <w:adjustRightInd w:val="0"/>
      <w:rPr>
        <w:rFonts w:ascii="Arial" w:hAnsi="Arial" w:cs="Arial"/>
        <w:color w:val="808080" w:themeColor="background1" w:themeShade="80"/>
        <w:sz w:val="18"/>
        <w:szCs w:val="18"/>
        <w:lang w:val="nb-NO"/>
      </w:rPr>
    </w:pPr>
    <w:r w:rsidRPr="00BD53AE">
      <w:rPr>
        <w:rFonts w:ascii="Arial" w:hAnsi="Arial" w:cs="Arial"/>
        <w:color w:val="808080" w:themeColor="background1" w:themeShade="80"/>
        <w:sz w:val="18"/>
        <w:szCs w:val="18"/>
        <w:lang w:val="nb-NO"/>
      </w:rPr>
      <w:t>Jetpak-gruppen tilbyr Nordens raskeste dør-til-dør tjenester med fokus på 0-12 timer. Tjenestene dekker dels spontanbehov for raske bud- og flytransporttjenester, dels skreddersydde distribusjons- og logistikkløsninger. Selskapet drives av egen organisasjon med utvalgte franchisetakere og agenter i Sverige, Danmark, Norge og Finland. Jetpak finnes på mer enn 140 stasjoner i Norden, råder over cirka 700 bud- og lastebiler og tilbyr 3 800 flyavganger pr døgn. Omsetningen i 2014 var 800 MSEK. Jetpak eies av Polaris Private Equity.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B55A7" w14:textId="77777777" w:rsidR="001D30F3" w:rsidRDefault="001D30F3">
      <w:r>
        <w:separator/>
      </w:r>
    </w:p>
  </w:footnote>
  <w:footnote w:type="continuationSeparator" w:id="0">
    <w:p w14:paraId="6ED7B472" w14:textId="77777777" w:rsidR="001D30F3" w:rsidRDefault="001D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99D57" w14:textId="77777777" w:rsidR="001A6282" w:rsidRDefault="001A6282">
    <w:pPr>
      <w:pStyle w:val="Header"/>
      <w:ind w:left="-1701" w:righ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F0"/>
    <w:rsid w:val="000B1B9F"/>
    <w:rsid w:val="000E65B8"/>
    <w:rsid w:val="00151186"/>
    <w:rsid w:val="001869B9"/>
    <w:rsid w:val="001A6282"/>
    <w:rsid w:val="001C6F5A"/>
    <w:rsid w:val="001D30F3"/>
    <w:rsid w:val="0020538A"/>
    <w:rsid w:val="002069E7"/>
    <w:rsid w:val="002272E4"/>
    <w:rsid w:val="00241845"/>
    <w:rsid w:val="0024486E"/>
    <w:rsid w:val="00256AE5"/>
    <w:rsid w:val="002605BB"/>
    <w:rsid w:val="00263CC4"/>
    <w:rsid w:val="00281F64"/>
    <w:rsid w:val="002A250D"/>
    <w:rsid w:val="002A4693"/>
    <w:rsid w:val="002A6C7C"/>
    <w:rsid w:val="002D7E5D"/>
    <w:rsid w:val="00325300"/>
    <w:rsid w:val="003539AE"/>
    <w:rsid w:val="003B0FB8"/>
    <w:rsid w:val="003F384B"/>
    <w:rsid w:val="00453B1E"/>
    <w:rsid w:val="004E1EF0"/>
    <w:rsid w:val="00520F36"/>
    <w:rsid w:val="00525586"/>
    <w:rsid w:val="0052737B"/>
    <w:rsid w:val="00540454"/>
    <w:rsid w:val="0054315B"/>
    <w:rsid w:val="005823C7"/>
    <w:rsid w:val="005D4CB2"/>
    <w:rsid w:val="005F5A53"/>
    <w:rsid w:val="00624709"/>
    <w:rsid w:val="006359C5"/>
    <w:rsid w:val="0066028C"/>
    <w:rsid w:val="00670FFC"/>
    <w:rsid w:val="006C741B"/>
    <w:rsid w:val="006D1015"/>
    <w:rsid w:val="00783613"/>
    <w:rsid w:val="007C0411"/>
    <w:rsid w:val="00861C35"/>
    <w:rsid w:val="008A37A8"/>
    <w:rsid w:val="008F675F"/>
    <w:rsid w:val="00914A89"/>
    <w:rsid w:val="009259FD"/>
    <w:rsid w:val="00944AB7"/>
    <w:rsid w:val="009E34AB"/>
    <w:rsid w:val="009E3C70"/>
    <w:rsid w:val="009E4265"/>
    <w:rsid w:val="009F45A9"/>
    <w:rsid w:val="00A10384"/>
    <w:rsid w:val="00A109FA"/>
    <w:rsid w:val="00A26834"/>
    <w:rsid w:val="00A31315"/>
    <w:rsid w:val="00A81E66"/>
    <w:rsid w:val="00AD29F9"/>
    <w:rsid w:val="00B3064F"/>
    <w:rsid w:val="00B40B7F"/>
    <w:rsid w:val="00B6611E"/>
    <w:rsid w:val="00B774E1"/>
    <w:rsid w:val="00BD53AE"/>
    <w:rsid w:val="00BD6AD9"/>
    <w:rsid w:val="00BE1D47"/>
    <w:rsid w:val="00C769B6"/>
    <w:rsid w:val="00C872A8"/>
    <w:rsid w:val="00CA1EA5"/>
    <w:rsid w:val="00D32D75"/>
    <w:rsid w:val="00D46DE0"/>
    <w:rsid w:val="00D81110"/>
    <w:rsid w:val="00D9140D"/>
    <w:rsid w:val="00DF31DE"/>
    <w:rsid w:val="00DF3973"/>
    <w:rsid w:val="00DF731F"/>
    <w:rsid w:val="00E20B05"/>
    <w:rsid w:val="00E82D34"/>
    <w:rsid w:val="00F02E05"/>
    <w:rsid w:val="00F40849"/>
    <w:rsid w:val="00FA311E"/>
    <w:rsid w:val="00FB34CE"/>
    <w:rsid w:val="00FE57E4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4D99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kern w:val="20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i/>
      <w:kern w:val="0"/>
    </w:rPr>
  </w:style>
  <w:style w:type="paragraph" w:styleId="Heading2">
    <w:name w:val="heading 2"/>
    <w:basedOn w:val="Normal"/>
    <w:next w:val="Normal"/>
    <w:qFormat/>
    <w:pPr>
      <w:keepNext/>
      <w:spacing w:line="260" w:lineRule="exact"/>
      <w:outlineLvl w:val="1"/>
    </w:pPr>
    <w:rPr>
      <w:b/>
      <w:kern w:val="0"/>
      <w:sz w:val="22"/>
    </w:rPr>
  </w:style>
  <w:style w:type="paragraph" w:styleId="Heading3">
    <w:name w:val="heading 3"/>
    <w:basedOn w:val="Normal"/>
    <w:next w:val="Normal"/>
    <w:qFormat/>
    <w:pPr>
      <w:keepNext/>
      <w:spacing w:line="300" w:lineRule="exact"/>
      <w:outlineLvl w:val="2"/>
    </w:pPr>
    <w:rPr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lackrubrik1">
    <w:name w:val="blackrubrik1"/>
    <w:rsid w:val="000B1B9F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JetpakGroup">
    <w:name w:val="Jetpak Group"/>
    <w:basedOn w:val="Normal"/>
    <w:pPr>
      <w:spacing w:line="180" w:lineRule="exact"/>
    </w:pPr>
    <w:rPr>
      <w:rFonts w:ascii="DTLArgTBla" w:hAnsi="DTLArgTBla"/>
      <w:kern w:val="0"/>
      <w:sz w:val="14"/>
    </w:rPr>
  </w:style>
  <w:style w:type="paragraph" w:customStyle="1" w:styleId="JetpakGroupadress">
    <w:name w:val="Jetpak Group adress"/>
    <w:basedOn w:val="Normal"/>
    <w:pPr>
      <w:spacing w:line="220" w:lineRule="exact"/>
    </w:pPr>
    <w:rPr>
      <w:rFonts w:ascii="DTLArgTLig" w:hAnsi="DTLArgTLig"/>
      <w:kern w:val="0"/>
      <w:sz w:val="14"/>
    </w:rPr>
  </w:style>
  <w:style w:type="paragraph" w:customStyle="1" w:styleId="AdressBrev">
    <w:name w:val="Adress Brev"/>
    <w:basedOn w:val="Normal"/>
    <w:pPr>
      <w:spacing w:line="280" w:lineRule="exact"/>
    </w:pPr>
    <w:rPr>
      <w:kern w:val="0"/>
      <w:sz w:val="22"/>
    </w:rPr>
  </w:style>
  <w:style w:type="paragraph" w:styleId="Date">
    <w:name w:val="Date"/>
    <w:aliases w:val="Datum Brev"/>
    <w:basedOn w:val="Normal"/>
    <w:next w:val="Normal"/>
  </w:style>
  <w:style w:type="paragraph" w:customStyle="1" w:styleId="RubrikBrev">
    <w:name w:val="Rubrik Brev"/>
    <w:basedOn w:val="Heading2"/>
    <w:pPr>
      <w:spacing w:line="280" w:lineRule="exact"/>
    </w:pPr>
  </w:style>
  <w:style w:type="paragraph" w:customStyle="1" w:styleId="BrdtextBrev">
    <w:name w:val="Brödtext Brev"/>
    <w:basedOn w:val="Normal"/>
    <w:pPr>
      <w:spacing w:line="280" w:lineRule="exact"/>
    </w:pPr>
    <w:rPr>
      <w:kern w:val="0"/>
      <w:sz w:val="22"/>
    </w:rPr>
  </w:style>
  <w:style w:type="paragraph" w:styleId="NormalWeb">
    <w:name w:val="Normal (Web)"/>
    <w:basedOn w:val="Normal"/>
    <w:rsid w:val="000B1B9F"/>
    <w:pPr>
      <w:spacing w:before="100" w:beforeAutospacing="1" w:after="100" w:afterAutospacing="1"/>
    </w:pPr>
    <w:rPr>
      <w:rFonts w:eastAsia="Times New Roman"/>
      <w:kern w:val="0"/>
      <w:sz w:val="24"/>
      <w:szCs w:val="24"/>
      <w:lang w:val="en-US" w:eastAsia="en-US"/>
    </w:rPr>
  </w:style>
  <w:style w:type="character" w:styleId="Strong">
    <w:name w:val="Strong"/>
    <w:qFormat/>
    <w:rsid w:val="000B1B9F"/>
    <w:rPr>
      <w:b/>
      <w:bCs/>
    </w:rPr>
  </w:style>
  <w:style w:type="character" w:styleId="FollowedHyperlink">
    <w:name w:val="FollowedHyperlink"/>
    <w:rsid w:val="005F5A5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A6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C7C"/>
    <w:rPr>
      <w:rFonts w:ascii="Tahoma" w:hAnsi="Tahoma" w:cs="Tahoma"/>
      <w:kern w:val="2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02E05"/>
    <w:rPr>
      <w:rFonts w:ascii="Times New Roman" w:hAnsi="Times New Roman"/>
      <w:kern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kern w:val="20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i/>
      <w:kern w:val="0"/>
    </w:rPr>
  </w:style>
  <w:style w:type="paragraph" w:styleId="Heading2">
    <w:name w:val="heading 2"/>
    <w:basedOn w:val="Normal"/>
    <w:next w:val="Normal"/>
    <w:qFormat/>
    <w:pPr>
      <w:keepNext/>
      <w:spacing w:line="260" w:lineRule="exact"/>
      <w:outlineLvl w:val="1"/>
    </w:pPr>
    <w:rPr>
      <w:b/>
      <w:kern w:val="0"/>
      <w:sz w:val="22"/>
    </w:rPr>
  </w:style>
  <w:style w:type="paragraph" w:styleId="Heading3">
    <w:name w:val="heading 3"/>
    <w:basedOn w:val="Normal"/>
    <w:next w:val="Normal"/>
    <w:qFormat/>
    <w:pPr>
      <w:keepNext/>
      <w:spacing w:line="300" w:lineRule="exact"/>
      <w:outlineLvl w:val="2"/>
    </w:pPr>
    <w:rPr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lackrubrik1">
    <w:name w:val="blackrubrik1"/>
    <w:rsid w:val="000B1B9F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JetpakGroup">
    <w:name w:val="Jetpak Group"/>
    <w:basedOn w:val="Normal"/>
    <w:pPr>
      <w:spacing w:line="180" w:lineRule="exact"/>
    </w:pPr>
    <w:rPr>
      <w:rFonts w:ascii="DTLArgTBla" w:hAnsi="DTLArgTBla"/>
      <w:kern w:val="0"/>
      <w:sz w:val="14"/>
    </w:rPr>
  </w:style>
  <w:style w:type="paragraph" w:customStyle="1" w:styleId="JetpakGroupadress">
    <w:name w:val="Jetpak Group adress"/>
    <w:basedOn w:val="Normal"/>
    <w:pPr>
      <w:spacing w:line="220" w:lineRule="exact"/>
    </w:pPr>
    <w:rPr>
      <w:rFonts w:ascii="DTLArgTLig" w:hAnsi="DTLArgTLig"/>
      <w:kern w:val="0"/>
      <w:sz w:val="14"/>
    </w:rPr>
  </w:style>
  <w:style w:type="paragraph" w:customStyle="1" w:styleId="AdressBrev">
    <w:name w:val="Adress Brev"/>
    <w:basedOn w:val="Normal"/>
    <w:pPr>
      <w:spacing w:line="280" w:lineRule="exact"/>
    </w:pPr>
    <w:rPr>
      <w:kern w:val="0"/>
      <w:sz w:val="22"/>
    </w:rPr>
  </w:style>
  <w:style w:type="paragraph" w:styleId="Date">
    <w:name w:val="Date"/>
    <w:aliases w:val="Datum Brev"/>
    <w:basedOn w:val="Normal"/>
    <w:next w:val="Normal"/>
  </w:style>
  <w:style w:type="paragraph" w:customStyle="1" w:styleId="RubrikBrev">
    <w:name w:val="Rubrik Brev"/>
    <w:basedOn w:val="Heading2"/>
    <w:pPr>
      <w:spacing w:line="280" w:lineRule="exact"/>
    </w:pPr>
  </w:style>
  <w:style w:type="paragraph" w:customStyle="1" w:styleId="BrdtextBrev">
    <w:name w:val="Brödtext Brev"/>
    <w:basedOn w:val="Normal"/>
    <w:pPr>
      <w:spacing w:line="280" w:lineRule="exact"/>
    </w:pPr>
    <w:rPr>
      <w:kern w:val="0"/>
      <w:sz w:val="22"/>
    </w:rPr>
  </w:style>
  <w:style w:type="paragraph" w:styleId="NormalWeb">
    <w:name w:val="Normal (Web)"/>
    <w:basedOn w:val="Normal"/>
    <w:rsid w:val="000B1B9F"/>
    <w:pPr>
      <w:spacing w:before="100" w:beforeAutospacing="1" w:after="100" w:afterAutospacing="1"/>
    </w:pPr>
    <w:rPr>
      <w:rFonts w:eastAsia="Times New Roman"/>
      <w:kern w:val="0"/>
      <w:sz w:val="24"/>
      <w:szCs w:val="24"/>
      <w:lang w:val="en-US" w:eastAsia="en-US"/>
    </w:rPr>
  </w:style>
  <w:style w:type="character" w:styleId="Strong">
    <w:name w:val="Strong"/>
    <w:qFormat/>
    <w:rsid w:val="000B1B9F"/>
    <w:rPr>
      <w:b/>
      <w:bCs/>
    </w:rPr>
  </w:style>
  <w:style w:type="character" w:styleId="FollowedHyperlink">
    <w:name w:val="FollowedHyperlink"/>
    <w:rsid w:val="005F5A5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A6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C7C"/>
    <w:rPr>
      <w:rFonts w:ascii="Tahoma" w:hAnsi="Tahoma" w:cs="Tahoma"/>
      <w:kern w:val="2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02E05"/>
    <w:rPr>
      <w:rFonts w:ascii="Times New Roman" w:hAnsi="Times New Roman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53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1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D8B23DF290848BCCC10C185D814E1" ma:contentTypeVersion="0" ma:contentTypeDescription="Create a new document." ma:contentTypeScope="" ma:versionID="e9eba902b316f283a3ea3c7d2e23fb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9ED2A-7B43-4D56-82CD-2EAEFF114FF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81270A-FB87-489B-94CA-B402105EE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4E643-673C-41EA-8F3C-66934FF44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TLFR</Company>
  <LinksUpToDate>false</LinksUpToDate>
  <CharactersWithSpaces>1699</CharactersWithSpaces>
  <SharedDoc>false</SharedDoc>
  <HLinks>
    <vt:vector size="12" baseType="variant"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http://www.jetpak.com/</vt:lpwstr>
      </vt:variant>
      <vt:variant>
        <vt:lpwstr/>
      </vt:variant>
      <vt:variant>
        <vt:i4>7340047</vt:i4>
      </vt:variant>
      <vt:variant>
        <vt:i4>0</vt:i4>
      </vt:variant>
      <vt:variant>
        <vt:i4>0</vt:i4>
      </vt:variant>
      <vt:variant>
        <vt:i4>5</vt:i4>
      </vt:variant>
      <vt:variant>
        <vt:lpwstr>mailto:stefan.orwall@jetpak.se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</dc:creator>
  <cp:lastModifiedBy>Stine Mari Østhagen</cp:lastModifiedBy>
  <cp:revision>6</cp:revision>
  <cp:lastPrinted>2015-06-05T12:08:00Z</cp:lastPrinted>
  <dcterms:created xsi:type="dcterms:W3CDTF">2015-06-05T11:36:00Z</dcterms:created>
  <dcterms:modified xsi:type="dcterms:W3CDTF">2015-06-10T07:15:00Z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0x01010079BD8B23DF290848BCCC10C185D814E1</vt:lpwstr>
  </property>
</Properties>
</file>