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2AC75" w14:textId="3D10640D" w:rsidR="005973D3" w:rsidRPr="00564595" w:rsidRDefault="00C01E61">
      <w:pPr>
        <w:rPr>
          <w:rFonts w:asciiTheme="majorHAnsi" w:hAnsiTheme="majorHAnsi"/>
          <w:b/>
          <w:sz w:val="28"/>
          <w:szCs w:val="28"/>
        </w:rPr>
      </w:pPr>
      <w:bookmarkStart w:id="0" w:name="_GoBack"/>
      <w:bookmarkEnd w:id="0"/>
      <w:r w:rsidRPr="00564595">
        <w:rPr>
          <w:rFonts w:asciiTheme="majorHAnsi" w:hAnsiTheme="majorHAnsi"/>
          <w:b/>
          <w:noProof/>
          <w:sz w:val="20"/>
          <w:szCs w:val="20"/>
          <w:lang w:val="en-US"/>
        </w:rPr>
        <w:drawing>
          <wp:anchor distT="0" distB="0" distL="114300" distR="114300" simplePos="0" relativeHeight="251660288" behindDoc="0" locked="0" layoutInCell="1" allowOverlap="1" wp14:anchorId="1D2D6707" wp14:editId="7B750291">
            <wp:simplePos x="0" y="0"/>
            <wp:positionH relativeFrom="column">
              <wp:posOffset>4411345</wp:posOffset>
            </wp:positionH>
            <wp:positionV relativeFrom="paragraph">
              <wp:posOffset>-666115</wp:posOffset>
            </wp:positionV>
            <wp:extent cx="1795780" cy="2364740"/>
            <wp:effectExtent l="0" t="0" r="7620" b="0"/>
            <wp:wrapTight wrapText="bothSides">
              <wp:wrapPolygon edited="0">
                <wp:start x="0" y="0"/>
                <wp:lineTo x="0" y="21345"/>
                <wp:lineTo x="21386" y="21345"/>
                <wp:lineTo x="21386" y="1160"/>
                <wp:lineTo x="14970" y="0"/>
                <wp:lineTo x="0" y="0"/>
              </wp:wrapPolygon>
            </wp:wrapTight>
            <wp:docPr id="3" name="Picture 3" descr="../../../Desktop/logos%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ogos%5B1%5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780" cy="236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C338" w14:textId="1E26B3FC" w:rsidR="005973D3" w:rsidRPr="00564595" w:rsidRDefault="005973D3">
      <w:pPr>
        <w:rPr>
          <w:rFonts w:asciiTheme="majorHAnsi" w:hAnsiTheme="majorHAnsi"/>
          <w:b/>
          <w:sz w:val="28"/>
          <w:szCs w:val="28"/>
        </w:rPr>
      </w:pPr>
    </w:p>
    <w:p w14:paraId="11E41676" w14:textId="77777777" w:rsidR="00AB770D" w:rsidRPr="00564595" w:rsidRDefault="00723885">
      <w:pPr>
        <w:rPr>
          <w:rFonts w:asciiTheme="majorHAnsi" w:hAnsiTheme="majorHAnsi"/>
        </w:rPr>
      </w:pPr>
      <w:r w:rsidRPr="00564595">
        <w:rPr>
          <w:rFonts w:asciiTheme="majorHAnsi" w:hAnsiTheme="majorHAnsi"/>
          <w:b/>
        </w:rPr>
        <w:t>Pressmeddelande</w:t>
      </w:r>
    </w:p>
    <w:p w14:paraId="763E5B8B" w14:textId="234534F3" w:rsidR="00024AE5" w:rsidRPr="00564595" w:rsidRDefault="00024AE5">
      <w:pPr>
        <w:rPr>
          <w:rFonts w:asciiTheme="majorHAnsi" w:hAnsiTheme="majorHAnsi"/>
          <w:sz w:val="20"/>
          <w:szCs w:val="20"/>
        </w:rPr>
      </w:pPr>
      <w:r w:rsidRPr="00564595">
        <w:rPr>
          <w:rFonts w:asciiTheme="majorHAnsi" w:hAnsiTheme="majorHAnsi"/>
          <w:b/>
          <w:sz w:val="20"/>
          <w:szCs w:val="20"/>
        </w:rPr>
        <w:t>Stockholm 2016</w:t>
      </w:r>
      <w:r w:rsidR="00723885" w:rsidRPr="00564595">
        <w:rPr>
          <w:rFonts w:asciiTheme="majorHAnsi" w:hAnsiTheme="majorHAnsi"/>
          <w:b/>
          <w:sz w:val="20"/>
          <w:szCs w:val="20"/>
        </w:rPr>
        <w:t>-04-2</w:t>
      </w:r>
      <w:r w:rsidR="002167E6" w:rsidRPr="00564595">
        <w:rPr>
          <w:rFonts w:asciiTheme="majorHAnsi" w:hAnsiTheme="majorHAnsi"/>
          <w:b/>
          <w:sz w:val="20"/>
          <w:szCs w:val="20"/>
        </w:rPr>
        <w:t>8</w:t>
      </w:r>
    </w:p>
    <w:p w14:paraId="514AE9EB" w14:textId="77777777" w:rsidR="00024AE5" w:rsidRPr="00564595" w:rsidRDefault="00024AE5">
      <w:pPr>
        <w:rPr>
          <w:rFonts w:asciiTheme="majorHAnsi" w:hAnsiTheme="majorHAnsi"/>
          <w:b/>
        </w:rPr>
      </w:pPr>
    </w:p>
    <w:p w14:paraId="41FCB11D" w14:textId="77777777" w:rsidR="005973D3" w:rsidRPr="00564595" w:rsidRDefault="005973D3">
      <w:pPr>
        <w:rPr>
          <w:rFonts w:asciiTheme="majorHAnsi" w:hAnsiTheme="majorHAnsi"/>
          <w:b/>
          <w:sz w:val="28"/>
          <w:szCs w:val="28"/>
        </w:rPr>
      </w:pPr>
    </w:p>
    <w:p w14:paraId="16239016" w14:textId="77777777" w:rsidR="005F238D" w:rsidRPr="00564595" w:rsidRDefault="005F238D">
      <w:pPr>
        <w:rPr>
          <w:rFonts w:asciiTheme="majorHAnsi" w:hAnsiTheme="majorHAnsi"/>
          <w:b/>
        </w:rPr>
      </w:pPr>
    </w:p>
    <w:p w14:paraId="6D5B5AB4" w14:textId="77777777" w:rsidR="00AB770D" w:rsidRPr="00564595" w:rsidRDefault="00AB770D">
      <w:pPr>
        <w:rPr>
          <w:rFonts w:asciiTheme="majorHAnsi" w:hAnsiTheme="majorHAnsi"/>
          <w:b/>
        </w:rPr>
      </w:pPr>
    </w:p>
    <w:p w14:paraId="64B3ACDD" w14:textId="77777777" w:rsidR="0047300C" w:rsidRPr="00564595" w:rsidRDefault="0047300C">
      <w:pPr>
        <w:rPr>
          <w:rFonts w:asciiTheme="majorHAnsi" w:hAnsiTheme="majorHAnsi"/>
          <w:b/>
          <w:sz w:val="32"/>
          <w:szCs w:val="32"/>
        </w:rPr>
      </w:pPr>
    </w:p>
    <w:p w14:paraId="5BFB95B1" w14:textId="7396E709" w:rsidR="005B4768" w:rsidRPr="00564595" w:rsidRDefault="005B4768">
      <w:pPr>
        <w:rPr>
          <w:rFonts w:asciiTheme="majorHAnsi" w:hAnsiTheme="majorHAnsi"/>
          <w:b/>
          <w:sz w:val="32"/>
          <w:szCs w:val="32"/>
        </w:rPr>
      </w:pPr>
      <w:r w:rsidRPr="00564595">
        <w:rPr>
          <w:rFonts w:asciiTheme="majorHAnsi" w:hAnsiTheme="majorHAnsi"/>
          <w:b/>
          <w:sz w:val="32"/>
          <w:szCs w:val="32"/>
        </w:rPr>
        <w:t xml:space="preserve">De är vinnarna </w:t>
      </w:r>
      <w:r w:rsidR="008C2A42" w:rsidRPr="00564595">
        <w:rPr>
          <w:rFonts w:asciiTheme="majorHAnsi" w:hAnsiTheme="majorHAnsi"/>
          <w:b/>
          <w:sz w:val="32"/>
          <w:szCs w:val="32"/>
        </w:rPr>
        <w:t>i</w:t>
      </w:r>
      <w:r w:rsidRPr="00564595">
        <w:rPr>
          <w:rFonts w:asciiTheme="majorHAnsi" w:hAnsiTheme="majorHAnsi"/>
          <w:b/>
          <w:sz w:val="32"/>
          <w:szCs w:val="32"/>
        </w:rPr>
        <w:t xml:space="preserve"> Intelligent Energy Management Challenge</w:t>
      </w:r>
    </w:p>
    <w:p w14:paraId="168F4918" w14:textId="77777777" w:rsidR="002B3DCB" w:rsidRPr="00564595" w:rsidRDefault="002B3DCB">
      <w:pPr>
        <w:rPr>
          <w:rFonts w:asciiTheme="majorHAnsi" w:hAnsiTheme="majorHAnsi"/>
          <w:b/>
        </w:rPr>
      </w:pPr>
    </w:p>
    <w:p w14:paraId="14261269" w14:textId="1F87365C" w:rsidR="006B0846" w:rsidRPr="00564595" w:rsidRDefault="006F4556">
      <w:pPr>
        <w:rPr>
          <w:rFonts w:asciiTheme="majorHAnsi" w:hAnsiTheme="majorHAnsi"/>
          <w:b/>
        </w:rPr>
      </w:pPr>
      <w:r w:rsidRPr="00564595">
        <w:rPr>
          <w:rFonts w:asciiTheme="majorHAnsi" w:hAnsiTheme="majorHAnsi"/>
          <w:b/>
        </w:rPr>
        <w:t>Bärbar energihantering som både mäter i realtid</w:t>
      </w:r>
      <w:r w:rsidR="00B810E9" w:rsidRPr="00B810E9">
        <w:rPr>
          <w:rFonts w:asciiTheme="majorHAnsi" w:hAnsiTheme="majorHAnsi"/>
          <w:b/>
        </w:rPr>
        <w:t xml:space="preserve"> </w:t>
      </w:r>
      <w:r w:rsidR="00B810E9">
        <w:rPr>
          <w:rFonts w:asciiTheme="majorHAnsi" w:hAnsiTheme="majorHAnsi"/>
          <w:b/>
        </w:rPr>
        <w:t>och förutser framtiden</w:t>
      </w:r>
      <w:r w:rsidRPr="00564595">
        <w:rPr>
          <w:rFonts w:asciiTheme="majorHAnsi" w:hAnsiTheme="majorHAnsi"/>
          <w:b/>
        </w:rPr>
        <w:t>, självlärande energisystem i byggnader, energilagringens motsvarighet till smartphones och en affär</w:t>
      </w:r>
      <w:r w:rsidR="00E24058" w:rsidRPr="00564595">
        <w:rPr>
          <w:rFonts w:asciiTheme="majorHAnsi" w:hAnsiTheme="majorHAnsi"/>
          <w:b/>
        </w:rPr>
        <w:t>s</w:t>
      </w:r>
      <w:r w:rsidRPr="00564595">
        <w:rPr>
          <w:rFonts w:asciiTheme="majorHAnsi" w:hAnsiTheme="majorHAnsi"/>
          <w:b/>
        </w:rPr>
        <w:t>modell för smarta lokala energisamhällen. De är v</w:t>
      </w:r>
      <w:r w:rsidR="005B4768" w:rsidRPr="00564595">
        <w:rPr>
          <w:rFonts w:asciiTheme="majorHAnsi" w:hAnsiTheme="majorHAnsi"/>
          <w:b/>
        </w:rPr>
        <w:t>inna</w:t>
      </w:r>
      <w:r w:rsidRPr="00564595">
        <w:rPr>
          <w:rFonts w:asciiTheme="majorHAnsi" w:hAnsiTheme="majorHAnsi"/>
          <w:b/>
        </w:rPr>
        <w:t>rna</w:t>
      </w:r>
      <w:r w:rsidR="006F0FEB" w:rsidRPr="00564595">
        <w:rPr>
          <w:rFonts w:asciiTheme="majorHAnsi" w:hAnsiTheme="majorHAnsi"/>
          <w:b/>
        </w:rPr>
        <w:t xml:space="preserve"> </w:t>
      </w:r>
      <w:r w:rsidR="00531FBD" w:rsidRPr="00564595">
        <w:rPr>
          <w:rFonts w:asciiTheme="majorHAnsi" w:hAnsiTheme="majorHAnsi"/>
          <w:b/>
        </w:rPr>
        <w:t>i den internationella innovationstävlingen Intelligent Energy Management Challenge</w:t>
      </w:r>
      <w:r w:rsidR="006B0846" w:rsidRPr="00564595">
        <w:rPr>
          <w:rFonts w:asciiTheme="majorHAnsi" w:hAnsiTheme="majorHAnsi"/>
          <w:b/>
        </w:rPr>
        <w:t>.</w:t>
      </w:r>
    </w:p>
    <w:p w14:paraId="06C26A37" w14:textId="77777777" w:rsidR="006B0846" w:rsidRPr="00564595" w:rsidRDefault="006B0846">
      <w:pPr>
        <w:rPr>
          <w:sz w:val="22"/>
          <w:szCs w:val="22"/>
        </w:rPr>
      </w:pPr>
    </w:p>
    <w:p w14:paraId="20ED1990" w14:textId="28036180" w:rsidR="00344D81" w:rsidRPr="00841869" w:rsidRDefault="006B0846">
      <w:pPr>
        <w:rPr>
          <w:sz w:val="22"/>
          <w:szCs w:val="22"/>
        </w:rPr>
      </w:pPr>
      <w:r w:rsidRPr="00841869">
        <w:rPr>
          <w:sz w:val="22"/>
          <w:szCs w:val="22"/>
        </w:rPr>
        <w:t xml:space="preserve">Tävlingsvinnarna </w:t>
      </w:r>
      <w:r w:rsidR="006F4556" w:rsidRPr="00841869">
        <w:rPr>
          <w:sz w:val="22"/>
          <w:szCs w:val="22"/>
        </w:rPr>
        <w:t>är</w:t>
      </w:r>
      <w:r w:rsidR="00531FBD" w:rsidRPr="00841869">
        <w:rPr>
          <w:sz w:val="22"/>
          <w:szCs w:val="22"/>
        </w:rPr>
        <w:t xml:space="preserve"> entreprenörer </w:t>
      </w:r>
      <w:r w:rsidR="006F4556" w:rsidRPr="00841869">
        <w:rPr>
          <w:sz w:val="22"/>
          <w:szCs w:val="22"/>
        </w:rPr>
        <w:t>från</w:t>
      </w:r>
      <w:r w:rsidR="005B4768" w:rsidRPr="00841869">
        <w:rPr>
          <w:sz w:val="22"/>
          <w:szCs w:val="22"/>
        </w:rPr>
        <w:t xml:space="preserve"> Grekland, Sverige och USA.</w:t>
      </w:r>
      <w:r w:rsidR="006F0FEB" w:rsidRPr="00841869">
        <w:rPr>
          <w:sz w:val="22"/>
          <w:szCs w:val="22"/>
        </w:rPr>
        <w:t xml:space="preserve"> </w:t>
      </w:r>
      <w:r w:rsidR="00B810E9">
        <w:rPr>
          <w:sz w:val="22"/>
          <w:szCs w:val="22"/>
        </w:rPr>
        <w:t>L</w:t>
      </w:r>
      <w:r w:rsidR="006F0FEB" w:rsidRPr="00841869">
        <w:rPr>
          <w:sz w:val="22"/>
          <w:szCs w:val="22"/>
        </w:rPr>
        <w:t>ösningar</w:t>
      </w:r>
      <w:r w:rsidR="00B810E9">
        <w:rPr>
          <w:sz w:val="22"/>
          <w:szCs w:val="22"/>
        </w:rPr>
        <w:t>na</w:t>
      </w:r>
      <w:r w:rsidR="006F0FEB" w:rsidRPr="00841869">
        <w:rPr>
          <w:sz w:val="22"/>
          <w:szCs w:val="22"/>
        </w:rPr>
        <w:t xml:space="preserve"> </w:t>
      </w:r>
      <w:r w:rsidR="00B810E9">
        <w:rPr>
          <w:sz w:val="22"/>
          <w:szCs w:val="22"/>
        </w:rPr>
        <w:t xml:space="preserve">hjälper </w:t>
      </w:r>
      <w:r w:rsidR="00344D81" w:rsidRPr="00841869">
        <w:rPr>
          <w:sz w:val="22"/>
          <w:szCs w:val="22"/>
        </w:rPr>
        <w:t xml:space="preserve">kunden </w:t>
      </w:r>
      <w:r w:rsidR="00B810E9">
        <w:rPr>
          <w:sz w:val="22"/>
          <w:szCs w:val="22"/>
        </w:rPr>
        <w:t>att</w:t>
      </w:r>
      <w:r w:rsidR="00344D81" w:rsidRPr="00841869">
        <w:rPr>
          <w:sz w:val="22"/>
          <w:szCs w:val="22"/>
        </w:rPr>
        <w:t xml:space="preserve"> anpassa byggnadens energisystem</w:t>
      </w:r>
      <w:r w:rsidR="00B810E9">
        <w:rPr>
          <w:sz w:val="22"/>
          <w:szCs w:val="22"/>
        </w:rPr>
        <w:t xml:space="preserve"> för att använda och lagra solel</w:t>
      </w:r>
      <w:r w:rsidR="00344D81" w:rsidRPr="00841869">
        <w:rPr>
          <w:sz w:val="22"/>
          <w:szCs w:val="22"/>
        </w:rPr>
        <w:t xml:space="preserve"> på ett smartare sätt. De vinnande lösningarna hjälper att matcha kundens elanvändning och elproduktion på ett bättre sätt; tjänster som kan få en allt större betydelse när en allt större del av elen i världen blir förnybar.</w:t>
      </w:r>
    </w:p>
    <w:p w14:paraId="7217A903" w14:textId="77777777" w:rsidR="00D95A97" w:rsidRPr="00841869" w:rsidRDefault="00D95A97">
      <w:pPr>
        <w:rPr>
          <w:b/>
          <w:sz w:val="22"/>
          <w:szCs w:val="22"/>
        </w:rPr>
      </w:pPr>
    </w:p>
    <w:p w14:paraId="10BBDB11" w14:textId="4CE41D88" w:rsidR="00D95A97" w:rsidRPr="00841869" w:rsidRDefault="00D95A97">
      <w:pPr>
        <w:rPr>
          <w:sz w:val="22"/>
          <w:szCs w:val="22"/>
        </w:rPr>
      </w:pPr>
      <w:r w:rsidRPr="00841869">
        <w:rPr>
          <w:sz w:val="22"/>
          <w:szCs w:val="22"/>
        </w:rPr>
        <w:t>Även om själva tävlingsfasen nu är över så startar nästa spännande</w:t>
      </w:r>
      <w:r w:rsidR="006B0846" w:rsidRPr="00841869">
        <w:rPr>
          <w:sz w:val="22"/>
          <w:szCs w:val="22"/>
        </w:rPr>
        <w:t xml:space="preserve"> fas, test- och verifieringsfasen,</w:t>
      </w:r>
      <w:r w:rsidRPr="00841869">
        <w:rPr>
          <w:sz w:val="22"/>
          <w:szCs w:val="22"/>
        </w:rPr>
        <w:t xml:space="preserve"> där de vinnande bidragen kommer att testas</w:t>
      </w:r>
      <w:r w:rsidR="006B0846" w:rsidRPr="00841869">
        <w:rPr>
          <w:sz w:val="22"/>
          <w:szCs w:val="22"/>
        </w:rPr>
        <w:t xml:space="preserve"> i verkligheten</w:t>
      </w:r>
      <w:r w:rsidRPr="00841869">
        <w:rPr>
          <w:sz w:val="22"/>
          <w:szCs w:val="22"/>
        </w:rPr>
        <w:t xml:space="preserve"> av flera av beställarna</w:t>
      </w:r>
      <w:r w:rsidR="006B0846" w:rsidRPr="00841869">
        <w:rPr>
          <w:sz w:val="22"/>
          <w:szCs w:val="22"/>
        </w:rPr>
        <w:t xml:space="preserve"> i</w:t>
      </w:r>
      <w:r w:rsidR="00F06607">
        <w:rPr>
          <w:sz w:val="22"/>
          <w:szCs w:val="22"/>
        </w:rPr>
        <w:t xml:space="preserve"> </w:t>
      </w:r>
      <w:r w:rsidR="006B0846" w:rsidRPr="00841869">
        <w:rPr>
          <w:sz w:val="22"/>
          <w:szCs w:val="22"/>
        </w:rPr>
        <w:t>bland annat mikronät</w:t>
      </w:r>
      <w:r w:rsidRPr="00841869">
        <w:rPr>
          <w:sz w:val="22"/>
          <w:szCs w:val="22"/>
        </w:rPr>
        <w:t>.</w:t>
      </w:r>
    </w:p>
    <w:p w14:paraId="4F9F8A89" w14:textId="77777777" w:rsidR="00721A70" w:rsidRPr="00841869" w:rsidRDefault="00721A70">
      <w:pPr>
        <w:rPr>
          <w:sz w:val="22"/>
          <w:szCs w:val="22"/>
        </w:rPr>
      </w:pPr>
    </w:p>
    <w:p w14:paraId="36928482" w14:textId="598019CD" w:rsidR="00721A70" w:rsidRPr="00841869" w:rsidRDefault="006004C4">
      <w:pPr>
        <w:rPr>
          <w:sz w:val="22"/>
          <w:szCs w:val="22"/>
        </w:rPr>
      </w:pPr>
      <w:r w:rsidRPr="00841869">
        <w:rPr>
          <w:sz w:val="22"/>
          <w:szCs w:val="22"/>
        </w:rPr>
        <w:t>Vinnarna av Intelligent Energy Management Challenge är:</w:t>
      </w:r>
    </w:p>
    <w:p w14:paraId="6F230CB6" w14:textId="3460FE3D" w:rsidR="005716CA" w:rsidRPr="00841869" w:rsidRDefault="005716CA">
      <w:pPr>
        <w:rPr>
          <w:sz w:val="22"/>
          <w:szCs w:val="22"/>
        </w:rPr>
      </w:pPr>
    </w:p>
    <w:p w14:paraId="72658C06" w14:textId="4C0F1D36" w:rsidR="00387C4E" w:rsidRPr="00841869" w:rsidRDefault="00387C4E" w:rsidP="00387C4E">
      <w:pPr>
        <w:rPr>
          <w:sz w:val="22"/>
          <w:szCs w:val="22"/>
        </w:rPr>
      </w:pPr>
      <w:r w:rsidRPr="00841869">
        <w:rPr>
          <w:b/>
          <w:bCs/>
          <w:color w:val="000000"/>
          <w:sz w:val="22"/>
          <w:szCs w:val="22"/>
        </w:rPr>
        <w:t>CERTH, Grekland.</w:t>
      </w:r>
      <w:r w:rsidRPr="00841869">
        <w:rPr>
          <w:color w:val="000000"/>
          <w:sz w:val="22"/>
          <w:szCs w:val="22"/>
        </w:rPr>
        <w:t> </w:t>
      </w:r>
      <w:r w:rsidR="00B810E9">
        <w:rPr>
          <w:color w:val="000000"/>
          <w:sz w:val="22"/>
          <w:szCs w:val="22"/>
        </w:rPr>
        <w:t>Teamet</w:t>
      </w:r>
      <w:r w:rsidRPr="00841869">
        <w:rPr>
          <w:color w:val="000000"/>
          <w:sz w:val="22"/>
          <w:szCs w:val="22"/>
        </w:rPr>
        <w:t xml:space="preserve"> bakom AGILE har utvecklat ett självlärande energisystem som anpassar sig och blir allt bättre på att ta smarta beslut kring byggnadens energi</w:t>
      </w:r>
      <w:r w:rsidR="00B810E9">
        <w:rPr>
          <w:color w:val="000000"/>
          <w:sz w:val="22"/>
          <w:szCs w:val="22"/>
        </w:rPr>
        <w:t>användning</w:t>
      </w:r>
      <w:r w:rsidRPr="00841869">
        <w:rPr>
          <w:color w:val="000000"/>
          <w:sz w:val="22"/>
          <w:szCs w:val="22"/>
        </w:rPr>
        <w:t xml:space="preserve"> i realtid och samtidigt kravlöst möta slutkonsumentens behov.</w:t>
      </w:r>
    </w:p>
    <w:p w14:paraId="52DED1D9" w14:textId="24C02978" w:rsidR="00E9150B" w:rsidRPr="00841869" w:rsidRDefault="00387C4E">
      <w:pPr>
        <w:rPr>
          <w:sz w:val="22"/>
          <w:szCs w:val="22"/>
        </w:rPr>
      </w:pPr>
      <w:r w:rsidRPr="00841869">
        <w:rPr>
          <w:color w:val="000000"/>
          <w:sz w:val="22"/>
          <w:szCs w:val="22"/>
        </w:rPr>
        <w:t> </w:t>
      </w:r>
    </w:p>
    <w:p w14:paraId="3ACDA9D3" w14:textId="7AE094B9" w:rsidR="00734A8F" w:rsidRPr="00841869" w:rsidRDefault="00734A8F" w:rsidP="00B810E9">
      <w:pPr>
        <w:rPr>
          <w:rFonts w:eastAsia="Times New Roman"/>
          <w:color w:val="000000"/>
          <w:sz w:val="22"/>
          <w:szCs w:val="22"/>
        </w:rPr>
      </w:pPr>
      <w:proofErr w:type="spellStart"/>
      <w:r w:rsidRPr="00841869">
        <w:rPr>
          <w:b/>
          <w:bCs/>
          <w:color w:val="000000"/>
          <w:sz w:val="22"/>
          <w:szCs w:val="22"/>
        </w:rPr>
        <w:t>Amzur</w:t>
      </w:r>
      <w:proofErr w:type="spellEnd"/>
      <w:r w:rsidRPr="00841869">
        <w:rPr>
          <w:b/>
          <w:bCs/>
          <w:color w:val="000000"/>
          <w:sz w:val="22"/>
          <w:szCs w:val="22"/>
        </w:rPr>
        <w:t xml:space="preserve"> Technologies, USA.</w:t>
      </w:r>
      <w:r w:rsidRPr="00841869">
        <w:rPr>
          <w:color w:val="000000"/>
          <w:sz w:val="22"/>
          <w:szCs w:val="22"/>
        </w:rPr>
        <w:t xml:space="preserve">  </w:t>
      </w:r>
      <w:r w:rsidRPr="00841869">
        <w:rPr>
          <w:rStyle w:val="CommentReference"/>
          <w:sz w:val="22"/>
          <w:szCs w:val="22"/>
        </w:rPr>
        <w:t>Detta</w:t>
      </w:r>
      <w:r w:rsidRPr="00841869">
        <w:rPr>
          <w:color w:val="000000"/>
          <w:sz w:val="22"/>
          <w:szCs w:val="22"/>
        </w:rPr>
        <w:t xml:space="preserve"> vinnarteam har </w:t>
      </w:r>
      <w:r w:rsidR="00B810E9">
        <w:rPr>
          <w:color w:val="000000"/>
          <w:sz w:val="22"/>
          <w:szCs w:val="22"/>
        </w:rPr>
        <w:t>utvecklat en smart energimätare</w:t>
      </w:r>
      <w:r w:rsidRPr="00841869">
        <w:rPr>
          <w:color w:val="000000"/>
          <w:sz w:val="22"/>
          <w:szCs w:val="22"/>
        </w:rPr>
        <w:t xml:space="preserve"> som förutser batteriförbrukning</w:t>
      </w:r>
      <w:r w:rsidR="00B810E9">
        <w:rPr>
          <w:color w:val="000000"/>
          <w:sz w:val="22"/>
          <w:szCs w:val="22"/>
        </w:rPr>
        <w:t xml:space="preserve"> och</w:t>
      </w:r>
      <w:r w:rsidRPr="00841869">
        <w:rPr>
          <w:color w:val="000000"/>
          <w:sz w:val="22"/>
          <w:szCs w:val="22"/>
        </w:rPr>
        <w:t xml:space="preserve"> hur mycket solkraft som genereras. Energimätaren kan även hjälpa användaren att välja när det är dags att ladda ur batteriet och när det är läge att köpa el från elnätet.</w:t>
      </w:r>
    </w:p>
    <w:p w14:paraId="1D8E8AB2" w14:textId="77777777" w:rsidR="00734A8F" w:rsidRPr="00841869" w:rsidRDefault="00734A8F">
      <w:pPr>
        <w:rPr>
          <w:sz w:val="22"/>
          <w:szCs w:val="22"/>
        </w:rPr>
      </w:pPr>
    </w:p>
    <w:p w14:paraId="5545942F" w14:textId="1AD2661C" w:rsidR="00734A8F" w:rsidRPr="00B810E9" w:rsidRDefault="00E70076">
      <w:pPr>
        <w:rPr>
          <w:b/>
          <w:color w:val="000000" w:themeColor="text1"/>
          <w:sz w:val="22"/>
          <w:szCs w:val="22"/>
        </w:rPr>
      </w:pPr>
      <w:r w:rsidRPr="00841869">
        <w:rPr>
          <w:b/>
          <w:color w:val="000000" w:themeColor="text1"/>
          <w:sz w:val="22"/>
          <w:szCs w:val="22"/>
        </w:rPr>
        <w:t xml:space="preserve">KIC </w:t>
      </w:r>
      <w:proofErr w:type="spellStart"/>
      <w:r w:rsidRPr="00841869">
        <w:rPr>
          <w:b/>
          <w:color w:val="000000" w:themeColor="text1"/>
          <w:sz w:val="22"/>
          <w:szCs w:val="22"/>
        </w:rPr>
        <w:t>InnoEnergy</w:t>
      </w:r>
      <w:proofErr w:type="spellEnd"/>
      <w:r w:rsidRPr="00841869">
        <w:rPr>
          <w:b/>
          <w:color w:val="000000" w:themeColor="text1"/>
          <w:sz w:val="22"/>
          <w:szCs w:val="22"/>
        </w:rPr>
        <w:t xml:space="preserve">, Sverige. </w:t>
      </w:r>
      <w:r w:rsidRPr="00841869">
        <w:rPr>
          <w:color w:val="000000" w:themeColor="text1"/>
          <w:sz w:val="22"/>
          <w:szCs w:val="22"/>
        </w:rPr>
        <w:t>Teamet bakom lösning</w:t>
      </w:r>
      <w:r w:rsidR="00B810E9">
        <w:rPr>
          <w:color w:val="000000" w:themeColor="text1"/>
          <w:sz w:val="22"/>
          <w:szCs w:val="22"/>
        </w:rPr>
        <w:t xml:space="preserve">en </w:t>
      </w:r>
      <w:proofErr w:type="spellStart"/>
      <w:r w:rsidR="00B810E9">
        <w:rPr>
          <w:color w:val="000000" w:themeColor="text1"/>
          <w:sz w:val="22"/>
          <w:szCs w:val="22"/>
        </w:rPr>
        <w:t>Local</w:t>
      </w:r>
      <w:proofErr w:type="spellEnd"/>
      <w:r w:rsidR="00B810E9">
        <w:rPr>
          <w:color w:val="000000" w:themeColor="text1"/>
          <w:sz w:val="22"/>
          <w:szCs w:val="22"/>
        </w:rPr>
        <w:t xml:space="preserve"> System Operator (LSO)</w:t>
      </w:r>
      <w:r w:rsidRPr="00841869">
        <w:rPr>
          <w:color w:val="000000" w:themeColor="text1"/>
          <w:sz w:val="22"/>
          <w:szCs w:val="22"/>
        </w:rPr>
        <w:t xml:space="preserve"> tar </w:t>
      </w:r>
      <w:r w:rsidR="00B810E9">
        <w:rPr>
          <w:color w:val="000000" w:themeColor="text1"/>
          <w:sz w:val="22"/>
          <w:szCs w:val="22"/>
        </w:rPr>
        <w:t>steget</w:t>
      </w:r>
      <w:r w:rsidRPr="00841869">
        <w:rPr>
          <w:color w:val="000000" w:themeColor="text1"/>
          <w:sz w:val="22"/>
          <w:szCs w:val="22"/>
        </w:rPr>
        <w:t xml:space="preserve"> </w:t>
      </w:r>
      <w:r w:rsidR="00B810E9">
        <w:rPr>
          <w:color w:val="000000" w:themeColor="text1"/>
          <w:sz w:val="22"/>
          <w:szCs w:val="22"/>
        </w:rPr>
        <w:t xml:space="preserve">mot </w:t>
      </w:r>
      <w:r w:rsidRPr="00841869">
        <w:rPr>
          <w:color w:val="000000" w:themeColor="text1"/>
          <w:sz w:val="22"/>
          <w:szCs w:val="22"/>
        </w:rPr>
        <w:t>smartare energianvändning genom en innovativ affärsmodell som bygger på lokal produktion och konsumtion. Lösningen kan bidra till uppbyggnaden av smarta energisamhällen</w:t>
      </w:r>
      <w:r w:rsidR="005B3D52">
        <w:rPr>
          <w:color w:val="000000" w:themeColor="text1"/>
          <w:sz w:val="22"/>
          <w:szCs w:val="22"/>
        </w:rPr>
        <w:t xml:space="preserve"> med</w:t>
      </w:r>
      <w:r w:rsidRPr="00841869">
        <w:rPr>
          <w:color w:val="000000" w:themeColor="text1"/>
          <w:sz w:val="22"/>
          <w:szCs w:val="22"/>
        </w:rPr>
        <w:t xml:space="preserve"> användare och flerbostadshus som tillsammans bidrar till en mera hållbar energi</w:t>
      </w:r>
      <w:r w:rsidR="00B810E9">
        <w:rPr>
          <w:color w:val="000000" w:themeColor="text1"/>
          <w:sz w:val="22"/>
          <w:szCs w:val="22"/>
        </w:rPr>
        <w:t>användning</w:t>
      </w:r>
      <w:r w:rsidRPr="00841869">
        <w:rPr>
          <w:color w:val="000000" w:themeColor="text1"/>
          <w:sz w:val="22"/>
          <w:szCs w:val="22"/>
        </w:rPr>
        <w:t>.</w:t>
      </w:r>
    </w:p>
    <w:p w14:paraId="0C837BC7" w14:textId="2069C4CF" w:rsidR="00564595" w:rsidRPr="00841869" w:rsidRDefault="00564595" w:rsidP="00564595">
      <w:pPr>
        <w:pStyle w:val="NormalWeb"/>
        <w:rPr>
          <w:rFonts w:asciiTheme="minorHAnsi" w:hAnsiTheme="minorHAnsi"/>
          <w:color w:val="000000"/>
          <w:sz w:val="22"/>
          <w:szCs w:val="22"/>
          <w:lang w:val="sv-SE"/>
        </w:rPr>
      </w:pPr>
      <w:proofErr w:type="spellStart"/>
      <w:r w:rsidRPr="00841869">
        <w:rPr>
          <w:rFonts w:asciiTheme="minorHAnsi" w:hAnsiTheme="minorHAnsi"/>
          <w:b/>
          <w:bCs/>
          <w:color w:val="000000"/>
          <w:sz w:val="22"/>
          <w:szCs w:val="22"/>
          <w:lang w:val="sv-SE"/>
        </w:rPr>
        <w:t>Ferroamp</w:t>
      </w:r>
      <w:proofErr w:type="spellEnd"/>
      <w:r w:rsidRPr="00841869">
        <w:rPr>
          <w:rFonts w:asciiTheme="minorHAnsi" w:hAnsiTheme="minorHAnsi"/>
          <w:b/>
          <w:bCs/>
          <w:color w:val="000000"/>
          <w:sz w:val="22"/>
          <w:szCs w:val="22"/>
          <w:lang w:val="sv-SE"/>
        </w:rPr>
        <w:t xml:space="preserve"> Elektronik, Sverige. </w:t>
      </w:r>
      <w:proofErr w:type="spellStart"/>
      <w:r w:rsidRPr="00841869">
        <w:rPr>
          <w:rFonts w:asciiTheme="minorHAnsi" w:hAnsiTheme="minorHAnsi"/>
          <w:color w:val="000000"/>
          <w:sz w:val="22"/>
          <w:szCs w:val="22"/>
          <w:lang w:val="sv-SE"/>
        </w:rPr>
        <w:t>EnergyHub</w:t>
      </w:r>
      <w:proofErr w:type="spellEnd"/>
      <w:r w:rsidRPr="00841869">
        <w:rPr>
          <w:rFonts w:asciiTheme="minorHAnsi" w:hAnsiTheme="minorHAnsi"/>
          <w:color w:val="000000"/>
          <w:sz w:val="22"/>
          <w:szCs w:val="22"/>
          <w:lang w:val="sv-SE"/>
        </w:rPr>
        <w:t xml:space="preserve"> är en skalbar lösning </w:t>
      </w:r>
      <w:r w:rsidR="005B3D52">
        <w:rPr>
          <w:rFonts w:asciiTheme="minorHAnsi" w:hAnsiTheme="minorHAnsi"/>
          <w:color w:val="000000"/>
          <w:sz w:val="22"/>
          <w:szCs w:val="22"/>
          <w:lang w:val="sv-SE"/>
        </w:rPr>
        <w:t xml:space="preserve">som kan ge </w:t>
      </w:r>
      <w:r w:rsidR="005B3D52" w:rsidRPr="005B3D52">
        <w:rPr>
          <w:rFonts w:asciiTheme="minorHAnsi" w:hAnsiTheme="minorHAnsi"/>
          <w:color w:val="000000"/>
          <w:sz w:val="22"/>
          <w:szCs w:val="22"/>
          <w:lang w:val="sv-SE"/>
        </w:rPr>
        <w:t>effektivare energihantering, mindre spillenergi, enklare installation och lättare underhåll för användarna</w:t>
      </w:r>
      <w:r w:rsidRPr="00841869">
        <w:rPr>
          <w:rFonts w:asciiTheme="minorHAnsi" w:hAnsiTheme="minorHAnsi"/>
          <w:color w:val="000000"/>
          <w:sz w:val="22"/>
          <w:szCs w:val="22"/>
          <w:lang w:val="sv-SE"/>
        </w:rPr>
        <w:t xml:space="preserve">. Precis som smartphones utgör en plattform för kommunikation, är </w:t>
      </w:r>
      <w:proofErr w:type="spellStart"/>
      <w:r w:rsidRPr="00841869">
        <w:rPr>
          <w:rFonts w:asciiTheme="minorHAnsi" w:hAnsiTheme="minorHAnsi"/>
          <w:color w:val="000000"/>
          <w:sz w:val="22"/>
          <w:szCs w:val="22"/>
          <w:lang w:val="sv-SE"/>
        </w:rPr>
        <w:t>EnergyHub</w:t>
      </w:r>
      <w:proofErr w:type="spellEnd"/>
      <w:r w:rsidRPr="00841869">
        <w:rPr>
          <w:rFonts w:asciiTheme="minorHAnsi" w:hAnsiTheme="minorHAnsi"/>
          <w:color w:val="000000"/>
          <w:sz w:val="22"/>
          <w:szCs w:val="22"/>
          <w:lang w:val="sv-SE"/>
        </w:rPr>
        <w:t xml:space="preserve"> en plattform f</w:t>
      </w:r>
      <w:r w:rsidR="00B810E9">
        <w:rPr>
          <w:rFonts w:asciiTheme="minorHAnsi" w:hAnsiTheme="minorHAnsi"/>
          <w:color w:val="000000"/>
          <w:sz w:val="22"/>
          <w:szCs w:val="22"/>
          <w:lang w:val="sv-SE"/>
        </w:rPr>
        <w:t xml:space="preserve">ör lagring av förnybar energi. </w:t>
      </w:r>
    </w:p>
    <w:p w14:paraId="4925472D" w14:textId="5A6EEAAF" w:rsidR="0068657C" w:rsidRPr="00841869" w:rsidRDefault="005E6BDF">
      <w:pPr>
        <w:rPr>
          <w:sz w:val="22"/>
          <w:szCs w:val="22"/>
        </w:rPr>
      </w:pPr>
      <w:r w:rsidRPr="00841869">
        <w:rPr>
          <w:sz w:val="22"/>
          <w:szCs w:val="22"/>
        </w:rPr>
        <w:t xml:space="preserve">Kombinationen av solenergi och energilagring </w:t>
      </w:r>
      <w:r w:rsidR="00B810E9">
        <w:rPr>
          <w:sz w:val="22"/>
          <w:szCs w:val="22"/>
        </w:rPr>
        <w:t>är</w:t>
      </w:r>
      <w:r w:rsidRPr="00841869">
        <w:rPr>
          <w:sz w:val="22"/>
          <w:szCs w:val="22"/>
        </w:rPr>
        <w:t xml:space="preserve"> ett aktuellt utvecklingsfokus inom energiområdet</w:t>
      </w:r>
      <w:r w:rsidR="0015325D" w:rsidRPr="00841869">
        <w:rPr>
          <w:sz w:val="22"/>
          <w:szCs w:val="22"/>
        </w:rPr>
        <w:t>.</w:t>
      </w:r>
      <w:r w:rsidRPr="00841869">
        <w:rPr>
          <w:sz w:val="22"/>
          <w:szCs w:val="22"/>
        </w:rPr>
        <w:t xml:space="preserve"> </w:t>
      </w:r>
      <w:r w:rsidR="00F06607">
        <w:rPr>
          <w:sz w:val="22"/>
          <w:szCs w:val="22"/>
        </w:rPr>
        <w:t>Allte</w:t>
      </w:r>
      <w:r w:rsidR="0015325D" w:rsidRPr="00841869">
        <w:rPr>
          <w:sz w:val="22"/>
          <w:szCs w:val="22"/>
        </w:rPr>
        <w:t xml:space="preserve">ftersom </w:t>
      </w:r>
      <w:r w:rsidR="00B810E9">
        <w:rPr>
          <w:sz w:val="22"/>
          <w:szCs w:val="22"/>
        </w:rPr>
        <w:t xml:space="preserve">andelen förnybar </w:t>
      </w:r>
      <w:r w:rsidR="00F06607">
        <w:rPr>
          <w:sz w:val="22"/>
          <w:szCs w:val="22"/>
        </w:rPr>
        <w:t xml:space="preserve">el </w:t>
      </w:r>
      <w:r w:rsidRPr="00841869">
        <w:rPr>
          <w:sz w:val="22"/>
          <w:szCs w:val="22"/>
        </w:rPr>
        <w:t>ökar</w:t>
      </w:r>
      <w:r w:rsidR="00B810E9">
        <w:rPr>
          <w:sz w:val="22"/>
          <w:szCs w:val="22"/>
        </w:rPr>
        <w:t>,</w:t>
      </w:r>
      <w:r w:rsidR="0015325D" w:rsidRPr="00841869">
        <w:rPr>
          <w:sz w:val="22"/>
          <w:szCs w:val="22"/>
        </w:rPr>
        <w:t xml:space="preserve"> växer också </w:t>
      </w:r>
      <w:r w:rsidRPr="00841869">
        <w:rPr>
          <w:sz w:val="22"/>
          <w:szCs w:val="22"/>
        </w:rPr>
        <w:t>behovet av lagring och flexibilitet</w:t>
      </w:r>
      <w:r w:rsidR="00F06607">
        <w:rPr>
          <w:sz w:val="22"/>
          <w:szCs w:val="22"/>
        </w:rPr>
        <w:t xml:space="preserve"> i energisystemet</w:t>
      </w:r>
      <w:r w:rsidRPr="00841869">
        <w:rPr>
          <w:sz w:val="22"/>
          <w:szCs w:val="22"/>
        </w:rPr>
        <w:t>.</w:t>
      </w:r>
      <w:r w:rsidR="00F63DD4" w:rsidRPr="00841869">
        <w:rPr>
          <w:sz w:val="22"/>
          <w:szCs w:val="22"/>
        </w:rPr>
        <w:t xml:space="preserve"> Uppsala kommuns fastighetsbolag Ihus är en av flera svenska aktörer som är engagerade för att testa vinnarnas lösningar</w:t>
      </w:r>
      <w:r w:rsidR="00D312C3" w:rsidRPr="00841869">
        <w:rPr>
          <w:sz w:val="22"/>
          <w:szCs w:val="22"/>
        </w:rPr>
        <w:t>.</w:t>
      </w:r>
    </w:p>
    <w:p w14:paraId="36285EEB" w14:textId="77777777" w:rsidR="00574C7E" w:rsidRPr="00841869" w:rsidRDefault="00574C7E">
      <w:pPr>
        <w:rPr>
          <w:sz w:val="22"/>
          <w:szCs w:val="22"/>
        </w:rPr>
      </w:pPr>
    </w:p>
    <w:p w14:paraId="45CE217B" w14:textId="7A75A430" w:rsidR="00574C7E" w:rsidRPr="00841869" w:rsidRDefault="00E25A8B">
      <w:pPr>
        <w:rPr>
          <w:sz w:val="22"/>
          <w:szCs w:val="22"/>
        </w:rPr>
      </w:pPr>
      <w:r w:rsidRPr="00841869">
        <w:rPr>
          <w:sz w:val="22"/>
          <w:szCs w:val="22"/>
        </w:rPr>
        <w:t xml:space="preserve">– På Ihus </w:t>
      </w:r>
      <w:r w:rsidR="00F0161B" w:rsidRPr="00841869">
        <w:rPr>
          <w:sz w:val="22"/>
          <w:szCs w:val="22"/>
        </w:rPr>
        <w:t xml:space="preserve">har vi arbetat med nya innovativa energilösningar i flera av våra fastigheter så det var väldigt spännande att delta i juryarbetet och se alla intressanta förslag som presenterades. Vi hoppas självklart på att få se någon av de vinnande lösningarna implementeras och testas hos oss, säger Marie Säfström, hållbarhetschef </w:t>
      </w:r>
      <w:r w:rsidR="00F63DD4" w:rsidRPr="00841869">
        <w:rPr>
          <w:sz w:val="22"/>
          <w:szCs w:val="22"/>
        </w:rPr>
        <w:t xml:space="preserve">på </w:t>
      </w:r>
      <w:r w:rsidR="00F0161B" w:rsidRPr="00841869">
        <w:rPr>
          <w:sz w:val="22"/>
          <w:szCs w:val="22"/>
        </w:rPr>
        <w:t>Ihus.</w:t>
      </w:r>
    </w:p>
    <w:p w14:paraId="0FE749CC" w14:textId="77777777" w:rsidR="00574C7E" w:rsidRPr="00841869" w:rsidRDefault="00574C7E">
      <w:pPr>
        <w:rPr>
          <w:sz w:val="22"/>
          <w:szCs w:val="22"/>
        </w:rPr>
      </w:pPr>
    </w:p>
    <w:p w14:paraId="3706CFFB" w14:textId="56315ABE" w:rsidR="00574C7E" w:rsidRPr="00841869" w:rsidRDefault="00574C7E">
      <w:pPr>
        <w:rPr>
          <w:sz w:val="22"/>
          <w:szCs w:val="22"/>
        </w:rPr>
      </w:pPr>
      <w:r w:rsidRPr="00841869">
        <w:rPr>
          <w:rFonts w:cs="Calibri"/>
          <w:sz w:val="22"/>
          <w:szCs w:val="22"/>
        </w:rPr>
        <w:t>Nästa steg efter test</w:t>
      </w:r>
      <w:r w:rsidR="009D131F" w:rsidRPr="00841869">
        <w:rPr>
          <w:rFonts w:cs="Calibri"/>
          <w:sz w:val="22"/>
          <w:szCs w:val="22"/>
        </w:rPr>
        <w:t>fasen</w:t>
      </w:r>
      <w:r w:rsidRPr="00841869">
        <w:rPr>
          <w:rFonts w:cs="Calibri"/>
          <w:sz w:val="22"/>
          <w:szCs w:val="22"/>
        </w:rPr>
        <w:t xml:space="preserve"> är att påbörja större implementering genom </w:t>
      </w:r>
      <w:r w:rsidR="00B77377" w:rsidRPr="00841869">
        <w:rPr>
          <w:rFonts w:cs="Calibri"/>
          <w:sz w:val="22"/>
          <w:szCs w:val="22"/>
        </w:rPr>
        <w:t>innovations</w:t>
      </w:r>
      <w:r w:rsidRPr="00841869">
        <w:rPr>
          <w:rFonts w:cs="Calibri"/>
          <w:sz w:val="22"/>
          <w:szCs w:val="22"/>
        </w:rPr>
        <w:t>upphandling</w:t>
      </w:r>
      <w:r w:rsidR="009D131F" w:rsidRPr="00841869">
        <w:rPr>
          <w:rFonts w:cs="Calibri"/>
          <w:sz w:val="22"/>
          <w:szCs w:val="22"/>
        </w:rPr>
        <w:t>. Förutom de beställare som redan deltar i Intelligent Energy Management tillkommer förhoppningsvis</w:t>
      </w:r>
      <w:r w:rsidRPr="00841869">
        <w:rPr>
          <w:rFonts w:cs="Calibri"/>
          <w:sz w:val="22"/>
          <w:szCs w:val="22"/>
        </w:rPr>
        <w:t xml:space="preserve"> ytterligare </w:t>
      </w:r>
      <w:r w:rsidR="009D131F" w:rsidRPr="00841869">
        <w:rPr>
          <w:rFonts w:cs="Calibri"/>
          <w:sz w:val="22"/>
          <w:szCs w:val="22"/>
        </w:rPr>
        <w:t>aktörer</w:t>
      </w:r>
      <w:r w:rsidR="00B77377" w:rsidRPr="00841869">
        <w:rPr>
          <w:rFonts w:cs="Calibri"/>
          <w:sz w:val="22"/>
          <w:szCs w:val="22"/>
        </w:rPr>
        <w:t>.</w:t>
      </w:r>
    </w:p>
    <w:p w14:paraId="1B65A4DB" w14:textId="77777777" w:rsidR="00271963" w:rsidRPr="00841869" w:rsidRDefault="00271963">
      <w:pPr>
        <w:rPr>
          <w:sz w:val="22"/>
          <w:szCs w:val="22"/>
        </w:rPr>
      </w:pPr>
    </w:p>
    <w:p w14:paraId="26ACEF22" w14:textId="058E48F1" w:rsidR="00574C7E" w:rsidRPr="00841869" w:rsidRDefault="00801138">
      <w:pPr>
        <w:rPr>
          <w:rFonts w:cs="Calibri"/>
          <w:sz w:val="22"/>
          <w:szCs w:val="22"/>
        </w:rPr>
      </w:pPr>
      <w:r w:rsidRPr="00841869">
        <w:rPr>
          <w:rFonts w:cs="Calibri"/>
          <w:sz w:val="22"/>
          <w:szCs w:val="22"/>
        </w:rPr>
        <w:t xml:space="preserve">– Genom innovationsupphandling samlar vi flera beställare och ökar därmed investeringspotentialen för marknaden att leverera attraktiva affärsmodeller och funktionalitet som efterfrågas av kunderna. Nu ser vi fram emot möjligheten att testa de vinnande innovationerna, både i byggnader och mikronät, i skarpt läge, säger </w:t>
      </w:r>
      <w:r w:rsidRPr="00841869">
        <w:rPr>
          <w:rFonts w:cs="Calibri"/>
          <w:bCs/>
          <w:sz w:val="22"/>
          <w:szCs w:val="22"/>
        </w:rPr>
        <w:t>Sara Bargi</w:t>
      </w:r>
      <w:r w:rsidRPr="00841869">
        <w:rPr>
          <w:rFonts w:cs="Calibri"/>
          <w:sz w:val="22"/>
          <w:szCs w:val="22"/>
        </w:rPr>
        <w:t>, chef för enheten för hållbar el på Energimyndigheten.</w:t>
      </w:r>
    </w:p>
    <w:p w14:paraId="37964AF5" w14:textId="77777777" w:rsidR="00801138" w:rsidRPr="00841869" w:rsidRDefault="00801138">
      <w:pPr>
        <w:rPr>
          <w:sz w:val="22"/>
          <w:szCs w:val="22"/>
        </w:rPr>
      </w:pPr>
    </w:p>
    <w:p w14:paraId="70227B22" w14:textId="65F96339" w:rsidR="00F51B8D" w:rsidRPr="00841869" w:rsidRDefault="00344D81" w:rsidP="00F74B08">
      <w:pPr>
        <w:rPr>
          <w:color w:val="000000" w:themeColor="text1"/>
          <w:sz w:val="22"/>
          <w:szCs w:val="22"/>
        </w:rPr>
      </w:pPr>
      <w:r w:rsidRPr="00841869">
        <w:rPr>
          <w:sz w:val="22"/>
          <w:szCs w:val="22"/>
        </w:rPr>
        <w:t xml:space="preserve">Innovationstävlingens mål är att få fram nya smarta och flexibla lösningar för att anpassa energisystemet i byggnader med solceller så att solelen används och lagras på ett smartare sätt. Fem kommuner har </w:t>
      </w:r>
      <w:r w:rsidR="00830902" w:rsidRPr="00841869">
        <w:rPr>
          <w:sz w:val="22"/>
          <w:szCs w:val="22"/>
        </w:rPr>
        <w:t xml:space="preserve">identifierat ett behov och intresse för nya lösningar och stöder initiativet genom att tillsammans agera </w:t>
      </w:r>
      <w:r w:rsidR="009D131F" w:rsidRPr="00841869">
        <w:rPr>
          <w:sz w:val="22"/>
          <w:szCs w:val="22"/>
        </w:rPr>
        <w:t xml:space="preserve">så kallad </w:t>
      </w:r>
      <w:r w:rsidR="00830902" w:rsidRPr="00841869">
        <w:rPr>
          <w:sz w:val="22"/>
          <w:szCs w:val="22"/>
        </w:rPr>
        <w:t>kritisk massa (</w:t>
      </w:r>
      <w:r w:rsidR="009D131F" w:rsidRPr="00841869">
        <w:rPr>
          <w:sz w:val="22"/>
          <w:szCs w:val="22"/>
        </w:rPr>
        <w:t xml:space="preserve">en </w:t>
      </w:r>
      <w:r w:rsidR="00477056" w:rsidRPr="00841869">
        <w:rPr>
          <w:sz w:val="22"/>
          <w:szCs w:val="22"/>
        </w:rPr>
        <w:t>samla</w:t>
      </w:r>
      <w:r w:rsidR="00DC539A" w:rsidRPr="00841869">
        <w:rPr>
          <w:sz w:val="22"/>
          <w:szCs w:val="22"/>
        </w:rPr>
        <w:t>n</w:t>
      </w:r>
      <w:r w:rsidR="00477056" w:rsidRPr="00841869">
        <w:rPr>
          <w:sz w:val="22"/>
          <w:szCs w:val="22"/>
        </w:rPr>
        <w:t>de köpkraft och efterfrågan</w:t>
      </w:r>
      <w:r w:rsidR="00830902" w:rsidRPr="00841869">
        <w:rPr>
          <w:sz w:val="22"/>
          <w:szCs w:val="22"/>
        </w:rPr>
        <w:t>)</w:t>
      </w:r>
      <w:r w:rsidR="00477056" w:rsidRPr="00841869">
        <w:rPr>
          <w:sz w:val="22"/>
          <w:szCs w:val="22"/>
        </w:rPr>
        <w:t>.</w:t>
      </w:r>
    </w:p>
    <w:p w14:paraId="636BB83F" w14:textId="77777777" w:rsidR="00952BC2" w:rsidRPr="00841869" w:rsidRDefault="00952BC2" w:rsidP="00F74B08">
      <w:pPr>
        <w:rPr>
          <w:color w:val="000000" w:themeColor="text1"/>
          <w:sz w:val="22"/>
          <w:szCs w:val="22"/>
        </w:rPr>
      </w:pPr>
    </w:p>
    <w:p w14:paraId="36883E27" w14:textId="77777777" w:rsidR="00401C66" w:rsidRPr="00841869" w:rsidRDefault="00CA5C69" w:rsidP="0047300C">
      <w:pPr>
        <w:rPr>
          <w:b/>
          <w:color w:val="000000" w:themeColor="text1"/>
          <w:sz w:val="22"/>
          <w:szCs w:val="22"/>
        </w:rPr>
      </w:pPr>
      <w:r w:rsidRPr="00841869">
        <w:rPr>
          <w:b/>
          <w:color w:val="000000" w:themeColor="text1"/>
          <w:sz w:val="22"/>
          <w:szCs w:val="22"/>
        </w:rPr>
        <w:t>Om Intelligent Energy Management Challenge</w:t>
      </w:r>
    </w:p>
    <w:p w14:paraId="23C51BE9" w14:textId="77777777" w:rsidR="00401C66" w:rsidRPr="00841869" w:rsidRDefault="00401C66" w:rsidP="00401C66">
      <w:pPr>
        <w:rPr>
          <w:color w:val="000000" w:themeColor="text1"/>
          <w:sz w:val="22"/>
          <w:szCs w:val="22"/>
        </w:rPr>
      </w:pPr>
      <w:r w:rsidRPr="00841869">
        <w:rPr>
          <w:color w:val="000000" w:themeColor="text1"/>
          <w:sz w:val="22"/>
          <w:szCs w:val="22"/>
        </w:rPr>
        <w:t xml:space="preserve">Tävlingen arrangeras i samarbete mellan </w:t>
      </w:r>
      <w:hyperlink r:id="rId7" w:history="1">
        <w:r w:rsidRPr="00841869">
          <w:rPr>
            <w:rStyle w:val="Hyperlink"/>
            <w:sz w:val="22"/>
            <w:szCs w:val="22"/>
            <w:u w:val="none"/>
          </w:rPr>
          <w:t>Energimyndigheten</w:t>
        </w:r>
      </w:hyperlink>
      <w:r w:rsidRPr="00841869">
        <w:rPr>
          <w:color w:val="000000" w:themeColor="text1"/>
          <w:sz w:val="22"/>
          <w:szCs w:val="22"/>
        </w:rPr>
        <w:t xml:space="preserve"> och </w:t>
      </w:r>
      <w:hyperlink r:id="rId8" w:history="1">
        <w:r w:rsidRPr="00841869">
          <w:rPr>
            <w:rStyle w:val="Hyperlink"/>
            <w:sz w:val="22"/>
            <w:szCs w:val="22"/>
            <w:u w:val="none"/>
          </w:rPr>
          <w:t>Swedish Incubators &amp; Science Parks</w:t>
        </w:r>
      </w:hyperlink>
      <w:r w:rsidRPr="00841869">
        <w:rPr>
          <w:color w:val="000000" w:themeColor="text1"/>
          <w:sz w:val="22"/>
          <w:szCs w:val="22"/>
        </w:rPr>
        <w:t xml:space="preserve">. Deltar gör även kommunerna </w:t>
      </w:r>
      <w:hyperlink r:id="rId9" w:history="1">
        <w:r w:rsidRPr="00841869">
          <w:rPr>
            <w:rStyle w:val="Hyperlink"/>
            <w:sz w:val="22"/>
            <w:szCs w:val="22"/>
            <w:u w:val="none"/>
          </w:rPr>
          <w:t>Arvika</w:t>
        </w:r>
      </w:hyperlink>
      <w:r w:rsidRPr="00841869">
        <w:rPr>
          <w:color w:val="000000" w:themeColor="text1"/>
          <w:sz w:val="22"/>
          <w:szCs w:val="22"/>
        </w:rPr>
        <w:t xml:space="preserve">, </w:t>
      </w:r>
      <w:hyperlink r:id="rId10" w:history="1">
        <w:r w:rsidRPr="00841869">
          <w:rPr>
            <w:rStyle w:val="Hyperlink"/>
            <w:sz w:val="22"/>
            <w:szCs w:val="22"/>
            <w:u w:val="none"/>
          </w:rPr>
          <w:t>Göteborg</w:t>
        </w:r>
      </w:hyperlink>
      <w:r w:rsidRPr="00841869">
        <w:rPr>
          <w:color w:val="000000" w:themeColor="text1"/>
          <w:sz w:val="22"/>
          <w:szCs w:val="22"/>
        </w:rPr>
        <w:t xml:space="preserve">, </w:t>
      </w:r>
      <w:hyperlink r:id="rId11" w:history="1">
        <w:r w:rsidRPr="00841869">
          <w:rPr>
            <w:rStyle w:val="Hyperlink"/>
            <w:sz w:val="22"/>
            <w:szCs w:val="22"/>
            <w:u w:val="none"/>
          </w:rPr>
          <w:t>Eskilstuna</w:t>
        </w:r>
      </w:hyperlink>
      <w:r w:rsidRPr="00841869">
        <w:rPr>
          <w:color w:val="000000" w:themeColor="text1"/>
          <w:sz w:val="22"/>
          <w:szCs w:val="22"/>
        </w:rPr>
        <w:t xml:space="preserve">, </w:t>
      </w:r>
      <w:hyperlink r:id="rId12" w:history="1">
        <w:r w:rsidRPr="00841869">
          <w:rPr>
            <w:rStyle w:val="Hyperlink"/>
            <w:sz w:val="22"/>
            <w:szCs w:val="22"/>
            <w:u w:val="none"/>
          </w:rPr>
          <w:t>Herrljunga</w:t>
        </w:r>
      </w:hyperlink>
      <w:r w:rsidRPr="00841869">
        <w:rPr>
          <w:color w:val="000000" w:themeColor="text1"/>
          <w:sz w:val="22"/>
          <w:szCs w:val="22"/>
        </w:rPr>
        <w:t xml:space="preserve"> och </w:t>
      </w:r>
      <w:hyperlink r:id="rId13" w:history="1">
        <w:r w:rsidRPr="00841869">
          <w:rPr>
            <w:rStyle w:val="Hyperlink"/>
            <w:sz w:val="22"/>
            <w:szCs w:val="22"/>
            <w:u w:val="none"/>
          </w:rPr>
          <w:t>Uppsala</w:t>
        </w:r>
      </w:hyperlink>
      <w:r w:rsidRPr="00841869">
        <w:rPr>
          <w:color w:val="000000" w:themeColor="text1"/>
          <w:sz w:val="22"/>
          <w:szCs w:val="22"/>
        </w:rPr>
        <w:t>.</w:t>
      </w:r>
    </w:p>
    <w:p w14:paraId="5BCC86E5" w14:textId="77777777" w:rsidR="00401C66" w:rsidRPr="00841869" w:rsidRDefault="00401C66" w:rsidP="0047300C">
      <w:pPr>
        <w:rPr>
          <w:b/>
          <w:color w:val="000000" w:themeColor="text1"/>
          <w:sz w:val="22"/>
          <w:szCs w:val="22"/>
        </w:rPr>
      </w:pPr>
    </w:p>
    <w:p w14:paraId="505FE372" w14:textId="77777777" w:rsidR="0047300C" w:rsidRPr="00841869" w:rsidRDefault="0047300C" w:rsidP="00952BC2">
      <w:pPr>
        <w:pStyle w:val="ListParagraph"/>
        <w:numPr>
          <w:ilvl w:val="0"/>
          <w:numId w:val="2"/>
        </w:numPr>
        <w:rPr>
          <w:rFonts w:eastAsia="Times New Roman"/>
          <w:color w:val="000000" w:themeColor="text1"/>
          <w:sz w:val="22"/>
          <w:szCs w:val="22"/>
        </w:rPr>
      </w:pPr>
      <w:r w:rsidRPr="00841869">
        <w:rPr>
          <w:rFonts w:eastAsia="Times New Roman"/>
          <w:color w:val="000000" w:themeColor="text1"/>
          <w:sz w:val="22"/>
          <w:szCs w:val="22"/>
        </w:rPr>
        <w:t>Högst fyra bidrag kommer att väljas ut och tilldelas 10 000 euro vardera.</w:t>
      </w:r>
    </w:p>
    <w:p w14:paraId="09A5679B" w14:textId="5A8A609D" w:rsidR="0047300C" w:rsidRPr="00841869" w:rsidRDefault="0047300C" w:rsidP="00952BC2">
      <w:pPr>
        <w:pStyle w:val="ListParagraph"/>
        <w:numPr>
          <w:ilvl w:val="0"/>
          <w:numId w:val="2"/>
        </w:numPr>
        <w:rPr>
          <w:rFonts w:eastAsia="Times New Roman"/>
          <w:color w:val="000000" w:themeColor="text1"/>
          <w:sz w:val="22"/>
          <w:szCs w:val="22"/>
        </w:rPr>
      </w:pPr>
      <w:r w:rsidRPr="00841869">
        <w:rPr>
          <w:rFonts w:eastAsia="Times New Roman"/>
          <w:color w:val="000000" w:themeColor="text1"/>
          <w:sz w:val="22"/>
          <w:szCs w:val="22"/>
        </w:rPr>
        <w:t xml:space="preserve">Vinnarna kommer att bjudas in till förhandling med de deltagande kommunerna av pilotprojekt för ett värde av </w:t>
      </w:r>
      <w:r w:rsidR="00D312C3" w:rsidRPr="00841869">
        <w:rPr>
          <w:rFonts w:eastAsia="Times New Roman"/>
          <w:color w:val="000000" w:themeColor="text1"/>
          <w:sz w:val="22"/>
          <w:szCs w:val="22"/>
        </w:rPr>
        <w:t xml:space="preserve">upp till </w:t>
      </w:r>
      <w:r w:rsidRPr="00841869">
        <w:rPr>
          <w:rFonts w:eastAsia="Times New Roman"/>
          <w:color w:val="000000" w:themeColor="text1"/>
          <w:sz w:val="22"/>
          <w:szCs w:val="22"/>
        </w:rPr>
        <w:t>50 000 euro per kommun.</w:t>
      </w:r>
    </w:p>
    <w:p w14:paraId="29845AF5" w14:textId="3E90F894" w:rsidR="0047300C" w:rsidRPr="00841869" w:rsidRDefault="0047300C" w:rsidP="00952BC2">
      <w:pPr>
        <w:pStyle w:val="ListParagraph"/>
        <w:numPr>
          <w:ilvl w:val="0"/>
          <w:numId w:val="2"/>
        </w:numPr>
        <w:rPr>
          <w:rFonts w:eastAsia="Times New Roman"/>
          <w:color w:val="000000" w:themeColor="text1"/>
          <w:sz w:val="22"/>
          <w:szCs w:val="22"/>
        </w:rPr>
      </w:pPr>
      <w:r w:rsidRPr="00841869">
        <w:rPr>
          <w:rFonts w:eastAsia="Times New Roman"/>
          <w:color w:val="000000" w:themeColor="text1"/>
          <w:sz w:val="22"/>
          <w:szCs w:val="22"/>
        </w:rPr>
        <w:t>Framgångsrika pilotprojekt kan resultera i upphandlingar till ett värde av 2,8 miljoner euro.</w:t>
      </w:r>
    </w:p>
    <w:p w14:paraId="55A244F1" w14:textId="77777777" w:rsidR="00455794" w:rsidRPr="00841869" w:rsidRDefault="00455794" w:rsidP="0047300C">
      <w:pPr>
        <w:rPr>
          <w:color w:val="000000" w:themeColor="text1"/>
          <w:sz w:val="22"/>
          <w:szCs w:val="22"/>
        </w:rPr>
      </w:pPr>
    </w:p>
    <w:p w14:paraId="04701569" w14:textId="7E48947C" w:rsidR="00595612" w:rsidRPr="00841869" w:rsidRDefault="00F74B08">
      <w:pPr>
        <w:rPr>
          <w:rFonts w:eastAsia="Times New Roman"/>
          <w:color w:val="000000" w:themeColor="text1"/>
          <w:sz w:val="22"/>
          <w:szCs w:val="22"/>
          <w:shd w:val="clear" w:color="auto" w:fill="FFFFFF"/>
        </w:rPr>
      </w:pPr>
      <w:r w:rsidRPr="00841869">
        <w:rPr>
          <w:rFonts w:eastAsia="Times New Roman"/>
          <w:color w:val="000000" w:themeColor="text1"/>
          <w:sz w:val="22"/>
          <w:szCs w:val="22"/>
          <w:shd w:val="clear" w:color="auto" w:fill="FFFFFF"/>
        </w:rPr>
        <w:t xml:space="preserve">Energimyndigheten är huvudorganisatör av tävlingen. </w:t>
      </w:r>
      <w:r w:rsidR="000F614A" w:rsidRPr="00841869">
        <w:rPr>
          <w:rFonts w:eastAsia="Times New Roman"/>
          <w:color w:val="000000" w:themeColor="text1"/>
          <w:sz w:val="22"/>
          <w:szCs w:val="22"/>
          <w:shd w:val="clear" w:color="auto" w:fill="FFFFFF"/>
        </w:rPr>
        <w:t xml:space="preserve">I arbetet med tävlingen samarbetar man med </w:t>
      </w:r>
      <w:hyperlink r:id="rId14" w:history="1">
        <w:r w:rsidRPr="00841869">
          <w:rPr>
            <w:rFonts w:eastAsia="Times New Roman"/>
            <w:color w:val="000000" w:themeColor="text1"/>
            <w:sz w:val="22"/>
            <w:szCs w:val="22"/>
            <w:shd w:val="clear" w:color="auto" w:fill="FFFFFF"/>
          </w:rPr>
          <w:t>Swedish Incubators &amp; Science Park (SISP)</w:t>
        </w:r>
      </w:hyperlink>
      <w:r w:rsidRPr="00841869">
        <w:rPr>
          <w:rFonts w:eastAsia="Times New Roman"/>
          <w:color w:val="000000" w:themeColor="text1"/>
          <w:sz w:val="22"/>
          <w:szCs w:val="22"/>
          <w:shd w:val="clear" w:color="auto" w:fill="FFFFFF"/>
        </w:rPr>
        <w:t> och </w:t>
      </w:r>
      <w:hyperlink r:id="rId15" w:history="1">
        <w:proofErr w:type="spellStart"/>
        <w:r w:rsidRPr="00841869">
          <w:rPr>
            <w:rFonts w:eastAsia="Times New Roman"/>
            <w:color w:val="000000" w:themeColor="text1"/>
            <w:sz w:val="22"/>
            <w:szCs w:val="22"/>
            <w:shd w:val="clear" w:color="auto" w:fill="FFFFFF"/>
          </w:rPr>
          <w:t>NineSigma</w:t>
        </w:r>
        <w:proofErr w:type="spellEnd"/>
      </w:hyperlink>
      <w:r w:rsidR="0024558F" w:rsidRPr="00841869">
        <w:rPr>
          <w:rFonts w:eastAsia="Times New Roman"/>
          <w:color w:val="000000" w:themeColor="text1"/>
          <w:sz w:val="22"/>
          <w:szCs w:val="22"/>
          <w:shd w:val="clear" w:color="auto" w:fill="FFFFFF"/>
        </w:rPr>
        <w:t>.</w:t>
      </w:r>
      <w:r w:rsidR="000F614A" w:rsidRPr="00841869">
        <w:rPr>
          <w:rFonts w:eastAsia="Times New Roman"/>
          <w:color w:val="000000" w:themeColor="text1"/>
          <w:sz w:val="22"/>
          <w:szCs w:val="22"/>
          <w:shd w:val="clear" w:color="auto" w:fill="FFFFFF"/>
        </w:rPr>
        <w:t xml:space="preserve"> </w:t>
      </w:r>
      <w:r w:rsidR="0024558F" w:rsidRPr="00841869">
        <w:rPr>
          <w:rFonts w:eastAsia="Times New Roman"/>
          <w:color w:val="000000" w:themeColor="text1"/>
          <w:sz w:val="22"/>
          <w:szCs w:val="22"/>
          <w:shd w:val="clear" w:color="auto" w:fill="FFFFFF"/>
        </w:rPr>
        <w:t>SISP</w:t>
      </w:r>
      <w:r w:rsidRPr="00841869">
        <w:rPr>
          <w:rFonts w:eastAsia="Times New Roman"/>
          <w:color w:val="000000" w:themeColor="text1"/>
          <w:sz w:val="22"/>
          <w:szCs w:val="22"/>
          <w:shd w:val="clear" w:color="auto" w:fill="FFFFFF"/>
        </w:rPr>
        <w:t xml:space="preserve"> koordinerar tävlingen och möjliggör för facilitering och support via regionala innovationsmiljöer i Sverige. </w:t>
      </w:r>
      <w:proofErr w:type="spellStart"/>
      <w:r w:rsidRPr="00841869">
        <w:rPr>
          <w:rFonts w:eastAsia="Times New Roman"/>
          <w:color w:val="000000" w:themeColor="text1"/>
          <w:sz w:val="22"/>
          <w:szCs w:val="22"/>
          <w:shd w:val="clear" w:color="auto" w:fill="FFFFFF"/>
        </w:rPr>
        <w:t>NineSigma</w:t>
      </w:r>
      <w:proofErr w:type="spellEnd"/>
      <w:r w:rsidRPr="00841869">
        <w:rPr>
          <w:rFonts w:eastAsia="Times New Roman"/>
          <w:color w:val="000000" w:themeColor="text1"/>
          <w:sz w:val="22"/>
          <w:szCs w:val="22"/>
          <w:shd w:val="clear" w:color="auto" w:fill="FFFFFF"/>
        </w:rPr>
        <w:t xml:space="preserve"> är ett amerikanskt företag som har stor erfarenhet av att skapa och driva innovationstävlingar med lyckat resultat.</w:t>
      </w:r>
    </w:p>
    <w:p w14:paraId="5AF20F7F" w14:textId="77777777" w:rsidR="00595612" w:rsidRPr="00841869" w:rsidRDefault="00595612">
      <w:pPr>
        <w:rPr>
          <w:rFonts w:eastAsia="Times New Roman"/>
          <w:color w:val="000000" w:themeColor="text1"/>
          <w:sz w:val="22"/>
          <w:szCs w:val="22"/>
          <w:shd w:val="clear" w:color="auto" w:fill="FFFFFF"/>
        </w:rPr>
      </w:pPr>
    </w:p>
    <w:p w14:paraId="13495760" w14:textId="77777777" w:rsidR="00595612" w:rsidRPr="00841869" w:rsidRDefault="00595612" w:rsidP="00595612">
      <w:pPr>
        <w:pStyle w:val="NormalWeb"/>
        <w:shd w:val="clear" w:color="auto" w:fill="FFFFFF"/>
        <w:spacing w:before="0" w:beforeAutospacing="0" w:after="270" w:afterAutospacing="0" w:line="360" w:lineRule="atLeast"/>
        <w:rPr>
          <w:rFonts w:asciiTheme="minorHAnsi" w:hAnsiTheme="minorHAnsi"/>
          <w:color w:val="000000" w:themeColor="text1"/>
          <w:sz w:val="22"/>
          <w:szCs w:val="22"/>
          <w:lang w:val="sv-SE"/>
        </w:rPr>
      </w:pPr>
      <w:r w:rsidRPr="00841869">
        <w:rPr>
          <w:rFonts w:asciiTheme="minorHAnsi" w:hAnsiTheme="minorHAnsi"/>
          <w:color w:val="000000" w:themeColor="text1"/>
          <w:sz w:val="22"/>
          <w:szCs w:val="22"/>
          <w:lang w:val="sv-SE"/>
        </w:rPr>
        <w:t>För mer information om Intelligent Energy Management Challenge:</w:t>
      </w:r>
      <w:r w:rsidRPr="00841869">
        <w:rPr>
          <w:rStyle w:val="apple-converted-space"/>
          <w:rFonts w:asciiTheme="minorHAnsi" w:hAnsiTheme="minorHAnsi"/>
          <w:color w:val="000000" w:themeColor="text1"/>
          <w:sz w:val="22"/>
          <w:szCs w:val="22"/>
          <w:lang w:val="sv-SE"/>
        </w:rPr>
        <w:t> </w:t>
      </w:r>
      <w:hyperlink r:id="rId16" w:history="1">
        <w:r w:rsidRPr="00841869">
          <w:rPr>
            <w:rStyle w:val="Hyperlink"/>
            <w:rFonts w:asciiTheme="minorHAnsi" w:hAnsiTheme="minorHAnsi"/>
            <w:color w:val="000000" w:themeColor="text1"/>
            <w:sz w:val="22"/>
            <w:szCs w:val="22"/>
            <w:lang w:val="sv-SE"/>
          </w:rPr>
          <w:t>http://bit.ly/iemchallenge</w:t>
        </w:r>
      </w:hyperlink>
    </w:p>
    <w:p w14:paraId="262D28CE" w14:textId="08173B3F" w:rsidR="0049348C" w:rsidRPr="00B810E9" w:rsidRDefault="00595612" w:rsidP="0049348C">
      <w:pPr>
        <w:pStyle w:val="NormalWeb"/>
        <w:shd w:val="clear" w:color="auto" w:fill="FFFFFF"/>
        <w:spacing w:before="0" w:beforeAutospacing="0" w:after="270" w:afterAutospacing="0" w:line="360" w:lineRule="atLeast"/>
        <w:rPr>
          <w:rStyle w:val="Hyperlink"/>
          <w:rFonts w:asciiTheme="minorHAnsi" w:hAnsiTheme="minorHAnsi"/>
          <w:color w:val="000000" w:themeColor="text1"/>
          <w:sz w:val="22"/>
          <w:szCs w:val="22"/>
          <w:u w:val="none"/>
          <w:lang w:val="sv-SE"/>
        </w:rPr>
      </w:pPr>
      <w:r w:rsidRPr="00841869">
        <w:rPr>
          <w:rStyle w:val="Strong"/>
          <w:rFonts w:asciiTheme="minorHAnsi" w:hAnsiTheme="minorHAnsi"/>
          <w:color w:val="000000" w:themeColor="text1"/>
          <w:sz w:val="22"/>
          <w:szCs w:val="22"/>
          <w:lang w:val="sv-SE"/>
        </w:rPr>
        <w:t>För mer information om Intelligent Energy Management Challenge:</w:t>
      </w:r>
      <w:r w:rsidR="007C1CF3" w:rsidRPr="00B810E9">
        <w:rPr>
          <w:rFonts w:asciiTheme="minorHAnsi" w:hAnsiTheme="minorHAnsi"/>
          <w:color w:val="000000" w:themeColor="text1"/>
          <w:sz w:val="22"/>
          <w:szCs w:val="22"/>
          <w:lang w:val="sv-SE"/>
        </w:rPr>
        <w:br/>
      </w:r>
      <w:r w:rsidR="0049348C" w:rsidRPr="00B810E9">
        <w:rPr>
          <w:rFonts w:asciiTheme="minorHAnsi" w:hAnsiTheme="minorHAnsi"/>
          <w:color w:val="000000" w:themeColor="text1"/>
          <w:sz w:val="22"/>
          <w:szCs w:val="22"/>
          <w:lang w:val="sv-SE"/>
        </w:rPr>
        <w:t>Olle Dierks</w:t>
      </w:r>
      <w:r w:rsidR="0049348C" w:rsidRPr="00B810E9">
        <w:rPr>
          <w:rFonts w:asciiTheme="minorHAnsi" w:hAnsiTheme="minorHAnsi"/>
          <w:color w:val="000000" w:themeColor="text1"/>
          <w:sz w:val="22"/>
          <w:szCs w:val="22"/>
          <w:lang w:val="sv-SE"/>
        </w:rPr>
        <w:br/>
        <w:t xml:space="preserve">Innovation </w:t>
      </w:r>
      <w:proofErr w:type="spellStart"/>
      <w:r w:rsidR="0049348C" w:rsidRPr="00B810E9">
        <w:rPr>
          <w:rFonts w:asciiTheme="minorHAnsi" w:hAnsiTheme="minorHAnsi"/>
          <w:color w:val="000000" w:themeColor="text1"/>
          <w:sz w:val="22"/>
          <w:szCs w:val="22"/>
          <w:lang w:val="sv-SE"/>
        </w:rPr>
        <w:t>Procurement</w:t>
      </w:r>
      <w:proofErr w:type="spellEnd"/>
      <w:r w:rsidR="0049348C" w:rsidRPr="00B810E9">
        <w:rPr>
          <w:rFonts w:asciiTheme="minorHAnsi" w:hAnsiTheme="minorHAnsi"/>
          <w:color w:val="000000" w:themeColor="text1"/>
          <w:sz w:val="22"/>
          <w:szCs w:val="22"/>
          <w:lang w:val="sv-SE"/>
        </w:rPr>
        <w:t xml:space="preserve"> &amp; </w:t>
      </w:r>
      <w:proofErr w:type="spellStart"/>
      <w:r w:rsidR="0049348C" w:rsidRPr="00B810E9">
        <w:rPr>
          <w:rFonts w:asciiTheme="minorHAnsi" w:hAnsiTheme="minorHAnsi"/>
          <w:color w:val="000000" w:themeColor="text1"/>
          <w:sz w:val="22"/>
          <w:szCs w:val="22"/>
          <w:lang w:val="sv-SE"/>
        </w:rPr>
        <w:t>Internalisation</w:t>
      </w:r>
      <w:proofErr w:type="spellEnd"/>
      <w:r w:rsidR="0049348C" w:rsidRPr="00B810E9">
        <w:rPr>
          <w:rFonts w:asciiTheme="minorHAnsi" w:hAnsiTheme="minorHAnsi"/>
          <w:color w:val="000000" w:themeColor="text1"/>
          <w:sz w:val="22"/>
          <w:szCs w:val="22"/>
          <w:lang w:val="sv-SE"/>
        </w:rPr>
        <w:t xml:space="preserve"> Expert</w:t>
      </w:r>
      <w:r w:rsidR="0049348C" w:rsidRPr="00B810E9">
        <w:rPr>
          <w:rFonts w:asciiTheme="minorHAnsi" w:hAnsiTheme="minorHAnsi"/>
          <w:color w:val="000000" w:themeColor="text1"/>
          <w:sz w:val="22"/>
          <w:szCs w:val="22"/>
          <w:lang w:val="sv-SE"/>
        </w:rPr>
        <w:br/>
        <w:t>Swedish Incubators &amp; Science Parks</w:t>
      </w:r>
      <w:r w:rsidR="0049348C" w:rsidRPr="00B810E9">
        <w:rPr>
          <w:rFonts w:asciiTheme="minorHAnsi" w:hAnsiTheme="minorHAnsi"/>
          <w:color w:val="000000" w:themeColor="text1"/>
          <w:sz w:val="22"/>
          <w:szCs w:val="22"/>
          <w:lang w:val="sv-SE"/>
        </w:rPr>
        <w:br/>
        <w:t>07</w:t>
      </w:r>
      <w:r w:rsidR="007A7849" w:rsidRPr="00B810E9">
        <w:rPr>
          <w:rFonts w:asciiTheme="minorHAnsi" w:hAnsiTheme="minorHAnsi"/>
          <w:color w:val="000000" w:themeColor="text1"/>
          <w:sz w:val="22"/>
          <w:szCs w:val="22"/>
          <w:lang w:val="sv-SE"/>
        </w:rPr>
        <w:t>6</w:t>
      </w:r>
      <w:r w:rsidR="0049348C" w:rsidRPr="00B810E9">
        <w:rPr>
          <w:rFonts w:asciiTheme="minorHAnsi" w:hAnsiTheme="minorHAnsi"/>
          <w:color w:val="000000" w:themeColor="text1"/>
          <w:sz w:val="22"/>
          <w:szCs w:val="22"/>
          <w:lang w:val="sv-SE"/>
        </w:rPr>
        <w:t>-100054</w:t>
      </w:r>
      <w:r w:rsidR="0049348C" w:rsidRPr="00B810E9">
        <w:rPr>
          <w:rFonts w:asciiTheme="minorHAnsi" w:hAnsiTheme="minorHAnsi"/>
          <w:color w:val="000000" w:themeColor="text1"/>
          <w:sz w:val="22"/>
          <w:szCs w:val="22"/>
          <w:lang w:val="sv-SE"/>
        </w:rPr>
        <w:br/>
      </w:r>
      <w:hyperlink r:id="rId17" w:history="1">
        <w:r w:rsidR="0049348C" w:rsidRPr="00B810E9">
          <w:rPr>
            <w:rStyle w:val="Hyperlink"/>
            <w:rFonts w:asciiTheme="minorHAnsi" w:hAnsiTheme="minorHAnsi"/>
            <w:color w:val="000000" w:themeColor="text1"/>
            <w:sz w:val="22"/>
            <w:szCs w:val="22"/>
            <w:lang w:val="sv-SE"/>
          </w:rPr>
          <w:t>olle.dierks@sisp.se</w:t>
        </w:r>
      </w:hyperlink>
    </w:p>
    <w:p w14:paraId="2D83336A" w14:textId="2B607E77" w:rsidR="0049348C" w:rsidRPr="00B810E9" w:rsidRDefault="0049348C" w:rsidP="0049348C">
      <w:pPr>
        <w:pStyle w:val="NormalWeb"/>
        <w:shd w:val="clear" w:color="auto" w:fill="FFFFFF"/>
        <w:spacing w:before="0" w:beforeAutospacing="0" w:after="270" w:afterAutospacing="0" w:line="360" w:lineRule="atLeast"/>
        <w:rPr>
          <w:rFonts w:asciiTheme="minorHAnsi" w:hAnsiTheme="minorHAnsi"/>
          <w:color w:val="000000" w:themeColor="text1"/>
          <w:sz w:val="22"/>
          <w:szCs w:val="22"/>
          <w:u w:val="single"/>
          <w:lang w:val="en-GB"/>
        </w:rPr>
      </w:pPr>
      <w:r w:rsidRPr="00B810E9">
        <w:rPr>
          <w:rStyle w:val="Hyperlink"/>
          <w:rFonts w:asciiTheme="minorHAnsi" w:hAnsiTheme="minorHAnsi"/>
          <w:color w:val="000000" w:themeColor="text1"/>
          <w:sz w:val="22"/>
          <w:szCs w:val="22"/>
          <w:u w:val="none"/>
          <w:lang w:val="en-GB"/>
        </w:rPr>
        <w:t>Charlotte Lejon</w:t>
      </w:r>
      <w:r w:rsidRPr="00B810E9">
        <w:rPr>
          <w:rStyle w:val="Hyperlink"/>
          <w:rFonts w:asciiTheme="minorHAnsi" w:hAnsiTheme="minorHAnsi"/>
          <w:color w:val="000000" w:themeColor="text1"/>
          <w:sz w:val="22"/>
          <w:szCs w:val="22"/>
          <w:u w:val="none"/>
          <w:lang w:val="en-GB"/>
        </w:rPr>
        <w:br/>
        <w:t xml:space="preserve">Upphandlingschef </w:t>
      </w:r>
      <w:r w:rsidR="009D131F" w:rsidRPr="00B810E9">
        <w:rPr>
          <w:rStyle w:val="Hyperlink"/>
          <w:rFonts w:asciiTheme="minorHAnsi" w:hAnsiTheme="minorHAnsi"/>
          <w:color w:val="000000" w:themeColor="text1"/>
          <w:sz w:val="22"/>
          <w:szCs w:val="22"/>
          <w:u w:val="none"/>
          <w:lang w:val="en-GB"/>
        </w:rPr>
        <w:br/>
      </w:r>
      <w:r w:rsidRPr="00B810E9">
        <w:rPr>
          <w:rStyle w:val="Hyperlink"/>
          <w:rFonts w:asciiTheme="minorHAnsi" w:hAnsiTheme="minorHAnsi"/>
          <w:color w:val="000000" w:themeColor="text1"/>
          <w:sz w:val="22"/>
          <w:szCs w:val="22"/>
          <w:u w:val="none"/>
          <w:lang w:val="en-GB"/>
        </w:rPr>
        <w:t>Energimyndigheten</w:t>
      </w:r>
      <w:r w:rsidRPr="00B810E9">
        <w:rPr>
          <w:rStyle w:val="Hyperlink"/>
          <w:rFonts w:asciiTheme="minorHAnsi" w:hAnsiTheme="minorHAnsi"/>
          <w:color w:val="000000" w:themeColor="text1"/>
          <w:sz w:val="22"/>
          <w:szCs w:val="22"/>
          <w:u w:val="none"/>
          <w:lang w:val="en-GB"/>
        </w:rPr>
        <w:br/>
        <w:t>016-5442093</w:t>
      </w:r>
      <w:r w:rsidRPr="00B810E9">
        <w:rPr>
          <w:rStyle w:val="Hyperlink"/>
          <w:rFonts w:asciiTheme="minorHAnsi" w:hAnsiTheme="minorHAnsi"/>
          <w:color w:val="000000" w:themeColor="text1"/>
          <w:sz w:val="22"/>
          <w:szCs w:val="22"/>
          <w:lang w:val="en-GB"/>
        </w:rPr>
        <w:br/>
      </w:r>
      <w:r w:rsidRPr="00B810E9">
        <w:rPr>
          <w:rStyle w:val="Hyperlink"/>
          <w:rFonts w:asciiTheme="minorHAnsi" w:hAnsiTheme="minorHAnsi"/>
          <w:color w:val="000000" w:themeColor="text1"/>
          <w:sz w:val="22"/>
          <w:szCs w:val="22"/>
          <w:lang w:val="en-GB"/>
        </w:rPr>
        <w:lastRenderedPageBreak/>
        <w:t>charlotte.lejon@energimyndigheten.se</w:t>
      </w:r>
      <w:r w:rsidRPr="00B810E9">
        <w:rPr>
          <w:rStyle w:val="Hyperlink"/>
          <w:rFonts w:asciiTheme="minorHAnsi" w:hAnsiTheme="minorHAnsi"/>
          <w:color w:val="000000" w:themeColor="text1"/>
          <w:sz w:val="22"/>
          <w:szCs w:val="22"/>
          <w:lang w:val="en-GB"/>
        </w:rPr>
        <w:br/>
      </w:r>
      <w:r w:rsidRPr="00B810E9">
        <w:rPr>
          <w:rFonts w:asciiTheme="minorHAnsi" w:hAnsiTheme="minorHAnsi"/>
          <w:b/>
          <w:color w:val="000000" w:themeColor="text1"/>
          <w:sz w:val="22"/>
          <w:szCs w:val="22"/>
          <w:lang w:val="en-GB"/>
        </w:rPr>
        <w:br/>
      </w:r>
      <w:r w:rsidRPr="00B810E9">
        <w:rPr>
          <w:rFonts w:asciiTheme="minorHAnsi" w:hAnsiTheme="minorHAnsi"/>
          <w:color w:val="000000" w:themeColor="text1"/>
          <w:sz w:val="22"/>
          <w:szCs w:val="22"/>
          <w:lang w:val="en-GB"/>
        </w:rPr>
        <w:t>Emanuel Alvarez</w:t>
      </w:r>
      <w:r w:rsidRPr="00B810E9">
        <w:rPr>
          <w:rFonts w:asciiTheme="minorHAnsi" w:hAnsiTheme="minorHAnsi"/>
          <w:color w:val="000000" w:themeColor="text1"/>
          <w:sz w:val="22"/>
          <w:szCs w:val="22"/>
          <w:lang w:val="en-GB"/>
        </w:rPr>
        <w:br/>
        <w:t>PR &amp; Communications Strategist</w:t>
      </w:r>
      <w:r w:rsidRPr="00B810E9">
        <w:rPr>
          <w:rFonts w:asciiTheme="minorHAnsi" w:hAnsiTheme="minorHAnsi"/>
          <w:color w:val="000000" w:themeColor="text1"/>
          <w:sz w:val="22"/>
          <w:szCs w:val="22"/>
          <w:lang w:val="en-GB"/>
        </w:rPr>
        <w:br/>
        <w:t>Swedish Incubators &amp; Science Parks</w:t>
      </w:r>
      <w:r w:rsidRPr="00B810E9">
        <w:rPr>
          <w:rFonts w:asciiTheme="minorHAnsi" w:hAnsiTheme="minorHAnsi"/>
          <w:color w:val="000000" w:themeColor="text1"/>
          <w:sz w:val="22"/>
          <w:szCs w:val="22"/>
          <w:lang w:val="en-GB"/>
        </w:rPr>
        <w:br/>
        <w:t>073-6007070</w:t>
      </w:r>
      <w:r w:rsidRPr="00B810E9">
        <w:rPr>
          <w:rFonts w:asciiTheme="minorHAnsi" w:hAnsiTheme="minorHAnsi"/>
          <w:color w:val="000000" w:themeColor="text1"/>
          <w:sz w:val="22"/>
          <w:szCs w:val="22"/>
          <w:lang w:val="en-GB"/>
        </w:rPr>
        <w:br/>
      </w:r>
      <w:hyperlink r:id="rId18" w:history="1">
        <w:r w:rsidRPr="00B810E9">
          <w:rPr>
            <w:rStyle w:val="Hyperlink"/>
            <w:rFonts w:asciiTheme="minorHAnsi" w:hAnsiTheme="minorHAnsi"/>
            <w:color w:val="000000" w:themeColor="text1"/>
            <w:sz w:val="22"/>
            <w:szCs w:val="22"/>
            <w:lang w:val="en-GB"/>
          </w:rPr>
          <w:t>emanuel.alvarez@sisp.se</w:t>
        </w:r>
      </w:hyperlink>
    </w:p>
    <w:p w14:paraId="40C1107A" w14:textId="2F09CDE9" w:rsidR="00595612" w:rsidRPr="00B810E9" w:rsidRDefault="00595612" w:rsidP="0049348C">
      <w:pPr>
        <w:pStyle w:val="NormalWeb"/>
        <w:shd w:val="clear" w:color="auto" w:fill="FFFFFF"/>
        <w:spacing w:before="0" w:beforeAutospacing="0" w:after="270" w:afterAutospacing="0" w:line="360" w:lineRule="atLeast"/>
        <w:rPr>
          <w:rFonts w:asciiTheme="minorHAnsi" w:eastAsia="Times New Roman" w:hAnsiTheme="minorHAnsi"/>
          <w:color w:val="000000" w:themeColor="text1"/>
          <w:sz w:val="22"/>
          <w:szCs w:val="22"/>
          <w:shd w:val="clear" w:color="auto" w:fill="FFFFFF"/>
          <w:lang w:val="en-GB"/>
        </w:rPr>
      </w:pPr>
    </w:p>
    <w:sectPr w:rsidR="00595612" w:rsidRPr="00B810E9" w:rsidSect="00F33A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914FE"/>
    <w:multiLevelType w:val="hybridMultilevel"/>
    <w:tmpl w:val="FB7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F1C48"/>
    <w:multiLevelType w:val="multilevel"/>
    <w:tmpl w:val="4D9E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68"/>
    <w:rsid w:val="00024AE5"/>
    <w:rsid w:val="000332EC"/>
    <w:rsid w:val="000A1E70"/>
    <w:rsid w:val="000A4149"/>
    <w:rsid w:val="000B6C82"/>
    <w:rsid w:val="000F614A"/>
    <w:rsid w:val="0015325D"/>
    <w:rsid w:val="00191CF4"/>
    <w:rsid w:val="00192D51"/>
    <w:rsid w:val="00196CCD"/>
    <w:rsid w:val="001B5818"/>
    <w:rsid w:val="001C16AF"/>
    <w:rsid w:val="001D4DE1"/>
    <w:rsid w:val="00206BEC"/>
    <w:rsid w:val="002167E6"/>
    <w:rsid w:val="0024558F"/>
    <w:rsid w:val="00271963"/>
    <w:rsid w:val="00282E90"/>
    <w:rsid w:val="0028705A"/>
    <w:rsid w:val="0029146E"/>
    <w:rsid w:val="002B3DCB"/>
    <w:rsid w:val="002E0FE9"/>
    <w:rsid w:val="00306FDA"/>
    <w:rsid w:val="0034449D"/>
    <w:rsid w:val="00344D81"/>
    <w:rsid w:val="0036383E"/>
    <w:rsid w:val="00363A7C"/>
    <w:rsid w:val="00387C4E"/>
    <w:rsid w:val="00397E34"/>
    <w:rsid w:val="003C572B"/>
    <w:rsid w:val="003E14B3"/>
    <w:rsid w:val="004014BB"/>
    <w:rsid w:val="00401C66"/>
    <w:rsid w:val="00445582"/>
    <w:rsid w:val="004500C9"/>
    <w:rsid w:val="00455794"/>
    <w:rsid w:val="00467535"/>
    <w:rsid w:val="0047300C"/>
    <w:rsid w:val="00477056"/>
    <w:rsid w:val="004842FE"/>
    <w:rsid w:val="0049348C"/>
    <w:rsid w:val="004A16B3"/>
    <w:rsid w:val="004A50F4"/>
    <w:rsid w:val="004B19FB"/>
    <w:rsid w:val="004C45BF"/>
    <w:rsid w:val="004F0DAD"/>
    <w:rsid w:val="00531FBD"/>
    <w:rsid w:val="00564595"/>
    <w:rsid w:val="005716CA"/>
    <w:rsid w:val="00574C7E"/>
    <w:rsid w:val="00576275"/>
    <w:rsid w:val="00595612"/>
    <w:rsid w:val="005973D3"/>
    <w:rsid w:val="005B3D52"/>
    <w:rsid w:val="005B4768"/>
    <w:rsid w:val="005E2C31"/>
    <w:rsid w:val="005E6BDF"/>
    <w:rsid w:val="005F238D"/>
    <w:rsid w:val="006004C4"/>
    <w:rsid w:val="00641C6E"/>
    <w:rsid w:val="0068657C"/>
    <w:rsid w:val="006B0846"/>
    <w:rsid w:val="006F0FEB"/>
    <w:rsid w:val="006F36B6"/>
    <w:rsid w:val="006F4556"/>
    <w:rsid w:val="00700C55"/>
    <w:rsid w:val="00721A70"/>
    <w:rsid w:val="00723885"/>
    <w:rsid w:val="00734A8F"/>
    <w:rsid w:val="007527A6"/>
    <w:rsid w:val="007A7849"/>
    <w:rsid w:val="007B5BC9"/>
    <w:rsid w:val="007C1CF3"/>
    <w:rsid w:val="00801138"/>
    <w:rsid w:val="0080196E"/>
    <w:rsid w:val="00830902"/>
    <w:rsid w:val="008314C9"/>
    <w:rsid w:val="00841869"/>
    <w:rsid w:val="008469CB"/>
    <w:rsid w:val="0085091C"/>
    <w:rsid w:val="00861C22"/>
    <w:rsid w:val="00884B8C"/>
    <w:rsid w:val="008C2870"/>
    <w:rsid w:val="008C2A42"/>
    <w:rsid w:val="00902E7E"/>
    <w:rsid w:val="00952BC2"/>
    <w:rsid w:val="009B382A"/>
    <w:rsid w:val="009D131F"/>
    <w:rsid w:val="009E66D6"/>
    <w:rsid w:val="00A800F1"/>
    <w:rsid w:val="00AB770D"/>
    <w:rsid w:val="00AD638A"/>
    <w:rsid w:val="00B41928"/>
    <w:rsid w:val="00B77377"/>
    <w:rsid w:val="00B810E9"/>
    <w:rsid w:val="00BA1F58"/>
    <w:rsid w:val="00BB7DF1"/>
    <w:rsid w:val="00BE423A"/>
    <w:rsid w:val="00BE76FE"/>
    <w:rsid w:val="00C01E61"/>
    <w:rsid w:val="00CA5C69"/>
    <w:rsid w:val="00CB44EE"/>
    <w:rsid w:val="00CB494D"/>
    <w:rsid w:val="00CF61B4"/>
    <w:rsid w:val="00D0288F"/>
    <w:rsid w:val="00D312C3"/>
    <w:rsid w:val="00D95A97"/>
    <w:rsid w:val="00DC539A"/>
    <w:rsid w:val="00DC6CAE"/>
    <w:rsid w:val="00DF32C0"/>
    <w:rsid w:val="00E0780D"/>
    <w:rsid w:val="00E16795"/>
    <w:rsid w:val="00E16F4D"/>
    <w:rsid w:val="00E24058"/>
    <w:rsid w:val="00E25A8B"/>
    <w:rsid w:val="00E41E77"/>
    <w:rsid w:val="00E70076"/>
    <w:rsid w:val="00E87063"/>
    <w:rsid w:val="00E9150B"/>
    <w:rsid w:val="00EB75A7"/>
    <w:rsid w:val="00EC0A9B"/>
    <w:rsid w:val="00ED6DE0"/>
    <w:rsid w:val="00F0161B"/>
    <w:rsid w:val="00F06607"/>
    <w:rsid w:val="00F2174B"/>
    <w:rsid w:val="00F33ADB"/>
    <w:rsid w:val="00F51B8D"/>
    <w:rsid w:val="00F63DD4"/>
    <w:rsid w:val="00F71D95"/>
    <w:rsid w:val="00F74B08"/>
    <w:rsid w:val="00F97516"/>
    <w:rsid w:val="00FA5FBE"/>
    <w:rsid w:val="00FC08D9"/>
    <w:rsid w:val="00FE4C83"/>
    <w:rsid w:val="00FF5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30A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4B08"/>
  </w:style>
  <w:style w:type="character" w:styleId="Hyperlink">
    <w:name w:val="Hyperlink"/>
    <w:basedOn w:val="DefaultParagraphFont"/>
    <w:uiPriority w:val="99"/>
    <w:unhideWhenUsed/>
    <w:rsid w:val="00F74B08"/>
    <w:rPr>
      <w:color w:val="0000FF"/>
      <w:u w:val="single"/>
    </w:rPr>
  </w:style>
  <w:style w:type="paragraph" w:styleId="NormalWeb">
    <w:name w:val="Normal (Web)"/>
    <w:basedOn w:val="Normal"/>
    <w:uiPriority w:val="99"/>
    <w:unhideWhenUsed/>
    <w:rsid w:val="0047300C"/>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47300C"/>
    <w:rPr>
      <w:b/>
      <w:bCs/>
    </w:rPr>
  </w:style>
  <w:style w:type="paragraph" w:styleId="ListParagraph">
    <w:name w:val="List Paragraph"/>
    <w:basedOn w:val="Normal"/>
    <w:uiPriority w:val="34"/>
    <w:qFormat/>
    <w:rsid w:val="00952BC2"/>
    <w:pPr>
      <w:ind w:left="720"/>
      <w:contextualSpacing/>
    </w:pPr>
  </w:style>
  <w:style w:type="paragraph" w:styleId="BalloonText">
    <w:name w:val="Balloon Text"/>
    <w:basedOn w:val="Normal"/>
    <w:link w:val="BalloonTextChar"/>
    <w:uiPriority w:val="99"/>
    <w:semiHidden/>
    <w:unhideWhenUsed/>
    <w:rsid w:val="008509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091C"/>
    <w:rPr>
      <w:rFonts w:ascii="Times New Roman" w:hAnsi="Times New Roman" w:cs="Times New Roman"/>
      <w:sz w:val="18"/>
      <w:szCs w:val="18"/>
      <w:lang w:val="sv-SE"/>
    </w:rPr>
  </w:style>
  <w:style w:type="character" w:styleId="CommentReference">
    <w:name w:val="annotation reference"/>
    <w:basedOn w:val="DefaultParagraphFont"/>
    <w:uiPriority w:val="99"/>
    <w:semiHidden/>
    <w:unhideWhenUsed/>
    <w:rsid w:val="006F0FEB"/>
    <w:rPr>
      <w:sz w:val="16"/>
      <w:szCs w:val="16"/>
    </w:rPr>
  </w:style>
  <w:style w:type="paragraph" w:styleId="CommentText">
    <w:name w:val="annotation text"/>
    <w:basedOn w:val="Normal"/>
    <w:link w:val="CommentTextChar"/>
    <w:uiPriority w:val="99"/>
    <w:semiHidden/>
    <w:unhideWhenUsed/>
    <w:rsid w:val="006F0FEB"/>
    <w:rPr>
      <w:sz w:val="20"/>
      <w:szCs w:val="20"/>
    </w:rPr>
  </w:style>
  <w:style w:type="character" w:customStyle="1" w:styleId="CommentTextChar">
    <w:name w:val="Comment Text Char"/>
    <w:basedOn w:val="DefaultParagraphFont"/>
    <w:link w:val="CommentText"/>
    <w:uiPriority w:val="99"/>
    <w:semiHidden/>
    <w:rsid w:val="006F0FEB"/>
    <w:rPr>
      <w:sz w:val="20"/>
      <w:szCs w:val="20"/>
      <w:lang w:val="sv-SE"/>
    </w:rPr>
  </w:style>
  <w:style w:type="paragraph" w:styleId="CommentSubject">
    <w:name w:val="annotation subject"/>
    <w:basedOn w:val="CommentText"/>
    <w:next w:val="CommentText"/>
    <w:link w:val="CommentSubjectChar"/>
    <w:uiPriority w:val="99"/>
    <w:semiHidden/>
    <w:unhideWhenUsed/>
    <w:rsid w:val="006F0FEB"/>
    <w:rPr>
      <w:b/>
      <w:bCs/>
    </w:rPr>
  </w:style>
  <w:style w:type="character" w:customStyle="1" w:styleId="CommentSubjectChar">
    <w:name w:val="Comment Subject Char"/>
    <w:basedOn w:val="CommentTextChar"/>
    <w:link w:val="CommentSubject"/>
    <w:uiPriority w:val="99"/>
    <w:semiHidden/>
    <w:rsid w:val="006F0FEB"/>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2692">
      <w:bodyDiv w:val="1"/>
      <w:marLeft w:val="0"/>
      <w:marRight w:val="0"/>
      <w:marTop w:val="0"/>
      <w:marBottom w:val="0"/>
      <w:divBdr>
        <w:top w:val="none" w:sz="0" w:space="0" w:color="auto"/>
        <w:left w:val="none" w:sz="0" w:space="0" w:color="auto"/>
        <w:bottom w:val="none" w:sz="0" w:space="0" w:color="auto"/>
        <w:right w:val="none" w:sz="0" w:space="0" w:color="auto"/>
      </w:divBdr>
    </w:div>
    <w:div w:id="424154578">
      <w:bodyDiv w:val="1"/>
      <w:marLeft w:val="0"/>
      <w:marRight w:val="0"/>
      <w:marTop w:val="0"/>
      <w:marBottom w:val="0"/>
      <w:divBdr>
        <w:top w:val="none" w:sz="0" w:space="0" w:color="auto"/>
        <w:left w:val="none" w:sz="0" w:space="0" w:color="auto"/>
        <w:bottom w:val="none" w:sz="0" w:space="0" w:color="auto"/>
        <w:right w:val="none" w:sz="0" w:space="0" w:color="auto"/>
      </w:divBdr>
    </w:div>
    <w:div w:id="1631664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vika.se/" TargetMode="External"/><Relationship Id="rId20" Type="http://schemas.openxmlformats.org/officeDocument/2006/relationships/theme" Target="theme/theme1.xml"/><Relationship Id="rId10" Type="http://schemas.openxmlformats.org/officeDocument/2006/relationships/hyperlink" Target="http://www.goteborg.se/" TargetMode="External"/><Relationship Id="rId11" Type="http://schemas.openxmlformats.org/officeDocument/2006/relationships/hyperlink" Target="http://www.eskilstuna.se/" TargetMode="External"/><Relationship Id="rId12" Type="http://schemas.openxmlformats.org/officeDocument/2006/relationships/hyperlink" Target="http://www.herrljunga.se/" TargetMode="External"/><Relationship Id="rId13" Type="http://schemas.openxmlformats.org/officeDocument/2006/relationships/hyperlink" Target="http://www.uppsala.se/" TargetMode="External"/><Relationship Id="rId14" Type="http://schemas.openxmlformats.org/officeDocument/2006/relationships/hyperlink" Target="http://www.sisp.se/" TargetMode="External"/><Relationship Id="rId15" Type="http://schemas.openxmlformats.org/officeDocument/2006/relationships/hyperlink" Target="http://www.ninesigma.com/" TargetMode="External"/><Relationship Id="rId16" Type="http://schemas.openxmlformats.org/officeDocument/2006/relationships/hyperlink" Target="http://bit.ly/iemchallenge" TargetMode="External"/><Relationship Id="rId17" Type="http://schemas.openxmlformats.org/officeDocument/2006/relationships/hyperlink" Target="mailto:olle.dierks@sisp.se" TargetMode="External"/><Relationship Id="rId18" Type="http://schemas.openxmlformats.org/officeDocument/2006/relationships/hyperlink" Target="mailto:mailto:emanuel.alvarez@sisp.se"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nergimyndigheten.se/" TargetMode="External"/><Relationship Id="rId8" Type="http://schemas.openxmlformats.org/officeDocument/2006/relationships/hyperlink" Target="http://sis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FBE67F-8B7D-2D46-A25F-ED343B8B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4953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Energimyndigheten</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Alvarez</dc:creator>
  <cp:lastModifiedBy>Emanuel Alvarez</cp:lastModifiedBy>
  <cp:revision>3</cp:revision>
  <dcterms:created xsi:type="dcterms:W3CDTF">2016-04-27T18:12:00Z</dcterms:created>
  <dcterms:modified xsi:type="dcterms:W3CDTF">2016-04-27T18:50:00Z</dcterms:modified>
</cp:coreProperties>
</file>