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B0" w:rsidRDefault="00C02625" w:rsidP="00BE5171">
      <w:pPr>
        <w:pStyle w:val="IngressPFdatum"/>
        <w:jc w:val="right"/>
      </w:pPr>
      <w:r>
        <w:tab/>
      </w:r>
      <w:r>
        <w:tab/>
      </w:r>
      <w:r w:rsidR="00BE5171">
        <w:t xml:space="preserve">Pressmeddelande </w:t>
      </w:r>
      <w:r w:rsidR="008D7C5F">
        <w:t>2015-</w:t>
      </w:r>
      <w:r w:rsidR="003F0A6E">
        <w:t>10-07</w:t>
      </w:r>
    </w:p>
    <w:p w:rsidR="0021407C" w:rsidRDefault="0021407C" w:rsidP="00BE5171">
      <w:pPr>
        <w:pStyle w:val="IngressPFdatum"/>
        <w:jc w:val="right"/>
      </w:pPr>
    </w:p>
    <w:p w:rsidR="00435234" w:rsidRDefault="00435234" w:rsidP="00BE5171">
      <w:pPr>
        <w:pStyle w:val="IngressPFdatum"/>
        <w:jc w:val="right"/>
      </w:pPr>
    </w:p>
    <w:p w:rsidR="008D7C5F" w:rsidRPr="006755F5" w:rsidRDefault="005F5E7E" w:rsidP="008D7C5F">
      <w:pPr>
        <w:pStyle w:val="Rubrik3"/>
        <w:rPr>
          <w:i w:val="0"/>
          <w:sz w:val="64"/>
          <w:szCs w:val="64"/>
        </w:rPr>
      </w:pPr>
      <w:r>
        <w:rPr>
          <w:i w:val="0"/>
          <w:sz w:val="64"/>
          <w:szCs w:val="64"/>
        </w:rPr>
        <w:t>Or</w:t>
      </w:r>
      <w:r w:rsidR="008D7C5F">
        <w:rPr>
          <w:i w:val="0"/>
          <w:sz w:val="64"/>
          <w:szCs w:val="64"/>
        </w:rPr>
        <w:t>k</w:t>
      </w:r>
      <w:r>
        <w:rPr>
          <w:i w:val="0"/>
          <w:sz w:val="64"/>
          <w:szCs w:val="64"/>
        </w:rPr>
        <w:t xml:space="preserve">la Foods Sverige </w:t>
      </w:r>
      <w:r w:rsidR="003F0A6E">
        <w:rPr>
          <w:i w:val="0"/>
          <w:sz w:val="64"/>
          <w:szCs w:val="64"/>
        </w:rPr>
        <w:t>stöttar flyktingboende</w:t>
      </w:r>
    </w:p>
    <w:p w:rsidR="008D7C5F" w:rsidRPr="00BC7831" w:rsidRDefault="003F0A6E" w:rsidP="008D7C5F">
      <w:pPr>
        <w:spacing w:line="240" w:lineRule="auto"/>
        <w:rPr>
          <w:rFonts w:asciiTheme="majorHAnsi" w:hAnsiTheme="majorHAnsi" w:cstheme="majorHAnsi"/>
          <w:sz w:val="26"/>
          <w:szCs w:val="26"/>
        </w:rPr>
      </w:pPr>
      <w:r>
        <w:rPr>
          <w:rFonts w:asciiTheme="majorHAnsi" w:hAnsiTheme="majorHAnsi" w:cstheme="majorHAnsi"/>
          <w:sz w:val="26"/>
          <w:szCs w:val="26"/>
        </w:rPr>
        <w:t xml:space="preserve">Orkla Foods Sverige fortsätter att engagera sig i flyktingkrisen. I söderort i Stockholm öppnade i dagarna ett korttidsboende för </w:t>
      </w:r>
      <w:r w:rsidR="004503A5">
        <w:rPr>
          <w:rFonts w:asciiTheme="majorHAnsi" w:hAnsiTheme="majorHAnsi" w:cstheme="majorHAnsi"/>
          <w:sz w:val="26"/>
          <w:szCs w:val="26"/>
        </w:rPr>
        <w:t>barnfamiljer på flykt</w:t>
      </w:r>
      <w:r>
        <w:rPr>
          <w:rFonts w:asciiTheme="majorHAnsi" w:hAnsiTheme="majorHAnsi" w:cstheme="majorHAnsi"/>
          <w:sz w:val="26"/>
          <w:szCs w:val="26"/>
        </w:rPr>
        <w:t>. Boendet drivs av Stockholms Stadsmission och Orkla Foods Sverige bidrar med det man kan bäst – mat.</w:t>
      </w:r>
    </w:p>
    <w:p w:rsidR="008D7C5F" w:rsidRPr="00BC7831" w:rsidRDefault="008D7C5F" w:rsidP="008D7C5F">
      <w:pPr>
        <w:spacing w:line="240" w:lineRule="auto"/>
        <w:rPr>
          <w:rFonts w:asciiTheme="majorHAnsi" w:hAnsiTheme="majorHAnsi" w:cstheme="majorHAnsi"/>
          <w:b/>
        </w:rPr>
      </w:pPr>
    </w:p>
    <w:p w:rsidR="003F0A6E" w:rsidRPr="008B7E38" w:rsidRDefault="003F0A6E" w:rsidP="003F0A6E">
      <w:pPr>
        <w:rPr>
          <w:rStyle w:val="BrdtextOrklaChar"/>
          <w:rFonts w:eastAsiaTheme="minorHAnsi"/>
        </w:rPr>
      </w:pPr>
      <w:r>
        <w:rPr>
          <w:rStyle w:val="BrdtextOrklaChar"/>
          <w:rFonts w:eastAsiaTheme="minorHAnsi"/>
        </w:rPr>
        <w:t xml:space="preserve">I september meddelade Orkla Foods Sverige att man genom att stötta Rädda Barnen hoppas hjälpa framför allt barn på flykt. Nu väljer företaget att även bidra till ett nyupprättat korttidsboende, där flyktingfamiljer som ännu inte </w:t>
      </w:r>
      <w:r w:rsidR="004503A5">
        <w:rPr>
          <w:rStyle w:val="BrdtextOrklaChar"/>
          <w:rFonts w:eastAsiaTheme="minorHAnsi"/>
        </w:rPr>
        <w:t xml:space="preserve">har </w:t>
      </w:r>
      <w:r>
        <w:rPr>
          <w:rStyle w:val="BrdtextOrklaChar"/>
          <w:rFonts w:eastAsiaTheme="minorHAnsi"/>
        </w:rPr>
        <w:t xml:space="preserve">sökt asyl i Sverige kan få hjälp, förnödenheter och </w:t>
      </w:r>
      <w:r w:rsidR="005B423F">
        <w:rPr>
          <w:rStyle w:val="BrdtextOrklaChar"/>
          <w:rFonts w:eastAsiaTheme="minorHAnsi"/>
        </w:rPr>
        <w:t>trygghet.</w:t>
      </w:r>
    </w:p>
    <w:p w:rsidR="003F0A6E" w:rsidRDefault="003F0A6E" w:rsidP="002131C4">
      <w:pPr>
        <w:pStyle w:val="BrdtextOrkla"/>
      </w:pPr>
    </w:p>
    <w:p w:rsidR="00680302" w:rsidRDefault="002225DD" w:rsidP="002131C4">
      <w:pPr>
        <w:pStyle w:val="BrdtextOrkla"/>
      </w:pPr>
      <w:r>
        <w:rPr>
          <w:rFonts w:asciiTheme="majorHAnsi" w:hAnsiTheme="majorHAnsi" w:cstheme="majorHAnsi"/>
          <w:sz w:val="26"/>
          <w:szCs w:val="26"/>
        </w:rPr>
        <w:t xml:space="preserve">– </w:t>
      </w:r>
      <w:r w:rsidR="005B423F">
        <w:t xml:space="preserve">Flyktingsituationen är så omfattande att vi ibland kan känna oss maktlösa. Men vi på Orkla Foods Sverige tror verkligen att vi kan göra skillnad. Mat är ett basalt behov som </w:t>
      </w:r>
      <w:r w:rsidR="00351C17">
        <w:t xml:space="preserve">vi med glädje ska hjälpa Stockholms Stadsmission att förmedla till de drabbade, säger Patrik Andersson, vd på Orkla Foods Sverige. </w:t>
      </w:r>
    </w:p>
    <w:p w:rsidR="000301F4" w:rsidRDefault="000301F4" w:rsidP="002131C4">
      <w:pPr>
        <w:pStyle w:val="BrdtextOrkla"/>
      </w:pPr>
    </w:p>
    <w:p w:rsidR="000301F4" w:rsidRDefault="005B423F" w:rsidP="00351C17">
      <w:pPr>
        <w:pStyle w:val="BrdtextOrkla"/>
      </w:pPr>
      <w:r>
        <w:rPr>
          <w:rStyle w:val="BrdtextOrklaChar"/>
          <w:rFonts w:eastAsiaTheme="minorHAnsi"/>
        </w:rPr>
        <w:t xml:space="preserve">På Stockholms Stadsmission är man tacksam för allt stöd som ges från företag, </w:t>
      </w:r>
      <w:r w:rsidRPr="00351C17">
        <w:t xml:space="preserve">organisationer och privatpersoner. </w:t>
      </w:r>
      <w:r w:rsidR="00351C17" w:rsidRPr="00351C17">
        <w:t xml:space="preserve">Anne Lunde </w:t>
      </w:r>
      <w:proofErr w:type="spellStart"/>
      <w:r w:rsidR="00351C17" w:rsidRPr="00351C17">
        <w:t>Dinesen</w:t>
      </w:r>
      <w:proofErr w:type="spellEnd"/>
      <w:r w:rsidR="00351C17" w:rsidRPr="00351C17">
        <w:t xml:space="preserve">, Projektledare för </w:t>
      </w:r>
      <w:r w:rsidR="00D95BE8">
        <w:t>matcentralen på Stockholms Stadsmission</w:t>
      </w:r>
      <w:r w:rsidR="00351C17" w:rsidRPr="00351C17">
        <w:t>, skriver i ett mail till de som</w:t>
      </w:r>
      <w:r w:rsidR="00D95BE8">
        <w:t xml:space="preserve"> har</w:t>
      </w:r>
      <w:bookmarkStart w:id="0" w:name="_GoBack"/>
      <w:bookmarkEnd w:id="0"/>
      <w:r w:rsidR="00351C17" w:rsidRPr="00351C17">
        <w:t xml:space="preserve"> bidragit: </w:t>
      </w:r>
    </w:p>
    <w:p w:rsidR="002225DD" w:rsidRPr="00351C17" w:rsidRDefault="002225DD" w:rsidP="00351C17">
      <w:pPr>
        <w:pStyle w:val="BrdtextOrkla"/>
      </w:pPr>
    </w:p>
    <w:p w:rsidR="00351C17" w:rsidRDefault="002225DD" w:rsidP="00351C17">
      <w:pPr>
        <w:pStyle w:val="BrdtextOrkla"/>
      </w:pPr>
      <w:r>
        <w:rPr>
          <w:rFonts w:asciiTheme="majorHAnsi" w:hAnsiTheme="majorHAnsi" w:cstheme="majorHAnsi"/>
          <w:sz w:val="26"/>
          <w:szCs w:val="26"/>
        </w:rPr>
        <w:t xml:space="preserve">– </w:t>
      </w:r>
      <w:r w:rsidR="00351C17">
        <w:t xml:space="preserve">Ett stort och varmt tack till er som på kort varsel ställde upp i samband med att vi startade vårt nya korttidsboende för </w:t>
      </w:r>
      <w:r w:rsidR="004503A5">
        <w:t>barn</w:t>
      </w:r>
      <w:r w:rsidR="00351C17">
        <w:t xml:space="preserve">familjer på flykt. Ert engagemang är ovärderligt! </w:t>
      </w:r>
    </w:p>
    <w:p w:rsidR="00351C17" w:rsidRPr="008B7E38" w:rsidRDefault="00351C17" w:rsidP="008B7E38">
      <w:pPr>
        <w:rPr>
          <w:rStyle w:val="BrdtextOrklaChar"/>
          <w:rFonts w:eastAsiaTheme="minorHAnsi"/>
        </w:rPr>
      </w:pPr>
    </w:p>
    <w:p w:rsidR="00980BCF" w:rsidRPr="00435234" w:rsidRDefault="002225DD" w:rsidP="00631ECA">
      <w:pPr>
        <w:rPr>
          <w:szCs w:val="24"/>
          <w:lang w:eastAsia="sv-SE"/>
        </w:rPr>
      </w:pPr>
      <w:r>
        <w:rPr>
          <w:noProof/>
          <w:lang w:eastAsia="sv-SE"/>
        </w:rPr>
        <mc:AlternateContent>
          <mc:Choice Requires="wps">
            <w:drawing>
              <wp:anchor distT="0" distB="0" distL="114300" distR="114300" simplePos="0" relativeHeight="251659264" behindDoc="1" locked="0" layoutInCell="1" allowOverlap="1" wp14:anchorId="2AB8C2A0" wp14:editId="0D0F4C52">
                <wp:simplePos x="0" y="0"/>
                <wp:positionH relativeFrom="margin">
                  <wp:posOffset>-109855</wp:posOffset>
                </wp:positionH>
                <wp:positionV relativeFrom="margin">
                  <wp:posOffset>6464300</wp:posOffset>
                </wp:positionV>
                <wp:extent cx="5781675" cy="990600"/>
                <wp:effectExtent l="0" t="0" r="952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990600"/>
                        </a:xfrm>
                        <a:prstGeom prst="roundRect">
                          <a:avLst>
                            <a:gd name="adj" fmla="val 3241"/>
                          </a:avLst>
                        </a:prstGeom>
                        <a:solidFill>
                          <a:srgbClr val="F9EA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D6214" id="AutoShape 2" o:spid="_x0000_s1026" style="position:absolute;margin-left:-8.65pt;margin-top:509pt;width:455.2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" fillcolor="#f9ead3" stroked="f">
                <w10:wrap anchorx="margin" anchory="margin"/>
              </v:roundrect>
            </w:pict>
          </mc:Fallback>
        </mc:AlternateContent>
      </w:r>
    </w:p>
    <w:p w:rsidR="00282B4E" w:rsidRPr="00282B4E" w:rsidRDefault="00282B4E" w:rsidP="002225DD">
      <w:pPr>
        <w:pStyle w:val="Rubrik2"/>
        <w:spacing w:after="120"/>
        <w:rPr>
          <w:rFonts w:eastAsia="Times New Roman"/>
          <w:lang w:eastAsia="sv-SE"/>
        </w:rPr>
      </w:pPr>
      <w:r w:rsidRPr="00282B4E">
        <w:rPr>
          <w:rFonts w:eastAsia="Times New Roman"/>
          <w:lang w:eastAsia="sv-SE"/>
        </w:rPr>
        <w:t>För ytterligare information, kontakta:</w:t>
      </w:r>
    </w:p>
    <w:p w:rsidR="00282B4E" w:rsidRDefault="00435234" w:rsidP="00282B4E">
      <w:pPr>
        <w:rPr>
          <w:rFonts w:eastAsia="Times New Roman"/>
          <w:lang w:eastAsia="sv-SE"/>
        </w:rPr>
      </w:pPr>
      <w:r>
        <w:rPr>
          <w:rFonts w:eastAsia="Times New Roman"/>
          <w:lang w:eastAsia="sv-SE"/>
        </w:rPr>
        <w:t>Eva Berglie</w:t>
      </w:r>
      <w:r w:rsidR="00282B4E">
        <w:rPr>
          <w:rFonts w:eastAsia="Times New Roman"/>
          <w:lang w:eastAsia="sv-SE"/>
        </w:rPr>
        <w:t>,</w:t>
      </w:r>
      <w:r>
        <w:rPr>
          <w:rFonts w:eastAsia="Times New Roman"/>
          <w:lang w:eastAsia="sv-SE"/>
        </w:rPr>
        <w:t xml:space="preserve"> Presschef,</w:t>
      </w:r>
      <w:r w:rsidR="00282B4E">
        <w:rPr>
          <w:rFonts w:eastAsia="Times New Roman"/>
          <w:lang w:eastAsia="sv-SE"/>
        </w:rPr>
        <w:t xml:space="preserve"> Orkla Foods Sverige</w:t>
      </w:r>
    </w:p>
    <w:p w:rsidR="00A602B5" w:rsidRDefault="00282B4E" w:rsidP="00AF221E">
      <w:pPr>
        <w:rPr>
          <w:szCs w:val="24"/>
          <w:lang w:val="de-DE"/>
        </w:rPr>
      </w:pPr>
      <w:r w:rsidRPr="00FF2C2A">
        <w:rPr>
          <w:rFonts w:eastAsia="Times New Roman"/>
          <w:lang w:val="de-DE" w:eastAsia="sv-SE"/>
        </w:rPr>
        <w:t xml:space="preserve">Tel: </w:t>
      </w:r>
      <w:r w:rsidR="00435234" w:rsidRPr="00FF2C2A">
        <w:rPr>
          <w:rFonts w:eastAsia="Times New Roman"/>
          <w:lang w:val="de-DE" w:eastAsia="sv-SE"/>
        </w:rPr>
        <w:t>0708-99 19 37</w:t>
      </w:r>
      <w:r w:rsidR="00FF2C2A">
        <w:rPr>
          <w:rFonts w:eastAsia="Times New Roman"/>
          <w:lang w:val="de-DE" w:eastAsia="sv-SE"/>
        </w:rPr>
        <w:t xml:space="preserve">, </w:t>
      </w:r>
      <w:r w:rsidR="00435234" w:rsidRPr="00FF2C2A">
        <w:rPr>
          <w:rFonts w:eastAsia="Times New Roman"/>
          <w:lang w:val="de-DE" w:eastAsia="sv-SE"/>
        </w:rPr>
        <w:t>eva.berglie@orklafoods.se</w:t>
      </w:r>
      <w:r w:rsidR="00A602B5" w:rsidRPr="00FF2C2A">
        <w:rPr>
          <w:szCs w:val="24"/>
          <w:lang w:val="de-DE"/>
        </w:rPr>
        <w:br/>
      </w:r>
    </w:p>
    <w:p w:rsidR="008D7C5F" w:rsidRDefault="008D7C5F" w:rsidP="00AF221E">
      <w:pPr>
        <w:rPr>
          <w:szCs w:val="24"/>
          <w:lang w:val="de-DE"/>
        </w:rPr>
      </w:pPr>
    </w:p>
    <w:p w:rsidR="008D7C5F" w:rsidRDefault="008D7C5F" w:rsidP="00AF221E">
      <w:pPr>
        <w:rPr>
          <w:szCs w:val="24"/>
          <w:lang w:val="de-DE"/>
        </w:rPr>
      </w:pPr>
    </w:p>
    <w:sectPr w:rsidR="008D7C5F" w:rsidSect="003A3F63">
      <w:headerReference w:type="default" r:id="rId8"/>
      <w:footerReference w:type="default" r:id="rId9"/>
      <w:pgSz w:w="11906" w:h="16838" w:code="9"/>
      <w:pgMar w:top="249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AB" w:rsidRDefault="00C417AB" w:rsidP="00CA6475">
      <w:pPr>
        <w:spacing w:line="240" w:lineRule="auto"/>
      </w:pPr>
      <w:r>
        <w:separator/>
      </w:r>
    </w:p>
  </w:endnote>
  <w:endnote w:type="continuationSeparator" w:id="0">
    <w:p w:rsidR="00C417AB" w:rsidRDefault="00C417AB"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Pr="00BE5171" w:rsidRDefault="00631ECA">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är Abba, </w:t>
    </w:r>
    <w:r w:rsidR="000178DB">
      <w:rPr>
        <w:rFonts w:asciiTheme="majorHAnsi" w:hAnsiTheme="majorHAnsi" w:cstheme="majorHAnsi"/>
        <w:i/>
        <w:iCs/>
        <w:color w:val="000000"/>
        <w:sz w:val="18"/>
        <w:szCs w:val="18"/>
      </w:rPr>
      <w:t xml:space="preserve">Anamma, </w:t>
    </w:r>
    <w:r w:rsidRPr="00BE5171">
      <w:rPr>
        <w:rFonts w:asciiTheme="majorHAnsi" w:hAnsiTheme="majorHAnsi" w:cstheme="majorHAnsi"/>
        <w:i/>
        <w:iCs/>
        <w:color w:val="000000"/>
        <w:sz w:val="18"/>
        <w:szCs w:val="18"/>
      </w:rPr>
      <w:t>Kalles, Felix, BOB, Frödinge</w:t>
    </w:r>
    <w:r w:rsidR="004F1432">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sidR="004F1432">
      <w:rPr>
        <w:rFonts w:asciiTheme="majorHAnsi" w:hAnsiTheme="majorHAnsi" w:cstheme="majorHAnsi"/>
        <w:i/>
        <w:iCs/>
        <w:color w:val="000000"/>
        <w:sz w:val="18"/>
        <w:szCs w:val="18"/>
      </w:rPr>
      <w:t xml:space="preserve"> </w:t>
    </w:r>
    <w:r w:rsidR="008D7C5F">
      <w:rPr>
        <w:rFonts w:asciiTheme="majorHAnsi" w:hAnsiTheme="majorHAnsi" w:cstheme="majorHAnsi"/>
        <w:i/>
        <w:iCs/>
        <w:color w:val="000000"/>
        <w:sz w:val="18"/>
        <w:szCs w:val="18"/>
      </w:rPr>
      <w:t xml:space="preserve">Grandiosa, Önos, </w:t>
    </w:r>
    <w:r w:rsidRPr="00BE5171">
      <w:rPr>
        <w:rFonts w:asciiTheme="majorHAnsi" w:hAnsiTheme="majorHAnsi" w:cstheme="majorHAnsi"/>
        <w:i/>
        <w:iCs/>
        <w:color w:val="000000"/>
        <w:sz w:val="18"/>
        <w:szCs w:val="18"/>
      </w:rPr>
      <w:t>Mrs C</w:t>
    </w:r>
    <w:r w:rsidR="004F1432">
      <w:rPr>
        <w:rFonts w:asciiTheme="majorHAnsi" w:hAnsiTheme="majorHAnsi" w:cstheme="majorHAnsi"/>
        <w:i/>
        <w:iCs/>
        <w:color w:val="000000"/>
        <w:sz w:val="18"/>
        <w:szCs w:val="18"/>
      </w:rPr>
      <w:t>heng's, Kung</w:t>
    </w:r>
    <w:r w:rsidR="008D7C5F">
      <w:rPr>
        <w:rFonts w:asciiTheme="majorHAnsi" w:hAnsiTheme="majorHAnsi" w:cstheme="majorHAnsi"/>
        <w:i/>
        <w:iCs/>
        <w:color w:val="000000"/>
        <w:sz w:val="18"/>
        <w:szCs w:val="18"/>
      </w:rPr>
      <w:t> </w:t>
    </w:r>
    <w:r w:rsidR="004F1432">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Grebbestads, JOKK, Den Gamle Fabrik, Ejde</w:t>
    </w:r>
    <w:r w:rsidR="008D7C5F">
      <w:rPr>
        <w:rFonts w:asciiTheme="majorHAnsi" w:hAnsiTheme="majorHAnsi" w:cstheme="majorHAnsi"/>
        <w:i/>
        <w:iCs/>
        <w:color w:val="000000"/>
        <w:sz w:val="18"/>
        <w:szCs w:val="18"/>
      </w:rPr>
      <w:t>rns, Svennes, Hållö, Lucullus, Limfjord, Liva </w:t>
    </w:r>
    <w:r w:rsidRPr="00BE5171">
      <w:rPr>
        <w:rFonts w:asciiTheme="majorHAnsi" w:hAnsiTheme="majorHAnsi" w:cstheme="majorHAnsi"/>
        <w:i/>
        <w:iCs/>
        <w:color w:val="000000"/>
        <w:sz w:val="18"/>
        <w:szCs w:val="18"/>
      </w:rPr>
      <w:t>Energi och Paulúns.</w:t>
    </w:r>
  </w:p>
  <w:p w:rsidR="00631ECA" w:rsidRPr="00BE5171" w:rsidRDefault="00631ECA">
    <w:pPr>
      <w:pStyle w:val="Sidfot"/>
      <w:rPr>
        <w:rFonts w:asciiTheme="majorHAnsi" w:hAnsiTheme="majorHAnsi" w:cstheme="majorHAnsi"/>
      </w:rPr>
    </w:pPr>
  </w:p>
  <w:p w:rsidR="00631ECA" w:rsidRPr="00BE5171" w:rsidRDefault="00631ECA"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sidR="00FF2C2A">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sidR="00FF2C2A">
      <w:rPr>
        <w:rFonts w:asciiTheme="majorHAnsi" w:hAnsiTheme="majorHAnsi" w:cstheme="majorHAnsi"/>
      </w:rPr>
      <w:t>OrklaFoodsSE</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AB" w:rsidRDefault="00C417AB" w:rsidP="00CA6475">
      <w:pPr>
        <w:spacing w:line="240" w:lineRule="auto"/>
      </w:pPr>
      <w:r>
        <w:separator/>
      </w:r>
    </w:p>
  </w:footnote>
  <w:footnote w:type="continuationSeparator" w:id="0">
    <w:p w:rsidR="00C417AB" w:rsidRDefault="00C417AB"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Default="00631ECA">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7649"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178DB"/>
    <w:rsid w:val="000301F4"/>
    <w:rsid w:val="000A2B12"/>
    <w:rsid w:val="000B6502"/>
    <w:rsid w:val="000C0D7F"/>
    <w:rsid w:val="000C64FB"/>
    <w:rsid w:val="000D6C39"/>
    <w:rsid w:val="000F27C7"/>
    <w:rsid w:val="001508AA"/>
    <w:rsid w:val="00155126"/>
    <w:rsid w:val="001A219D"/>
    <w:rsid w:val="001B3D32"/>
    <w:rsid w:val="001B4391"/>
    <w:rsid w:val="001F5881"/>
    <w:rsid w:val="001F61CC"/>
    <w:rsid w:val="002131C4"/>
    <w:rsid w:val="0021407C"/>
    <w:rsid w:val="002225DD"/>
    <w:rsid w:val="00276B34"/>
    <w:rsid w:val="00281F4E"/>
    <w:rsid w:val="00282B4E"/>
    <w:rsid w:val="00286574"/>
    <w:rsid w:val="002A382E"/>
    <w:rsid w:val="002B3914"/>
    <w:rsid w:val="00305CFE"/>
    <w:rsid w:val="00327502"/>
    <w:rsid w:val="00333690"/>
    <w:rsid w:val="00351C17"/>
    <w:rsid w:val="00355AD7"/>
    <w:rsid w:val="00387FBC"/>
    <w:rsid w:val="003A3F63"/>
    <w:rsid w:val="003B577D"/>
    <w:rsid w:val="003F0A6E"/>
    <w:rsid w:val="00401DDD"/>
    <w:rsid w:val="00425D50"/>
    <w:rsid w:val="00427E18"/>
    <w:rsid w:val="00435234"/>
    <w:rsid w:val="004503A5"/>
    <w:rsid w:val="004A669F"/>
    <w:rsid w:val="004A750F"/>
    <w:rsid w:val="004C3326"/>
    <w:rsid w:val="004C6BB6"/>
    <w:rsid w:val="004F1432"/>
    <w:rsid w:val="004F7FBD"/>
    <w:rsid w:val="005048AB"/>
    <w:rsid w:val="00572B3E"/>
    <w:rsid w:val="00580AFE"/>
    <w:rsid w:val="005A032D"/>
    <w:rsid w:val="005B423F"/>
    <w:rsid w:val="005B61C1"/>
    <w:rsid w:val="005D39FF"/>
    <w:rsid w:val="005F5E7E"/>
    <w:rsid w:val="00613AD7"/>
    <w:rsid w:val="00631ECA"/>
    <w:rsid w:val="00680302"/>
    <w:rsid w:val="00692B74"/>
    <w:rsid w:val="006F57E0"/>
    <w:rsid w:val="007026CB"/>
    <w:rsid w:val="00715563"/>
    <w:rsid w:val="0076080A"/>
    <w:rsid w:val="007659A6"/>
    <w:rsid w:val="007A639E"/>
    <w:rsid w:val="007C1D77"/>
    <w:rsid w:val="00807ECA"/>
    <w:rsid w:val="00835CF9"/>
    <w:rsid w:val="00842F7E"/>
    <w:rsid w:val="008576D8"/>
    <w:rsid w:val="008846D1"/>
    <w:rsid w:val="00895CE1"/>
    <w:rsid w:val="008B3BCB"/>
    <w:rsid w:val="008B7E38"/>
    <w:rsid w:val="008C4B09"/>
    <w:rsid w:val="008D7C5F"/>
    <w:rsid w:val="008F7D48"/>
    <w:rsid w:val="009424BA"/>
    <w:rsid w:val="0094447C"/>
    <w:rsid w:val="0096346B"/>
    <w:rsid w:val="00980BCF"/>
    <w:rsid w:val="009A6FB9"/>
    <w:rsid w:val="009F55B7"/>
    <w:rsid w:val="00A02F8F"/>
    <w:rsid w:val="00A4152F"/>
    <w:rsid w:val="00A41DAE"/>
    <w:rsid w:val="00A51F0F"/>
    <w:rsid w:val="00A54401"/>
    <w:rsid w:val="00A602B5"/>
    <w:rsid w:val="00A711BB"/>
    <w:rsid w:val="00A87538"/>
    <w:rsid w:val="00A90097"/>
    <w:rsid w:val="00A90D2D"/>
    <w:rsid w:val="00AE0A35"/>
    <w:rsid w:val="00AF221E"/>
    <w:rsid w:val="00B23D54"/>
    <w:rsid w:val="00B63F61"/>
    <w:rsid w:val="00B8200C"/>
    <w:rsid w:val="00B845F3"/>
    <w:rsid w:val="00B936DB"/>
    <w:rsid w:val="00BE5171"/>
    <w:rsid w:val="00C02625"/>
    <w:rsid w:val="00C2460C"/>
    <w:rsid w:val="00C37E89"/>
    <w:rsid w:val="00C417AB"/>
    <w:rsid w:val="00C44638"/>
    <w:rsid w:val="00C46871"/>
    <w:rsid w:val="00C760CF"/>
    <w:rsid w:val="00CA6227"/>
    <w:rsid w:val="00CA6475"/>
    <w:rsid w:val="00CA7A84"/>
    <w:rsid w:val="00CD0A59"/>
    <w:rsid w:val="00CE2656"/>
    <w:rsid w:val="00CE2982"/>
    <w:rsid w:val="00D3011E"/>
    <w:rsid w:val="00D86C00"/>
    <w:rsid w:val="00D95BE8"/>
    <w:rsid w:val="00DA4AFD"/>
    <w:rsid w:val="00DC08A3"/>
    <w:rsid w:val="00DD177F"/>
    <w:rsid w:val="00EA4D10"/>
    <w:rsid w:val="00F12F2B"/>
    <w:rsid w:val="00F838F6"/>
    <w:rsid w:val="00F84D78"/>
    <w:rsid w:val="00FB334C"/>
    <w:rsid w:val="00FC2501"/>
    <w:rsid w:val="00FC54D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7649" style="mso-position-horizontal-relative:margin" fillcolor="#f9ead3" stroke="f">
      <v:fill color="#f9ead3"/>
      <v:stroke on="f"/>
    </o:shapedefaults>
    <o:shapelayout v:ext="edit">
      <o:idmap v:ext="edit" data="1"/>
    </o:shapelayout>
  </w:shapeDefaults>
  <w:decimalSymbol w:val=","/>
  <w:listSeparator w:val=";"/>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FA38-6EF8-45A7-B16E-ADED3E18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0</TotalTime>
  <Pages>1</Pages>
  <Words>235</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6</cp:revision>
  <cp:lastPrinted>2013-11-29T08:32:00Z</cp:lastPrinted>
  <dcterms:created xsi:type="dcterms:W3CDTF">2015-10-07T07:39:00Z</dcterms:created>
  <dcterms:modified xsi:type="dcterms:W3CDTF">2015-10-09T06:34:00Z</dcterms:modified>
</cp:coreProperties>
</file>