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716" w:rsidRDefault="002F0716" w:rsidP="00DD5EC5">
      <w:pPr>
        <w:tabs>
          <w:tab w:val="left" w:pos="10080"/>
          <w:tab w:val="left" w:pos="10440"/>
        </w:tabs>
        <w:ind w:left="1080" w:right="1440"/>
        <w:rPr>
          <w:rFonts w:ascii="Arial" w:hAnsi="Arial" w:cs="Arial"/>
          <w:lang w:val="sv-SE"/>
        </w:rPr>
      </w:pPr>
    </w:p>
    <w:p w:rsidR="00544A57" w:rsidRDefault="00544A57" w:rsidP="00DD5EC5">
      <w:pPr>
        <w:tabs>
          <w:tab w:val="left" w:pos="10080"/>
          <w:tab w:val="left" w:pos="10440"/>
        </w:tabs>
        <w:ind w:left="1080" w:right="1440"/>
        <w:rPr>
          <w:rFonts w:ascii="Arial" w:hAnsi="Arial" w:cs="Arial"/>
          <w:lang w:val="sv-SE"/>
        </w:rPr>
      </w:pPr>
    </w:p>
    <w:p w:rsidR="00544A57" w:rsidRPr="00544A57" w:rsidRDefault="00E60820" w:rsidP="00544A57">
      <w:pPr>
        <w:rPr>
          <w:rFonts w:ascii="Arial" w:hAnsi="Arial" w:cs="Arial"/>
          <w:lang w:val="sv-SE"/>
        </w:rPr>
      </w:pPr>
      <w:r w:rsidRPr="00E60820">
        <w:rPr>
          <w:rFonts w:ascii="Arial" w:hAnsi="Arial" w:cs="Arial"/>
          <w:noProof/>
          <w:lang w:val="sv-SE" w:eastAsia="sv-SE"/>
        </w:rPr>
        <w:drawing>
          <wp:anchor distT="0" distB="0" distL="114300" distR="114300" simplePos="0" relativeHeight="251659264" behindDoc="0" locked="0" layoutInCell="1" allowOverlap="1" wp14:anchorId="31E453EE" wp14:editId="1F749FFD">
            <wp:simplePos x="0" y="0"/>
            <wp:positionH relativeFrom="column">
              <wp:posOffset>5069205</wp:posOffset>
            </wp:positionH>
            <wp:positionV relativeFrom="paragraph">
              <wp:posOffset>-196850</wp:posOffset>
            </wp:positionV>
            <wp:extent cx="1809750" cy="971550"/>
            <wp:effectExtent l="19050" t="0" r="0" b="0"/>
            <wp:wrapNone/>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809750" cy="971550"/>
                    </a:xfrm>
                    <a:prstGeom prst="rect">
                      <a:avLst/>
                    </a:prstGeom>
                    <a:noFill/>
                  </pic:spPr>
                </pic:pic>
              </a:graphicData>
            </a:graphic>
          </wp:anchor>
        </w:drawing>
      </w:r>
    </w:p>
    <w:p w:rsidR="00544A57" w:rsidRPr="00544A57" w:rsidRDefault="00544A57" w:rsidP="00544A57">
      <w:pPr>
        <w:rPr>
          <w:rFonts w:ascii="Arial" w:hAnsi="Arial" w:cs="Arial"/>
          <w:lang w:val="sv-SE"/>
        </w:rPr>
      </w:pPr>
    </w:p>
    <w:p w:rsidR="00544A57" w:rsidRPr="00544A57" w:rsidRDefault="00544A57" w:rsidP="00544A57">
      <w:pPr>
        <w:rPr>
          <w:rFonts w:ascii="Arial" w:hAnsi="Arial" w:cs="Arial"/>
          <w:lang w:val="sv-SE"/>
        </w:rPr>
      </w:pPr>
    </w:p>
    <w:p w:rsidR="00544A57" w:rsidRPr="00544A57" w:rsidRDefault="00544A57" w:rsidP="00544A57">
      <w:pPr>
        <w:rPr>
          <w:rFonts w:ascii="Arial" w:hAnsi="Arial" w:cs="Arial"/>
          <w:lang w:val="sv-SE"/>
        </w:rPr>
      </w:pPr>
    </w:p>
    <w:p w:rsidR="002F0716" w:rsidRPr="00544A57" w:rsidRDefault="002F0716" w:rsidP="00544A57">
      <w:pPr>
        <w:rPr>
          <w:rFonts w:ascii="Arial" w:hAnsi="Arial" w:cs="Arial"/>
          <w:lang w:val="sv-SE"/>
        </w:rPr>
      </w:pPr>
    </w:p>
    <w:p w:rsidR="000919EB" w:rsidRDefault="000919EB" w:rsidP="006E67DD">
      <w:pPr>
        <w:tabs>
          <w:tab w:val="left" w:pos="10080"/>
          <w:tab w:val="left" w:pos="10440"/>
        </w:tabs>
        <w:ind w:left="1080" w:right="1440"/>
        <w:outlineLvl w:val="0"/>
        <w:rPr>
          <w:rFonts w:ascii="Arial" w:hAnsi="Arial" w:cs="Arial"/>
          <w:lang w:val="sv-SE"/>
        </w:rPr>
      </w:pPr>
    </w:p>
    <w:p w:rsidR="00FF3218" w:rsidRDefault="002F1073" w:rsidP="006E67DD">
      <w:pPr>
        <w:tabs>
          <w:tab w:val="left" w:pos="10080"/>
          <w:tab w:val="left" w:pos="10440"/>
        </w:tabs>
        <w:ind w:left="1080" w:right="1440"/>
        <w:outlineLvl w:val="0"/>
        <w:rPr>
          <w:rFonts w:ascii="Arial" w:hAnsi="Arial" w:cs="Arial"/>
          <w:lang w:val="sv-SE"/>
        </w:rPr>
      </w:pPr>
      <w:r>
        <w:rPr>
          <w:rFonts w:ascii="Arial" w:hAnsi="Arial" w:cs="Arial"/>
          <w:lang w:val="sv-SE"/>
        </w:rPr>
        <w:t xml:space="preserve">Stockholm </w:t>
      </w:r>
      <w:proofErr w:type="gramStart"/>
      <w:r>
        <w:rPr>
          <w:rFonts w:ascii="Arial" w:hAnsi="Arial" w:cs="Arial"/>
          <w:lang w:val="sv-SE"/>
        </w:rPr>
        <w:t>den</w:t>
      </w:r>
      <w:proofErr w:type="gramEnd"/>
      <w:r>
        <w:rPr>
          <w:rFonts w:ascii="Arial" w:hAnsi="Arial" w:cs="Arial"/>
          <w:lang w:val="sv-SE"/>
        </w:rPr>
        <w:t xml:space="preserve"> x</w:t>
      </w:r>
      <w:r w:rsidR="006F56F1">
        <w:rPr>
          <w:rFonts w:ascii="Arial" w:hAnsi="Arial" w:cs="Arial"/>
          <w:lang w:val="sv-SE"/>
        </w:rPr>
        <w:t xml:space="preserve"> </w:t>
      </w:r>
      <w:r w:rsidR="00E45927">
        <w:rPr>
          <w:rFonts w:ascii="Arial" w:hAnsi="Arial" w:cs="Arial"/>
          <w:lang w:val="sv-SE"/>
        </w:rPr>
        <w:t>januari 2013</w:t>
      </w:r>
    </w:p>
    <w:p w:rsidR="00AB1363" w:rsidRDefault="00AB1363" w:rsidP="006E67DD">
      <w:pPr>
        <w:tabs>
          <w:tab w:val="left" w:pos="10080"/>
          <w:tab w:val="left" w:pos="10440"/>
        </w:tabs>
        <w:ind w:left="1080" w:right="1440"/>
        <w:outlineLvl w:val="0"/>
        <w:rPr>
          <w:rFonts w:ascii="Arial" w:hAnsi="Arial" w:cs="Arial"/>
          <w:lang w:val="sv-SE"/>
        </w:rPr>
      </w:pPr>
    </w:p>
    <w:p w:rsidR="002F0716" w:rsidRDefault="002F0716" w:rsidP="00D70CCC">
      <w:pPr>
        <w:tabs>
          <w:tab w:val="left" w:pos="10080"/>
          <w:tab w:val="left" w:pos="10440"/>
        </w:tabs>
        <w:ind w:right="1440"/>
        <w:rPr>
          <w:rFonts w:ascii="Arial" w:hAnsi="Arial" w:cs="Arial"/>
          <w:b/>
          <w:sz w:val="24"/>
          <w:szCs w:val="24"/>
          <w:lang w:val="sv-SE"/>
        </w:rPr>
      </w:pPr>
    </w:p>
    <w:p w:rsidR="002F0716" w:rsidRDefault="008142B2" w:rsidP="00D832CC">
      <w:pPr>
        <w:tabs>
          <w:tab w:val="left" w:pos="13467"/>
          <w:tab w:val="left" w:pos="14459"/>
        </w:tabs>
        <w:ind w:left="1080" w:right="1033"/>
        <w:outlineLvl w:val="0"/>
        <w:rPr>
          <w:rFonts w:ascii="Arial" w:hAnsi="Arial" w:cs="Arial"/>
          <w:b/>
          <w:sz w:val="24"/>
          <w:szCs w:val="24"/>
          <w:lang w:val="sv-SE"/>
        </w:rPr>
      </w:pPr>
      <w:proofErr w:type="spellStart"/>
      <w:r>
        <w:rPr>
          <w:rFonts w:ascii="Arial" w:hAnsi="Arial" w:cs="Arial"/>
          <w:b/>
          <w:sz w:val="24"/>
          <w:szCs w:val="24"/>
          <w:lang w:val="sv-SE"/>
        </w:rPr>
        <w:t>ManpowerGroup</w:t>
      </w:r>
      <w:proofErr w:type="spellEnd"/>
      <w:r w:rsidR="00B65D3E">
        <w:rPr>
          <w:rFonts w:ascii="Arial" w:hAnsi="Arial" w:cs="Arial"/>
          <w:b/>
          <w:sz w:val="24"/>
          <w:szCs w:val="24"/>
          <w:lang w:val="sv-SE"/>
        </w:rPr>
        <w:t xml:space="preserve"> Sverige</w:t>
      </w:r>
      <w:r>
        <w:rPr>
          <w:rFonts w:ascii="Arial" w:hAnsi="Arial" w:cs="Arial"/>
          <w:b/>
          <w:sz w:val="24"/>
          <w:szCs w:val="24"/>
          <w:lang w:val="sv-SE"/>
        </w:rPr>
        <w:t xml:space="preserve"> byter VD och breddar det globala samarbetet:</w:t>
      </w:r>
    </w:p>
    <w:p w:rsidR="002F0716" w:rsidRDefault="002F0716" w:rsidP="00D832CC">
      <w:pPr>
        <w:tabs>
          <w:tab w:val="left" w:pos="13467"/>
          <w:tab w:val="left" w:pos="14459"/>
        </w:tabs>
        <w:ind w:left="1080" w:right="1033"/>
        <w:rPr>
          <w:rFonts w:ascii="Arial" w:hAnsi="Arial" w:cs="Arial"/>
          <w:b/>
          <w:sz w:val="24"/>
          <w:szCs w:val="24"/>
          <w:lang w:val="sv-SE"/>
        </w:rPr>
      </w:pPr>
    </w:p>
    <w:p w:rsidR="000919EB" w:rsidRPr="002C12C5" w:rsidRDefault="008142B2" w:rsidP="00D832CC">
      <w:pPr>
        <w:tabs>
          <w:tab w:val="left" w:pos="13467"/>
          <w:tab w:val="left" w:pos="14459"/>
        </w:tabs>
        <w:ind w:left="1080" w:right="1033"/>
        <w:outlineLvl w:val="0"/>
        <w:rPr>
          <w:rFonts w:ascii="Arial" w:hAnsi="Arial" w:cs="Arial"/>
          <w:b/>
          <w:sz w:val="36"/>
          <w:szCs w:val="24"/>
          <w:lang w:val="sv-SE"/>
        </w:rPr>
      </w:pPr>
      <w:r>
        <w:rPr>
          <w:rFonts w:ascii="Arial" w:hAnsi="Arial" w:cs="Arial"/>
          <w:b/>
          <w:sz w:val="36"/>
          <w:szCs w:val="24"/>
          <w:lang w:val="sv-SE"/>
        </w:rPr>
        <w:t>Svenska modellen exporteras till 82 länder</w:t>
      </w:r>
    </w:p>
    <w:p w:rsidR="00876404" w:rsidRDefault="00876404" w:rsidP="0089664C">
      <w:pPr>
        <w:tabs>
          <w:tab w:val="left" w:pos="10348"/>
          <w:tab w:val="left" w:pos="12616"/>
          <w:tab w:val="left" w:pos="13467"/>
          <w:tab w:val="left" w:pos="14459"/>
        </w:tabs>
        <w:spacing w:before="120"/>
        <w:ind w:left="1134" w:right="1033"/>
        <w:rPr>
          <w:rFonts w:ascii="Arial" w:hAnsi="Arial" w:cs="Arial"/>
          <w:b/>
          <w:sz w:val="22"/>
          <w:szCs w:val="22"/>
          <w:lang w:val="sv-SE"/>
        </w:rPr>
      </w:pPr>
      <w:proofErr w:type="spellStart"/>
      <w:r w:rsidRPr="00933A82">
        <w:rPr>
          <w:rFonts w:ascii="Arial" w:hAnsi="Arial" w:cs="Arial"/>
          <w:b/>
          <w:sz w:val="22"/>
          <w:szCs w:val="22"/>
          <w:lang w:val="sv-SE"/>
        </w:rPr>
        <w:t>ManpowerGroup</w:t>
      </w:r>
      <w:proofErr w:type="spellEnd"/>
      <w:r w:rsidRPr="00933A82">
        <w:rPr>
          <w:rFonts w:ascii="Arial" w:hAnsi="Arial" w:cs="Arial"/>
          <w:b/>
          <w:sz w:val="22"/>
          <w:szCs w:val="22"/>
          <w:lang w:val="sv-SE"/>
        </w:rPr>
        <w:t xml:space="preserve"> i Sverige har under de senaste åren utvecklat en mängd lösningar för att kunna möta företagens efterfrågan på kompetens, bland annat jobbförmedling för utlandsfödda och nya rekryteringsmodeller. Sverige betraktas som ett föregångsland och nu ska många av de svenska lösningarna exporteras till ett 80-tal länder globalt</w:t>
      </w:r>
      <w:r w:rsidR="007C263F">
        <w:rPr>
          <w:rFonts w:ascii="Arial" w:hAnsi="Arial" w:cs="Arial"/>
          <w:b/>
          <w:sz w:val="22"/>
          <w:szCs w:val="22"/>
          <w:lang w:val="sv-SE"/>
        </w:rPr>
        <w:t>. S</w:t>
      </w:r>
      <w:r w:rsidR="002F1073">
        <w:rPr>
          <w:rFonts w:ascii="Arial" w:hAnsi="Arial" w:cs="Arial"/>
          <w:b/>
          <w:sz w:val="22"/>
          <w:szCs w:val="22"/>
          <w:lang w:val="sv-SE"/>
        </w:rPr>
        <w:t xml:space="preserve">amtidigt </w:t>
      </w:r>
      <w:r w:rsidR="007C263F">
        <w:rPr>
          <w:rFonts w:ascii="Arial" w:hAnsi="Arial" w:cs="Arial"/>
          <w:b/>
          <w:sz w:val="22"/>
          <w:szCs w:val="22"/>
          <w:lang w:val="sv-SE"/>
        </w:rPr>
        <w:t>ska</w:t>
      </w:r>
      <w:r w:rsidR="002F1073">
        <w:rPr>
          <w:rFonts w:ascii="Arial" w:hAnsi="Arial" w:cs="Arial"/>
          <w:b/>
          <w:sz w:val="22"/>
          <w:szCs w:val="22"/>
          <w:lang w:val="sv-SE"/>
        </w:rPr>
        <w:t xml:space="preserve"> Sverige intensifiera inflödet av idéer från andra länder</w:t>
      </w:r>
      <w:r w:rsidRPr="00933A82">
        <w:rPr>
          <w:rFonts w:ascii="Arial" w:hAnsi="Arial" w:cs="Arial"/>
          <w:b/>
          <w:sz w:val="22"/>
          <w:szCs w:val="22"/>
          <w:lang w:val="sv-SE"/>
        </w:rPr>
        <w:t xml:space="preserve">. I samband med detta </w:t>
      </w:r>
      <w:r w:rsidR="00B65D3E" w:rsidRPr="00933A82">
        <w:rPr>
          <w:rFonts w:ascii="Arial" w:hAnsi="Arial" w:cs="Arial"/>
          <w:b/>
          <w:sz w:val="22"/>
          <w:szCs w:val="22"/>
          <w:lang w:val="sv-SE"/>
        </w:rPr>
        <w:t>blir</w:t>
      </w:r>
      <w:r w:rsidRPr="00933A82">
        <w:rPr>
          <w:rFonts w:ascii="Arial" w:hAnsi="Arial" w:cs="Arial"/>
          <w:b/>
          <w:sz w:val="22"/>
          <w:szCs w:val="22"/>
          <w:lang w:val="sv-SE"/>
        </w:rPr>
        <w:t xml:space="preserve"> Lars Forseth</w:t>
      </w:r>
      <w:r w:rsidR="00B65D3E" w:rsidRPr="00933A82">
        <w:rPr>
          <w:rFonts w:ascii="Arial" w:hAnsi="Arial" w:cs="Arial"/>
          <w:b/>
          <w:sz w:val="22"/>
          <w:szCs w:val="22"/>
          <w:lang w:val="sv-SE"/>
        </w:rPr>
        <w:t xml:space="preserve"> ny VD för den svenska verksamheten.</w:t>
      </w:r>
    </w:p>
    <w:p w:rsidR="0089664C" w:rsidRPr="00933A82" w:rsidRDefault="0089664C" w:rsidP="0089664C">
      <w:pPr>
        <w:tabs>
          <w:tab w:val="left" w:pos="10348"/>
          <w:tab w:val="left" w:pos="12616"/>
          <w:tab w:val="left" w:pos="13467"/>
          <w:tab w:val="left" w:pos="14459"/>
        </w:tabs>
        <w:spacing w:before="120"/>
        <w:ind w:left="1134" w:right="1033"/>
        <w:rPr>
          <w:rFonts w:ascii="Arial" w:hAnsi="Arial" w:cs="Arial"/>
          <w:b/>
          <w:sz w:val="22"/>
          <w:szCs w:val="22"/>
          <w:lang w:val="sv-SE"/>
        </w:rPr>
      </w:pPr>
    </w:p>
    <w:p w:rsidR="00B65D3E" w:rsidRPr="00933A82" w:rsidRDefault="00B65D3E" w:rsidP="00D832CC">
      <w:pPr>
        <w:tabs>
          <w:tab w:val="left" w:pos="12616"/>
          <w:tab w:val="left" w:pos="13467"/>
          <w:tab w:val="left" w:pos="14459"/>
        </w:tabs>
        <w:ind w:left="1134" w:right="1033"/>
        <w:rPr>
          <w:rFonts w:ascii="Arial" w:hAnsi="Arial" w:cs="Arial"/>
          <w:sz w:val="22"/>
          <w:szCs w:val="22"/>
          <w:lang w:val="sv-SE"/>
        </w:rPr>
      </w:pPr>
      <w:r w:rsidRPr="00933A82">
        <w:rPr>
          <w:rFonts w:ascii="Arial" w:hAnsi="Arial" w:cs="Arial"/>
          <w:sz w:val="22"/>
          <w:szCs w:val="22"/>
          <w:lang w:val="sv-SE"/>
        </w:rPr>
        <w:t xml:space="preserve">Lars Forseth har många års internationell erfarenhet av kompetensförsörjningslösningar och är för närvarande </w:t>
      </w:r>
      <w:r w:rsidR="002F1073">
        <w:rPr>
          <w:rFonts w:ascii="Arial" w:hAnsi="Arial" w:cs="Arial"/>
          <w:sz w:val="22"/>
          <w:szCs w:val="22"/>
          <w:lang w:val="sv-SE"/>
        </w:rPr>
        <w:t xml:space="preserve">Regional </w:t>
      </w:r>
      <w:proofErr w:type="spellStart"/>
      <w:r w:rsidR="002F1073">
        <w:rPr>
          <w:rFonts w:ascii="Arial" w:hAnsi="Arial" w:cs="Arial"/>
          <w:sz w:val="22"/>
          <w:szCs w:val="22"/>
          <w:lang w:val="sv-SE"/>
        </w:rPr>
        <w:t>Managing</w:t>
      </w:r>
      <w:proofErr w:type="spellEnd"/>
      <w:r w:rsidR="002F1073">
        <w:rPr>
          <w:rFonts w:ascii="Arial" w:hAnsi="Arial" w:cs="Arial"/>
          <w:sz w:val="22"/>
          <w:szCs w:val="22"/>
          <w:lang w:val="sv-SE"/>
        </w:rPr>
        <w:t xml:space="preserve"> Director</w:t>
      </w:r>
      <w:r w:rsidRPr="00933A82">
        <w:rPr>
          <w:rFonts w:ascii="Arial" w:hAnsi="Arial" w:cs="Arial"/>
          <w:sz w:val="22"/>
          <w:szCs w:val="22"/>
          <w:lang w:val="sv-SE"/>
        </w:rPr>
        <w:t xml:space="preserve"> </w:t>
      </w:r>
      <w:r w:rsidR="00640141">
        <w:rPr>
          <w:rFonts w:ascii="Arial" w:hAnsi="Arial" w:cs="Arial"/>
          <w:sz w:val="22"/>
          <w:szCs w:val="22"/>
          <w:lang w:val="sv-SE"/>
        </w:rPr>
        <w:t xml:space="preserve">Nordic </w:t>
      </w:r>
      <w:r w:rsidRPr="00933A82">
        <w:rPr>
          <w:rFonts w:ascii="Arial" w:hAnsi="Arial" w:cs="Arial"/>
          <w:sz w:val="22"/>
          <w:szCs w:val="22"/>
          <w:lang w:val="sv-SE"/>
        </w:rPr>
        <w:t xml:space="preserve">för </w:t>
      </w:r>
      <w:proofErr w:type="spellStart"/>
      <w:r w:rsidRPr="00933A82">
        <w:rPr>
          <w:rFonts w:ascii="Arial" w:hAnsi="Arial" w:cs="Arial"/>
          <w:sz w:val="22"/>
          <w:szCs w:val="22"/>
          <w:lang w:val="sv-SE"/>
        </w:rPr>
        <w:t>ManpowerGroup</w:t>
      </w:r>
      <w:proofErr w:type="spellEnd"/>
      <w:r w:rsidRPr="00933A82">
        <w:rPr>
          <w:rFonts w:ascii="Arial" w:hAnsi="Arial" w:cs="Arial"/>
          <w:sz w:val="22"/>
          <w:szCs w:val="22"/>
          <w:lang w:val="sv-SE"/>
        </w:rPr>
        <w:t xml:space="preserve">. I samband med det ökade globala samarbetet blir han nu även VD för </w:t>
      </w:r>
      <w:proofErr w:type="spellStart"/>
      <w:r w:rsidRPr="00933A82">
        <w:rPr>
          <w:rFonts w:ascii="Arial" w:hAnsi="Arial" w:cs="Arial"/>
          <w:sz w:val="22"/>
          <w:szCs w:val="22"/>
          <w:lang w:val="sv-SE"/>
        </w:rPr>
        <w:t>ManpowerGroup</w:t>
      </w:r>
      <w:proofErr w:type="spellEnd"/>
      <w:r w:rsidRPr="00933A82">
        <w:rPr>
          <w:rFonts w:ascii="Arial" w:hAnsi="Arial" w:cs="Arial"/>
          <w:sz w:val="22"/>
          <w:szCs w:val="22"/>
          <w:lang w:val="sv-SE"/>
        </w:rPr>
        <w:t xml:space="preserve"> Sverige. </w:t>
      </w:r>
    </w:p>
    <w:p w:rsidR="00B65D3E" w:rsidRPr="00933A82" w:rsidRDefault="00B65D3E" w:rsidP="00D832CC">
      <w:pPr>
        <w:tabs>
          <w:tab w:val="left" w:pos="12616"/>
          <w:tab w:val="left" w:pos="13467"/>
          <w:tab w:val="left" w:pos="14459"/>
        </w:tabs>
        <w:ind w:left="1134" w:right="1033"/>
        <w:rPr>
          <w:rFonts w:ascii="Arial" w:hAnsi="Arial" w:cs="Arial"/>
          <w:sz w:val="22"/>
          <w:szCs w:val="22"/>
          <w:lang w:val="sv-SE"/>
        </w:rPr>
      </w:pPr>
    </w:p>
    <w:p w:rsidR="00B65D3E" w:rsidRPr="00933A82" w:rsidRDefault="00B65D3E" w:rsidP="00B65D3E">
      <w:pPr>
        <w:tabs>
          <w:tab w:val="left" w:pos="9072"/>
          <w:tab w:val="left" w:pos="12616"/>
          <w:tab w:val="left" w:pos="13467"/>
          <w:tab w:val="left" w:pos="14459"/>
        </w:tabs>
        <w:ind w:left="1418" w:right="1033"/>
        <w:rPr>
          <w:rFonts w:ascii="Arial" w:hAnsi="Arial" w:cs="Arial"/>
          <w:sz w:val="22"/>
          <w:szCs w:val="22"/>
          <w:lang w:val="sv-SE"/>
        </w:rPr>
      </w:pPr>
      <w:r w:rsidRPr="00933A82">
        <w:rPr>
          <w:rFonts w:ascii="Arial" w:hAnsi="Arial" w:cs="Arial"/>
          <w:sz w:val="22"/>
          <w:szCs w:val="22"/>
          <w:lang w:val="sv-SE"/>
        </w:rPr>
        <w:t>– Vi kan konstatera samma typ av kompetensbrist i Sverige som i de stora ekonomierna Kina, USA och Tyskland.</w:t>
      </w:r>
      <w:r w:rsidR="007C263F">
        <w:rPr>
          <w:rFonts w:ascii="Arial" w:hAnsi="Arial" w:cs="Arial"/>
          <w:sz w:val="22"/>
          <w:szCs w:val="22"/>
          <w:lang w:val="sv-SE"/>
        </w:rPr>
        <w:t xml:space="preserve"> </w:t>
      </w:r>
      <w:r w:rsidRPr="00933A82">
        <w:rPr>
          <w:rFonts w:ascii="Arial" w:hAnsi="Arial" w:cs="Arial"/>
          <w:sz w:val="22"/>
          <w:szCs w:val="22"/>
          <w:lang w:val="sv-SE"/>
        </w:rPr>
        <w:t>Kompetensförsörjningen blir alltmer global</w:t>
      </w:r>
      <w:r w:rsidR="007C263F">
        <w:rPr>
          <w:rFonts w:ascii="Arial" w:hAnsi="Arial" w:cs="Arial"/>
          <w:sz w:val="22"/>
          <w:szCs w:val="22"/>
          <w:lang w:val="sv-SE"/>
        </w:rPr>
        <w:t xml:space="preserve">, liksom </w:t>
      </w:r>
      <w:proofErr w:type="spellStart"/>
      <w:r w:rsidR="007C263F">
        <w:rPr>
          <w:rFonts w:ascii="Arial" w:hAnsi="Arial" w:cs="Arial"/>
          <w:sz w:val="22"/>
          <w:szCs w:val="22"/>
          <w:lang w:val="sv-SE"/>
        </w:rPr>
        <w:t>köpbeteendet</w:t>
      </w:r>
      <w:proofErr w:type="spellEnd"/>
      <w:r w:rsidR="007C263F">
        <w:rPr>
          <w:rFonts w:ascii="Arial" w:hAnsi="Arial" w:cs="Arial"/>
          <w:sz w:val="22"/>
          <w:szCs w:val="22"/>
          <w:lang w:val="sv-SE"/>
        </w:rPr>
        <w:t xml:space="preserve">, samtidigt som det ställs </w:t>
      </w:r>
      <w:r w:rsidR="005E249F">
        <w:rPr>
          <w:rFonts w:ascii="Arial" w:hAnsi="Arial" w:cs="Arial"/>
          <w:sz w:val="22"/>
          <w:szCs w:val="22"/>
          <w:lang w:val="sv-SE"/>
        </w:rPr>
        <w:t xml:space="preserve">stora </w:t>
      </w:r>
      <w:r w:rsidR="007C263F">
        <w:rPr>
          <w:rFonts w:ascii="Arial" w:hAnsi="Arial" w:cs="Arial"/>
          <w:sz w:val="22"/>
          <w:szCs w:val="22"/>
          <w:lang w:val="sv-SE"/>
        </w:rPr>
        <w:t>krav på lokal leverans. M</w:t>
      </w:r>
      <w:r w:rsidRPr="00933A82">
        <w:rPr>
          <w:rFonts w:ascii="Arial" w:hAnsi="Arial" w:cs="Arial"/>
          <w:sz w:val="22"/>
          <w:szCs w:val="22"/>
          <w:lang w:val="sv-SE"/>
        </w:rPr>
        <w:t xml:space="preserve">in erfarenhet av </w:t>
      </w:r>
      <w:r w:rsidR="007C263F">
        <w:rPr>
          <w:rFonts w:ascii="Arial" w:hAnsi="Arial" w:cs="Arial"/>
          <w:sz w:val="22"/>
          <w:szCs w:val="22"/>
          <w:lang w:val="sv-SE"/>
        </w:rPr>
        <w:t xml:space="preserve">detta och av </w:t>
      </w:r>
      <w:r w:rsidRPr="00933A82">
        <w:rPr>
          <w:rFonts w:ascii="Arial" w:hAnsi="Arial" w:cs="Arial"/>
          <w:sz w:val="22"/>
          <w:szCs w:val="22"/>
          <w:lang w:val="sv-SE"/>
        </w:rPr>
        <w:t xml:space="preserve">internationella lösningar kommer jag att ta med mig i min nya roll, säger </w:t>
      </w:r>
      <w:r w:rsidR="00AB1363" w:rsidRPr="00933A82">
        <w:rPr>
          <w:rFonts w:ascii="Arial" w:hAnsi="Arial" w:cs="Arial"/>
          <w:b/>
          <w:bCs/>
          <w:sz w:val="22"/>
          <w:szCs w:val="22"/>
          <w:lang w:val="sv-SE"/>
        </w:rPr>
        <w:t>L</w:t>
      </w:r>
      <w:r w:rsidRPr="00933A82">
        <w:rPr>
          <w:rFonts w:ascii="Arial" w:hAnsi="Arial" w:cs="Arial"/>
          <w:b/>
          <w:bCs/>
          <w:sz w:val="22"/>
          <w:szCs w:val="22"/>
          <w:lang w:val="sv-SE"/>
        </w:rPr>
        <w:t>ars Forseth</w:t>
      </w:r>
      <w:r w:rsidRPr="00933A82">
        <w:rPr>
          <w:rFonts w:ascii="Arial" w:hAnsi="Arial" w:cs="Arial"/>
          <w:sz w:val="22"/>
          <w:szCs w:val="22"/>
          <w:lang w:val="sv-SE"/>
        </w:rPr>
        <w:t xml:space="preserve">, tillträdande VD för </w:t>
      </w:r>
      <w:proofErr w:type="spellStart"/>
      <w:r w:rsidRPr="00933A82">
        <w:rPr>
          <w:rFonts w:ascii="Arial" w:hAnsi="Arial" w:cs="Arial"/>
          <w:sz w:val="22"/>
          <w:szCs w:val="22"/>
          <w:lang w:val="sv-SE"/>
        </w:rPr>
        <w:t>ManpowerGroup</w:t>
      </w:r>
      <w:proofErr w:type="spellEnd"/>
      <w:r w:rsidRPr="00933A82">
        <w:rPr>
          <w:rFonts w:ascii="Arial" w:hAnsi="Arial" w:cs="Arial"/>
          <w:sz w:val="22"/>
          <w:szCs w:val="22"/>
          <w:lang w:val="sv-SE"/>
        </w:rPr>
        <w:t xml:space="preserve"> Sverige.</w:t>
      </w:r>
    </w:p>
    <w:p w:rsidR="00B65D3E" w:rsidRPr="00933A82" w:rsidRDefault="00B65D3E" w:rsidP="00D832CC">
      <w:pPr>
        <w:tabs>
          <w:tab w:val="left" w:pos="12616"/>
          <w:tab w:val="left" w:pos="13467"/>
          <w:tab w:val="left" w:pos="14459"/>
        </w:tabs>
        <w:ind w:left="1134" w:right="1033"/>
        <w:rPr>
          <w:rFonts w:ascii="Arial" w:hAnsi="Arial" w:cs="Arial"/>
          <w:sz w:val="22"/>
          <w:szCs w:val="22"/>
          <w:lang w:val="sv-SE"/>
        </w:rPr>
      </w:pPr>
    </w:p>
    <w:p w:rsidR="000919EB" w:rsidRPr="00933A82" w:rsidRDefault="00B65D3E" w:rsidP="00D832CC">
      <w:pPr>
        <w:tabs>
          <w:tab w:val="left" w:pos="12616"/>
          <w:tab w:val="left" w:pos="13467"/>
          <w:tab w:val="left" w:pos="14459"/>
        </w:tabs>
        <w:ind w:left="1134" w:right="1033"/>
        <w:rPr>
          <w:rFonts w:ascii="Arial" w:hAnsi="Arial" w:cs="Arial"/>
          <w:b/>
          <w:sz w:val="22"/>
          <w:szCs w:val="22"/>
          <w:lang w:val="sv-SE"/>
        </w:rPr>
      </w:pPr>
      <w:r w:rsidRPr="00933A82">
        <w:rPr>
          <w:rFonts w:ascii="Arial" w:hAnsi="Arial" w:cs="Arial"/>
          <w:sz w:val="22"/>
          <w:szCs w:val="22"/>
          <w:lang w:val="sv-SE"/>
        </w:rPr>
        <w:t xml:space="preserve">Nuvarande VD Peter Lundahl slutar på egen begäran efter 14 år inom </w:t>
      </w:r>
      <w:proofErr w:type="spellStart"/>
      <w:r w:rsidRPr="00933A82">
        <w:rPr>
          <w:rFonts w:ascii="Arial" w:hAnsi="Arial" w:cs="Arial"/>
          <w:sz w:val="22"/>
          <w:szCs w:val="22"/>
          <w:lang w:val="sv-SE"/>
        </w:rPr>
        <w:t>ManpowerGroup</w:t>
      </w:r>
      <w:proofErr w:type="spellEnd"/>
      <w:r w:rsidRPr="00933A82">
        <w:rPr>
          <w:rFonts w:ascii="Arial" w:hAnsi="Arial" w:cs="Arial"/>
          <w:sz w:val="22"/>
          <w:szCs w:val="22"/>
          <w:lang w:val="sv-SE"/>
        </w:rPr>
        <w:t xml:space="preserve">, varav fyra år som VD för </w:t>
      </w:r>
      <w:proofErr w:type="spellStart"/>
      <w:r w:rsidRPr="00933A82">
        <w:rPr>
          <w:rFonts w:ascii="Arial" w:hAnsi="Arial" w:cs="Arial"/>
          <w:sz w:val="22"/>
          <w:szCs w:val="22"/>
          <w:lang w:val="sv-SE"/>
        </w:rPr>
        <w:t>ManpowerGroup</w:t>
      </w:r>
      <w:proofErr w:type="spellEnd"/>
      <w:r w:rsidRPr="00933A82">
        <w:rPr>
          <w:rFonts w:ascii="Arial" w:hAnsi="Arial" w:cs="Arial"/>
          <w:sz w:val="22"/>
          <w:szCs w:val="22"/>
          <w:lang w:val="sv-SE"/>
        </w:rPr>
        <w:t xml:space="preserve"> i Sverige. </w:t>
      </w:r>
    </w:p>
    <w:p w:rsidR="000919EB" w:rsidRPr="00933A82" w:rsidRDefault="000919EB" w:rsidP="00D832CC">
      <w:pPr>
        <w:tabs>
          <w:tab w:val="left" w:pos="12616"/>
          <w:tab w:val="left" w:pos="13467"/>
          <w:tab w:val="left" w:pos="14459"/>
        </w:tabs>
        <w:ind w:left="1080" w:right="1033"/>
        <w:rPr>
          <w:rFonts w:ascii="Arial" w:hAnsi="Arial" w:cs="Arial"/>
          <w:sz w:val="22"/>
          <w:szCs w:val="22"/>
          <w:lang w:val="sv-SE"/>
        </w:rPr>
      </w:pPr>
    </w:p>
    <w:p w:rsidR="0089664C" w:rsidRPr="0089664C" w:rsidRDefault="007C263F" w:rsidP="0089664C">
      <w:pPr>
        <w:pStyle w:val="ListParagraph"/>
        <w:numPr>
          <w:ilvl w:val="0"/>
          <w:numId w:val="17"/>
        </w:numPr>
        <w:tabs>
          <w:tab w:val="left" w:pos="9072"/>
          <w:tab w:val="left" w:pos="12616"/>
          <w:tab w:val="left" w:pos="13467"/>
          <w:tab w:val="left" w:pos="14459"/>
        </w:tabs>
        <w:ind w:right="1033"/>
        <w:rPr>
          <w:rFonts w:ascii="Arial" w:hAnsi="Arial" w:cs="Arial"/>
          <w:sz w:val="22"/>
          <w:szCs w:val="22"/>
          <w:lang w:val="sv-SE"/>
        </w:rPr>
      </w:pPr>
      <w:r>
        <w:rPr>
          <w:rFonts w:ascii="Arial" w:hAnsi="Arial" w:cs="Arial"/>
          <w:sz w:val="22"/>
          <w:szCs w:val="22"/>
          <w:lang w:val="sv-SE"/>
        </w:rPr>
        <w:t>Under m</w:t>
      </w:r>
      <w:r w:rsidR="00AB1363" w:rsidRPr="0089664C">
        <w:rPr>
          <w:rFonts w:ascii="Arial" w:hAnsi="Arial" w:cs="Arial"/>
          <w:sz w:val="22"/>
          <w:szCs w:val="22"/>
          <w:lang w:val="sv-SE"/>
        </w:rPr>
        <w:t xml:space="preserve">ina år </w:t>
      </w:r>
      <w:r>
        <w:rPr>
          <w:rFonts w:ascii="Arial" w:hAnsi="Arial" w:cs="Arial"/>
          <w:sz w:val="22"/>
          <w:szCs w:val="22"/>
          <w:lang w:val="sv-SE"/>
        </w:rPr>
        <w:t xml:space="preserve">som chef på olika positioner </w:t>
      </w:r>
      <w:r w:rsidR="00AB1363" w:rsidRPr="0089664C">
        <w:rPr>
          <w:rFonts w:ascii="Arial" w:hAnsi="Arial" w:cs="Arial"/>
          <w:sz w:val="22"/>
          <w:szCs w:val="22"/>
          <w:lang w:val="sv-SE"/>
        </w:rPr>
        <w:t>inom Manpower</w:t>
      </w:r>
      <w:r>
        <w:rPr>
          <w:rFonts w:ascii="Arial" w:hAnsi="Arial" w:cs="Arial"/>
          <w:sz w:val="22"/>
          <w:szCs w:val="22"/>
          <w:lang w:val="sv-SE"/>
        </w:rPr>
        <w:t xml:space="preserve"> har jag fått möjlighet att utveckla företaget från nationell leverantör till en global partner med </w:t>
      </w:r>
      <w:r w:rsidR="005E249F">
        <w:rPr>
          <w:rFonts w:ascii="Arial" w:hAnsi="Arial" w:cs="Arial"/>
          <w:sz w:val="22"/>
          <w:szCs w:val="22"/>
          <w:lang w:val="sv-SE"/>
        </w:rPr>
        <w:t xml:space="preserve">bibehållen </w:t>
      </w:r>
      <w:r>
        <w:rPr>
          <w:rFonts w:ascii="Arial" w:hAnsi="Arial" w:cs="Arial"/>
          <w:sz w:val="22"/>
          <w:szCs w:val="22"/>
          <w:lang w:val="sv-SE"/>
        </w:rPr>
        <w:t>stark lokal förankring, och jag lämnar ett företag som vuxit till en av Sveriges största arbetsgivare. Dessa erfarenheter tar jag med mig i framtida förändringsprocesser för andra företag och branscher,</w:t>
      </w:r>
      <w:r w:rsidR="00E9591B" w:rsidRPr="0089664C">
        <w:rPr>
          <w:rFonts w:ascii="Arial" w:hAnsi="Arial" w:cs="Arial"/>
          <w:sz w:val="22"/>
          <w:szCs w:val="22"/>
          <w:lang w:val="sv-SE"/>
        </w:rPr>
        <w:t xml:space="preserve"> säger </w:t>
      </w:r>
      <w:r w:rsidR="00E9591B" w:rsidRPr="0089664C">
        <w:rPr>
          <w:rFonts w:ascii="Arial" w:hAnsi="Arial" w:cs="Arial"/>
          <w:b/>
          <w:bCs/>
          <w:sz w:val="22"/>
          <w:szCs w:val="22"/>
          <w:lang w:val="sv-SE"/>
        </w:rPr>
        <w:t>Peter Lundahl</w:t>
      </w:r>
      <w:r w:rsidR="00E9591B" w:rsidRPr="0089664C">
        <w:rPr>
          <w:rFonts w:ascii="Arial" w:hAnsi="Arial" w:cs="Arial"/>
          <w:sz w:val="22"/>
          <w:szCs w:val="22"/>
          <w:lang w:val="sv-SE"/>
        </w:rPr>
        <w:t xml:space="preserve">, </w:t>
      </w:r>
      <w:r w:rsidR="00AB1363" w:rsidRPr="0089664C">
        <w:rPr>
          <w:rFonts w:ascii="Arial" w:hAnsi="Arial" w:cs="Arial"/>
          <w:sz w:val="22"/>
          <w:szCs w:val="22"/>
          <w:lang w:val="sv-SE"/>
        </w:rPr>
        <w:t xml:space="preserve">avgående </w:t>
      </w:r>
      <w:r w:rsidR="00E9591B" w:rsidRPr="0089664C">
        <w:rPr>
          <w:rFonts w:ascii="Arial" w:hAnsi="Arial" w:cs="Arial"/>
          <w:sz w:val="22"/>
          <w:szCs w:val="22"/>
          <w:lang w:val="sv-SE"/>
        </w:rPr>
        <w:t xml:space="preserve">VD för </w:t>
      </w:r>
      <w:proofErr w:type="spellStart"/>
      <w:r w:rsidR="00E9591B" w:rsidRPr="0089664C">
        <w:rPr>
          <w:rFonts w:ascii="Arial" w:hAnsi="Arial" w:cs="Arial"/>
          <w:sz w:val="22"/>
          <w:szCs w:val="22"/>
          <w:lang w:val="sv-SE"/>
        </w:rPr>
        <w:t>ManpowerGroup</w:t>
      </w:r>
      <w:proofErr w:type="spellEnd"/>
      <w:r w:rsidR="00E9591B" w:rsidRPr="0089664C">
        <w:rPr>
          <w:rFonts w:ascii="Arial" w:hAnsi="Arial" w:cs="Arial"/>
          <w:sz w:val="22"/>
          <w:szCs w:val="22"/>
          <w:lang w:val="sv-SE"/>
        </w:rPr>
        <w:t xml:space="preserve"> Sverige</w:t>
      </w:r>
      <w:r w:rsidR="0089664C">
        <w:rPr>
          <w:rFonts w:ascii="Arial" w:hAnsi="Arial" w:cs="Arial"/>
          <w:sz w:val="22"/>
          <w:szCs w:val="22"/>
          <w:lang w:val="sv-SE"/>
        </w:rPr>
        <w:t>.</w:t>
      </w:r>
    </w:p>
    <w:p w:rsidR="0089664C" w:rsidRPr="0089664C" w:rsidRDefault="0089664C" w:rsidP="0089664C">
      <w:pPr>
        <w:tabs>
          <w:tab w:val="left" w:pos="9072"/>
          <w:tab w:val="left" w:pos="12616"/>
          <w:tab w:val="left" w:pos="13467"/>
          <w:tab w:val="left" w:pos="14459"/>
        </w:tabs>
        <w:ind w:left="1418" w:right="1033"/>
        <w:rPr>
          <w:rFonts w:ascii="Arial" w:hAnsi="Arial" w:cs="Arial"/>
          <w:sz w:val="22"/>
          <w:szCs w:val="22"/>
          <w:lang w:val="sv-SE"/>
        </w:rPr>
      </w:pPr>
    </w:p>
    <w:p w:rsidR="00071BF2" w:rsidRDefault="0089664C" w:rsidP="0089664C">
      <w:pPr>
        <w:tabs>
          <w:tab w:val="left" w:pos="9072"/>
          <w:tab w:val="left" w:pos="12616"/>
          <w:tab w:val="left" w:pos="13467"/>
          <w:tab w:val="left" w:pos="14459"/>
        </w:tabs>
        <w:ind w:left="1418" w:right="1033"/>
        <w:rPr>
          <w:rFonts w:ascii="Arial" w:hAnsi="Arial" w:cs="Arial"/>
          <w:sz w:val="22"/>
          <w:szCs w:val="22"/>
          <w:lang w:val="sv-SE"/>
        </w:rPr>
      </w:pPr>
      <w:r>
        <w:rPr>
          <w:rFonts w:ascii="Arial" w:hAnsi="Arial" w:cs="Arial"/>
          <w:sz w:val="22"/>
          <w:szCs w:val="22"/>
          <w:lang w:val="sv-SE"/>
        </w:rPr>
        <w:t>Lars Forseth har tidigare bland annat haft många roller på Manpower</w:t>
      </w:r>
      <w:r w:rsidR="008770DF">
        <w:rPr>
          <w:rFonts w:ascii="Arial" w:hAnsi="Arial" w:cs="Arial"/>
          <w:sz w:val="22"/>
          <w:szCs w:val="22"/>
          <w:lang w:val="sv-SE"/>
        </w:rPr>
        <w:t xml:space="preserve">, inklusive VD och Försäljningsdirektör Manpower </w:t>
      </w:r>
      <w:bookmarkStart w:id="0" w:name="_GoBack"/>
      <w:bookmarkEnd w:id="0"/>
      <w:r w:rsidR="008770DF">
        <w:rPr>
          <w:rFonts w:ascii="Arial" w:hAnsi="Arial" w:cs="Arial"/>
          <w:sz w:val="22"/>
          <w:szCs w:val="22"/>
          <w:lang w:val="sv-SE"/>
        </w:rPr>
        <w:t>EMEA</w:t>
      </w:r>
      <w:r>
        <w:rPr>
          <w:rFonts w:ascii="Arial" w:hAnsi="Arial" w:cs="Arial"/>
          <w:sz w:val="22"/>
          <w:szCs w:val="22"/>
          <w:lang w:val="sv-SE"/>
        </w:rPr>
        <w:t xml:space="preserve">. Han </w:t>
      </w:r>
      <w:r w:rsidR="002F1073">
        <w:rPr>
          <w:rFonts w:ascii="Arial" w:hAnsi="Arial" w:cs="Arial"/>
          <w:sz w:val="22"/>
          <w:szCs w:val="22"/>
          <w:lang w:val="sv-SE"/>
        </w:rPr>
        <w:t xml:space="preserve">sitter </w:t>
      </w:r>
      <w:r w:rsidRPr="00933A82">
        <w:rPr>
          <w:rFonts w:ascii="Arial" w:hAnsi="Arial" w:cs="Arial"/>
          <w:sz w:val="22"/>
          <w:szCs w:val="22"/>
          <w:lang w:val="sv-SE"/>
        </w:rPr>
        <w:t xml:space="preserve">i </w:t>
      </w:r>
      <w:r>
        <w:rPr>
          <w:rFonts w:ascii="Arial" w:hAnsi="Arial" w:cs="Arial"/>
          <w:sz w:val="22"/>
          <w:szCs w:val="22"/>
          <w:lang w:val="sv-SE"/>
        </w:rPr>
        <w:t>europaledningen och är även ordförande i Bemanningsföretagen.</w:t>
      </w:r>
    </w:p>
    <w:p w:rsidR="007C263F" w:rsidRPr="007C263F" w:rsidRDefault="007C263F" w:rsidP="0089664C">
      <w:pPr>
        <w:tabs>
          <w:tab w:val="left" w:pos="9072"/>
          <w:tab w:val="left" w:pos="12616"/>
          <w:tab w:val="left" w:pos="13467"/>
          <w:tab w:val="left" w:pos="14459"/>
        </w:tabs>
        <w:ind w:left="1418" w:right="1033"/>
        <w:rPr>
          <w:rFonts w:ascii="Arial" w:hAnsi="Arial" w:cs="Arial"/>
          <w:lang w:val="sv-SE"/>
        </w:rPr>
      </w:pPr>
    </w:p>
    <w:p w:rsidR="007C263F" w:rsidRPr="007C263F" w:rsidRDefault="007C263F" w:rsidP="0089664C">
      <w:pPr>
        <w:tabs>
          <w:tab w:val="left" w:pos="9072"/>
          <w:tab w:val="left" w:pos="12616"/>
          <w:tab w:val="left" w:pos="13467"/>
          <w:tab w:val="left" w:pos="14459"/>
        </w:tabs>
        <w:ind w:left="1418" w:right="1033"/>
        <w:rPr>
          <w:rFonts w:ascii="Arial" w:hAnsi="Arial" w:cs="Arial"/>
          <w:lang w:val="sv-SE"/>
        </w:rPr>
      </w:pPr>
      <w:r w:rsidRPr="007C263F">
        <w:rPr>
          <w:rFonts w:ascii="Arial" w:hAnsi="Arial" w:cs="Arial"/>
          <w:lang w:val="sv-SE"/>
        </w:rPr>
        <w:t>För mer information, kontakta:</w:t>
      </w:r>
    </w:p>
    <w:p w:rsidR="007C263F" w:rsidRPr="007C263F" w:rsidRDefault="007C263F" w:rsidP="0089664C">
      <w:pPr>
        <w:tabs>
          <w:tab w:val="left" w:pos="9072"/>
          <w:tab w:val="left" w:pos="12616"/>
          <w:tab w:val="left" w:pos="13467"/>
          <w:tab w:val="left" w:pos="14459"/>
        </w:tabs>
        <w:ind w:left="1418" w:right="1033"/>
        <w:rPr>
          <w:rFonts w:ascii="Arial" w:hAnsi="Arial" w:cs="Arial"/>
          <w:lang w:val="sv-SE"/>
        </w:rPr>
      </w:pPr>
      <w:r w:rsidRPr="007C263F">
        <w:rPr>
          <w:rFonts w:ascii="Arial" w:hAnsi="Arial" w:cs="Arial"/>
          <w:lang w:val="sv-SE"/>
        </w:rPr>
        <w:t xml:space="preserve">Hans Makander, informationschef </w:t>
      </w:r>
      <w:proofErr w:type="spellStart"/>
      <w:r w:rsidRPr="007C263F">
        <w:rPr>
          <w:rFonts w:ascii="Arial" w:hAnsi="Arial" w:cs="Arial"/>
          <w:lang w:val="sv-SE"/>
        </w:rPr>
        <w:t>ManpowerGroup</w:t>
      </w:r>
      <w:proofErr w:type="spellEnd"/>
      <w:r w:rsidRPr="007C263F">
        <w:rPr>
          <w:rFonts w:ascii="Arial" w:hAnsi="Arial" w:cs="Arial"/>
          <w:lang w:val="sv-SE"/>
        </w:rPr>
        <w:t xml:space="preserve"> Sverige, </w:t>
      </w:r>
      <w:proofErr w:type="spellStart"/>
      <w:r w:rsidRPr="007C263F">
        <w:rPr>
          <w:rFonts w:ascii="Arial" w:hAnsi="Arial" w:cs="Arial"/>
          <w:lang w:val="sv-SE"/>
        </w:rPr>
        <w:t>tel</w:t>
      </w:r>
      <w:proofErr w:type="spellEnd"/>
      <w:r w:rsidRPr="007C263F">
        <w:rPr>
          <w:rFonts w:ascii="Arial" w:hAnsi="Arial" w:cs="Arial"/>
          <w:lang w:val="sv-SE"/>
        </w:rPr>
        <w:t xml:space="preserve"> 070-377 45 43.</w:t>
      </w:r>
    </w:p>
    <w:p w:rsidR="000919EB" w:rsidRPr="00933A82" w:rsidRDefault="000919EB" w:rsidP="00D832CC">
      <w:pPr>
        <w:tabs>
          <w:tab w:val="left" w:pos="12616"/>
          <w:tab w:val="left" w:pos="13467"/>
          <w:tab w:val="left" w:pos="14459"/>
        </w:tabs>
        <w:ind w:left="1134" w:right="1033"/>
        <w:rPr>
          <w:rFonts w:ascii="Arial" w:hAnsi="Arial" w:cs="Arial"/>
          <w:b/>
          <w:sz w:val="22"/>
          <w:szCs w:val="22"/>
          <w:lang w:val="sv-SE"/>
        </w:rPr>
      </w:pPr>
    </w:p>
    <w:p w:rsidR="001B3CB7" w:rsidRPr="001B3CB7" w:rsidRDefault="001B3CB7" w:rsidP="001B3CB7">
      <w:pPr>
        <w:pStyle w:val="BodyTextIndent"/>
        <w:pBdr>
          <w:bottom w:val="single" w:sz="4" w:space="1" w:color="auto"/>
        </w:pBdr>
        <w:ind w:left="1134" w:right="1314"/>
        <w:rPr>
          <w:rFonts w:ascii="Arial" w:hAnsi="Arial" w:cs="Arial"/>
          <w:i/>
          <w:lang w:val="sv-SE"/>
        </w:rPr>
      </w:pPr>
    </w:p>
    <w:p w:rsidR="009A76F5" w:rsidRPr="0006546C" w:rsidRDefault="009A76F5" w:rsidP="009A76F5">
      <w:pPr>
        <w:tabs>
          <w:tab w:val="left" w:pos="1080"/>
          <w:tab w:val="left" w:pos="1800"/>
          <w:tab w:val="left" w:pos="9072"/>
        </w:tabs>
        <w:spacing w:line="360" w:lineRule="auto"/>
        <w:ind w:left="1134" w:right="1033"/>
        <w:rPr>
          <w:rFonts w:ascii="Arial" w:hAnsi="Arial" w:cs="Arial"/>
          <w:b/>
          <w:bCs/>
          <w:szCs w:val="22"/>
          <w:lang w:val="sv-SE"/>
        </w:rPr>
      </w:pPr>
      <w:r w:rsidRPr="0006546C">
        <w:rPr>
          <w:rFonts w:ascii="Arial" w:hAnsi="Arial" w:cs="Arial"/>
          <w:b/>
          <w:bCs/>
          <w:szCs w:val="22"/>
          <w:lang w:val="sv-SE"/>
        </w:rPr>
        <w:t xml:space="preserve">Fakta om </w:t>
      </w:r>
      <w:proofErr w:type="spellStart"/>
      <w:r w:rsidRPr="0006546C">
        <w:rPr>
          <w:rFonts w:ascii="Arial" w:hAnsi="Arial" w:cs="Arial"/>
          <w:b/>
          <w:bCs/>
          <w:szCs w:val="22"/>
          <w:lang w:val="sv-SE"/>
        </w:rPr>
        <w:t>Manpower</w:t>
      </w:r>
      <w:r>
        <w:rPr>
          <w:rFonts w:ascii="Arial" w:hAnsi="Arial" w:cs="Arial"/>
          <w:b/>
          <w:bCs/>
          <w:szCs w:val="22"/>
          <w:lang w:val="sv-SE"/>
        </w:rPr>
        <w:t>Group</w:t>
      </w:r>
      <w:proofErr w:type="spellEnd"/>
      <w:r w:rsidRPr="0006546C">
        <w:rPr>
          <w:rFonts w:ascii="Arial" w:hAnsi="Arial" w:cs="Arial"/>
          <w:b/>
          <w:bCs/>
          <w:szCs w:val="22"/>
          <w:lang w:val="sv-SE"/>
        </w:rPr>
        <w:tab/>
      </w:r>
    </w:p>
    <w:p w:rsidR="004C2552" w:rsidRDefault="004C2552" w:rsidP="004C2552">
      <w:pPr>
        <w:tabs>
          <w:tab w:val="left" w:pos="9072"/>
        </w:tabs>
        <w:overflowPunct/>
        <w:autoSpaceDE/>
        <w:autoSpaceDN/>
        <w:adjustRightInd/>
        <w:ind w:left="1134" w:right="1033"/>
        <w:textAlignment w:val="auto"/>
        <w:rPr>
          <w:rFonts w:ascii="Arial" w:eastAsia="MS Mincho" w:hAnsi="Arial" w:cs="Arial"/>
          <w:i/>
          <w:color w:val="333333"/>
          <w:lang w:val="sv-SE" w:eastAsia="ja-JP"/>
        </w:rPr>
      </w:pPr>
      <w:proofErr w:type="spellStart"/>
      <w:r w:rsidRPr="006C27B6">
        <w:rPr>
          <w:rFonts w:ascii="Arial" w:eastAsia="MS Mincho" w:hAnsi="Arial" w:cs="Arial"/>
          <w:i/>
          <w:color w:val="333333"/>
          <w:lang w:val="sv-SE" w:eastAsia="ja-JP"/>
        </w:rPr>
        <w:t>ManpowerGroup</w:t>
      </w:r>
      <w:proofErr w:type="spellEnd"/>
      <w:r w:rsidRPr="006C27B6">
        <w:rPr>
          <w:rFonts w:ascii="Arial" w:eastAsia="MS Mincho" w:hAnsi="Arial" w:cs="Arial"/>
          <w:i/>
          <w:color w:val="333333"/>
          <w:lang w:val="sv-SE" w:eastAsia="ja-JP"/>
        </w:rPr>
        <w:t>™ är världsledande inom arbetsmarknadsrelaterade tjänster. Genom globala insikter och lokal expertkunskap skapar vi värde</w:t>
      </w:r>
      <w:r>
        <w:rPr>
          <w:rFonts w:ascii="Arial" w:eastAsia="MS Mincho" w:hAnsi="Arial" w:cs="Arial"/>
          <w:i/>
          <w:color w:val="333333"/>
          <w:lang w:val="sv-SE" w:eastAsia="ja-JP"/>
        </w:rPr>
        <w:t xml:space="preserve"> för våra kunder. </w:t>
      </w:r>
    </w:p>
    <w:p w:rsidR="002F0716" w:rsidRPr="00BB2C36" w:rsidRDefault="004C2552" w:rsidP="00BB2C36">
      <w:pPr>
        <w:tabs>
          <w:tab w:val="left" w:pos="9072"/>
        </w:tabs>
        <w:overflowPunct/>
        <w:autoSpaceDE/>
        <w:autoSpaceDN/>
        <w:adjustRightInd/>
        <w:ind w:left="1134" w:right="1033"/>
        <w:textAlignment w:val="auto"/>
        <w:rPr>
          <w:rFonts w:ascii="Arial" w:hAnsi="Arial" w:cstheme="minorHAnsi"/>
          <w:i/>
          <w:sz w:val="18"/>
          <w:lang w:val="sv-SE"/>
        </w:rPr>
      </w:pPr>
      <w:r>
        <w:rPr>
          <w:rFonts w:ascii="Arial" w:eastAsia="MS Mincho" w:hAnsi="Arial" w:cs="Arial"/>
          <w:i/>
          <w:color w:val="333333"/>
          <w:lang w:val="sv-SE" w:eastAsia="ja-JP"/>
        </w:rPr>
        <w:t xml:space="preserve">Vi kallar det </w:t>
      </w:r>
      <w:r w:rsidRPr="006C27B6">
        <w:rPr>
          <w:rFonts w:ascii="Arial" w:eastAsia="MS Mincho" w:hAnsi="Arial" w:cs="Arial"/>
          <w:i/>
          <w:color w:val="333333"/>
          <w:lang w:val="sv-SE" w:eastAsia="ja-JP"/>
        </w:rPr>
        <w:t>innovative </w:t>
      </w:r>
      <w:proofErr w:type="spellStart"/>
      <w:r w:rsidRPr="006C27B6">
        <w:rPr>
          <w:rFonts w:ascii="Arial" w:eastAsia="MS Mincho" w:hAnsi="Arial" w:cs="Arial"/>
          <w:i/>
          <w:color w:val="333333"/>
          <w:lang w:val="sv-SE" w:eastAsia="ja-JP"/>
        </w:rPr>
        <w:t>workforce</w:t>
      </w:r>
      <w:proofErr w:type="spellEnd"/>
      <w:r w:rsidRPr="006C27B6">
        <w:rPr>
          <w:rFonts w:ascii="Arial" w:eastAsia="MS Mincho" w:hAnsi="Arial" w:cs="Arial"/>
          <w:i/>
          <w:color w:val="333333"/>
          <w:lang w:val="sv-SE" w:eastAsia="ja-JP"/>
        </w:rPr>
        <w:t> solutions. </w:t>
      </w:r>
      <w:proofErr w:type="spellStart"/>
      <w:r w:rsidRPr="006C27B6">
        <w:rPr>
          <w:rFonts w:ascii="Arial" w:eastAsia="MS Mincho" w:hAnsi="Arial" w:cs="Arial"/>
          <w:i/>
          <w:color w:val="333333"/>
          <w:lang w:val="sv-SE" w:eastAsia="ja-JP"/>
        </w:rPr>
        <w:t>ManpowerGroup</w:t>
      </w:r>
      <w:proofErr w:type="spellEnd"/>
      <w:r w:rsidRPr="006C27B6">
        <w:rPr>
          <w:rFonts w:ascii="Arial" w:eastAsia="MS Mincho" w:hAnsi="Arial" w:cs="Arial"/>
          <w:i/>
          <w:color w:val="333333"/>
          <w:lang w:val="sv-SE" w:eastAsia="ja-JP"/>
        </w:rPr>
        <w:t>™ Sverige har 11 000 medarbetare på ett 70-tal orter och ve</w:t>
      </w:r>
      <w:r>
        <w:rPr>
          <w:rFonts w:ascii="Arial" w:eastAsia="MS Mincho" w:hAnsi="Arial" w:cs="Arial"/>
          <w:i/>
          <w:color w:val="333333"/>
          <w:lang w:val="sv-SE" w:eastAsia="ja-JP"/>
        </w:rPr>
        <w:t xml:space="preserve">rksamheten under </w:t>
      </w:r>
      <w:proofErr w:type="spellStart"/>
      <w:r>
        <w:rPr>
          <w:rFonts w:ascii="Arial" w:eastAsia="MS Mincho" w:hAnsi="Arial" w:cs="Arial"/>
          <w:i/>
          <w:color w:val="333333"/>
          <w:lang w:val="sv-SE" w:eastAsia="ja-JP"/>
        </w:rPr>
        <w:t>ManpowerGroup</w:t>
      </w:r>
      <w:proofErr w:type="spellEnd"/>
      <w:r>
        <w:rPr>
          <w:rFonts w:ascii="Arial" w:eastAsia="MS Mincho" w:hAnsi="Arial" w:cs="Arial"/>
          <w:i/>
          <w:color w:val="333333"/>
          <w:lang w:val="sv-SE" w:eastAsia="ja-JP"/>
        </w:rPr>
        <w:t xml:space="preserve"> är uppdelad på tre varumärken: </w:t>
      </w:r>
      <w:proofErr w:type="spellStart"/>
      <w:r>
        <w:rPr>
          <w:rFonts w:ascii="Arial" w:eastAsia="MS Mincho" w:hAnsi="Arial" w:cs="Arial"/>
          <w:i/>
          <w:color w:val="333333"/>
          <w:lang w:val="sv-SE" w:eastAsia="ja-JP"/>
        </w:rPr>
        <w:t>Experis</w:t>
      </w:r>
      <w:proofErr w:type="spellEnd"/>
      <w:r>
        <w:rPr>
          <w:rFonts w:ascii="Arial" w:eastAsia="MS Mincho" w:hAnsi="Arial" w:cs="Arial"/>
          <w:i/>
          <w:color w:val="333333"/>
          <w:lang w:val="sv-SE" w:eastAsia="ja-JP"/>
        </w:rPr>
        <w:t>, Manpower och Right Management</w:t>
      </w:r>
      <w:r w:rsidRPr="006C27B6">
        <w:rPr>
          <w:rFonts w:ascii="Arial" w:eastAsia="MS Mincho" w:hAnsi="Arial" w:cs="Arial"/>
          <w:i/>
          <w:color w:val="333333"/>
          <w:lang w:val="sv-SE" w:eastAsia="ja-JP"/>
        </w:rPr>
        <w:t>. </w:t>
      </w:r>
      <w:hyperlink r:id="rId10" w:tgtFrame="_blank" w:tooltip="http://www.manpower.se/manpower.se" w:history="1">
        <w:r w:rsidRPr="006C27B6">
          <w:rPr>
            <w:rFonts w:ascii="Arial" w:eastAsia="MS Mincho" w:hAnsi="Arial" w:cs="Arial"/>
            <w:i/>
            <w:color w:val="0000FF"/>
            <w:u w:val="single"/>
            <w:lang w:val="sv-SE" w:eastAsia="ja-JP"/>
          </w:rPr>
          <w:t>Manpower.se</w:t>
        </w:r>
      </w:hyperlink>
      <w:r w:rsidRPr="006C27B6">
        <w:rPr>
          <w:rFonts w:ascii="Arial" w:eastAsia="MS Mincho" w:hAnsi="Arial" w:cs="Arial"/>
          <w:i/>
          <w:color w:val="333333"/>
          <w:lang w:val="sv-SE" w:eastAsia="ja-JP"/>
        </w:rPr>
        <w:t> är Sveriges största privata jobbsite med drygt </w:t>
      </w:r>
      <w:proofErr w:type="gramStart"/>
      <w:r w:rsidRPr="006C27B6">
        <w:rPr>
          <w:rFonts w:ascii="Arial" w:eastAsia="MS Mincho" w:hAnsi="Arial" w:cs="Arial"/>
          <w:i/>
          <w:color w:val="333333"/>
          <w:lang w:val="sv-SE" w:eastAsia="ja-JP"/>
        </w:rPr>
        <w:t>100.000</w:t>
      </w:r>
      <w:proofErr w:type="gramEnd"/>
      <w:r w:rsidRPr="006C27B6">
        <w:rPr>
          <w:rFonts w:ascii="Arial" w:eastAsia="MS Mincho" w:hAnsi="Arial" w:cs="Arial"/>
          <w:i/>
          <w:color w:val="333333"/>
          <w:lang w:val="sv-SE" w:eastAsia="ja-JP"/>
        </w:rPr>
        <w:t xml:space="preserve"> aktiva cv och tusentals lediga tjänster.</w:t>
      </w:r>
    </w:p>
    <w:sectPr w:rsidR="002F0716" w:rsidRPr="00BB2C36" w:rsidSect="00674FFB">
      <w:headerReference w:type="default" r:id="rId11"/>
      <w:pgSz w:w="12240" w:h="15840" w:code="1"/>
      <w:pgMar w:top="720" w:right="360" w:bottom="864" w:left="35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E41" w:rsidRDefault="000F0E41" w:rsidP="00A335BE">
      <w:r>
        <w:separator/>
      </w:r>
    </w:p>
  </w:endnote>
  <w:endnote w:type="continuationSeparator" w:id="0">
    <w:p w:rsidR="000F0E41" w:rsidRDefault="000F0E41" w:rsidP="00A3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E41" w:rsidRDefault="000F0E41" w:rsidP="00A335BE">
      <w:r>
        <w:separator/>
      </w:r>
    </w:p>
  </w:footnote>
  <w:footnote w:type="continuationSeparator" w:id="0">
    <w:p w:rsidR="000F0E41" w:rsidRDefault="000F0E41" w:rsidP="00A335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63F" w:rsidRDefault="007C263F">
    <w:pPr>
      <w:pStyle w:val="Header"/>
      <w:ind w:right="1440"/>
      <w:jc w:val="right"/>
      <w:rPr>
        <w:rFonts w:ascii="Arial" w:hAnsi="Arial" w:cs="Arial"/>
        <w:b/>
        <w:b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97CFC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0F8BE0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118D85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01CCC6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41A240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88E53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026BEB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18A356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C9014A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FA2EF7A"/>
    <w:lvl w:ilvl="0">
      <w:start w:val="1"/>
      <w:numFmt w:val="bullet"/>
      <w:lvlText w:val=""/>
      <w:lvlJc w:val="left"/>
      <w:pPr>
        <w:tabs>
          <w:tab w:val="num" w:pos="360"/>
        </w:tabs>
        <w:ind w:left="360" w:hanging="360"/>
      </w:pPr>
      <w:rPr>
        <w:rFonts w:ascii="Symbol" w:hAnsi="Symbol" w:hint="default"/>
      </w:rPr>
    </w:lvl>
  </w:abstractNum>
  <w:abstractNum w:abstractNumId="10">
    <w:nsid w:val="004F72CA"/>
    <w:multiLevelType w:val="hybridMultilevel"/>
    <w:tmpl w:val="4372ED1C"/>
    <w:lvl w:ilvl="0" w:tplc="406CFCC8">
      <w:numFmt w:val="bullet"/>
      <w:lvlText w:val="–"/>
      <w:lvlJc w:val="left"/>
      <w:pPr>
        <w:tabs>
          <w:tab w:val="num" w:pos="1920"/>
        </w:tabs>
        <w:ind w:left="1920" w:hanging="360"/>
      </w:pPr>
      <w:rPr>
        <w:rFonts w:ascii="Arial" w:eastAsia="Times New Roman" w:hAnsi="Aria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1">
    <w:nsid w:val="01013DA2"/>
    <w:multiLevelType w:val="hybridMultilevel"/>
    <w:tmpl w:val="F146B40A"/>
    <w:lvl w:ilvl="0" w:tplc="C6507744">
      <w:numFmt w:val="bullet"/>
      <w:lvlText w:val="–"/>
      <w:lvlJc w:val="left"/>
      <w:pPr>
        <w:tabs>
          <w:tab w:val="num" w:pos="1554"/>
        </w:tabs>
        <w:ind w:left="1554" w:hanging="360"/>
      </w:pPr>
      <w:rPr>
        <w:rFonts w:ascii="Arial" w:eastAsia="Times New Roman" w:hAnsi="Arial" w:hint="default"/>
      </w:rPr>
    </w:lvl>
    <w:lvl w:ilvl="1" w:tplc="041D0003" w:tentative="1">
      <w:start w:val="1"/>
      <w:numFmt w:val="bullet"/>
      <w:lvlText w:val="o"/>
      <w:lvlJc w:val="left"/>
      <w:pPr>
        <w:tabs>
          <w:tab w:val="num" w:pos="2274"/>
        </w:tabs>
        <w:ind w:left="2274" w:hanging="360"/>
      </w:pPr>
      <w:rPr>
        <w:rFonts w:ascii="Courier New" w:hAnsi="Courier New" w:hint="default"/>
      </w:rPr>
    </w:lvl>
    <w:lvl w:ilvl="2" w:tplc="041D0005" w:tentative="1">
      <w:start w:val="1"/>
      <w:numFmt w:val="bullet"/>
      <w:lvlText w:val=""/>
      <w:lvlJc w:val="left"/>
      <w:pPr>
        <w:tabs>
          <w:tab w:val="num" w:pos="2994"/>
        </w:tabs>
        <w:ind w:left="2994" w:hanging="360"/>
      </w:pPr>
      <w:rPr>
        <w:rFonts w:ascii="Wingdings" w:hAnsi="Wingdings" w:hint="default"/>
      </w:rPr>
    </w:lvl>
    <w:lvl w:ilvl="3" w:tplc="041D0001" w:tentative="1">
      <w:start w:val="1"/>
      <w:numFmt w:val="bullet"/>
      <w:lvlText w:val=""/>
      <w:lvlJc w:val="left"/>
      <w:pPr>
        <w:tabs>
          <w:tab w:val="num" w:pos="3714"/>
        </w:tabs>
        <w:ind w:left="3714" w:hanging="360"/>
      </w:pPr>
      <w:rPr>
        <w:rFonts w:ascii="Symbol" w:hAnsi="Symbol" w:hint="default"/>
      </w:rPr>
    </w:lvl>
    <w:lvl w:ilvl="4" w:tplc="041D0003" w:tentative="1">
      <w:start w:val="1"/>
      <w:numFmt w:val="bullet"/>
      <w:lvlText w:val="o"/>
      <w:lvlJc w:val="left"/>
      <w:pPr>
        <w:tabs>
          <w:tab w:val="num" w:pos="4434"/>
        </w:tabs>
        <w:ind w:left="4434" w:hanging="360"/>
      </w:pPr>
      <w:rPr>
        <w:rFonts w:ascii="Courier New" w:hAnsi="Courier New" w:hint="default"/>
      </w:rPr>
    </w:lvl>
    <w:lvl w:ilvl="5" w:tplc="041D0005" w:tentative="1">
      <w:start w:val="1"/>
      <w:numFmt w:val="bullet"/>
      <w:lvlText w:val=""/>
      <w:lvlJc w:val="left"/>
      <w:pPr>
        <w:tabs>
          <w:tab w:val="num" w:pos="5154"/>
        </w:tabs>
        <w:ind w:left="5154" w:hanging="360"/>
      </w:pPr>
      <w:rPr>
        <w:rFonts w:ascii="Wingdings" w:hAnsi="Wingdings" w:hint="default"/>
      </w:rPr>
    </w:lvl>
    <w:lvl w:ilvl="6" w:tplc="041D0001" w:tentative="1">
      <w:start w:val="1"/>
      <w:numFmt w:val="bullet"/>
      <w:lvlText w:val=""/>
      <w:lvlJc w:val="left"/>
      <w:pPr>
        <w:tabs>
          <w:tab w:val="num" w:pos="5874"/>
        </w:tabs>
        <w:ind w:left="5874" w:hanging="360"/>
      </w:pPr>
      <w:rPr>
        <w:rFonts w:ascii="Symbol" w:hAnsi="Symbol" w:hint="default"/>
      </w:rPr>
    </w:lvl>
    <w:lvl w:ilvl="7" w:tplc="041D0003" w:tentative="1">
      <w:start w:val="1"/>
      <w:numFmt w:val="bullet"/>
      <w:lvlText w:val="o"/>
      <w:lvlJc w:val="left"/>
      <w:pPr>
        <w:tabs>
          <w:tab w:val="num" w:pos="6594"/>
        </w:tabs>
        <w:ind w:left="6594" w:hanging="360"/>
      </w:pPr>
      <w:rPr>
        <w:rFonts w:ascii="Courier New" w:hAnsi="Courier New" w:hint="default"/>
      </w:rPr>
    </w:lvl>
    <w:lvl w:ilvl="8" w:tplc="041D0005" w:tentative="1">
      <w:start w:val="1"/>
      <w:numFmt w:val="bullet"/>
      <w:lvlText w:val=""/>
      <w:lvlJc w:val="left"/>
      <w:pPr>
        <w:tabs>
          <w:tab w:val="num" w:pos="7314"/>
        </w:tabs>
        <w:ind w:left="7314" w:hanging="360"/>
      </w:pPr>
      <w:rPr>
        <w:rFonts w:ascii="Wingdings" w:hAnsi="Wingdings" w:hint="default"/>
      </w:rPr>
    </w:lvl>
  </w:abstractNum>
  <w:abstractNum w:abstractNumId="12">
    <w:nsid w:val="10942E3D"/>
    <w:multiLevelType w:val="hybridMultilevel"/>
    <w:tmpl w:val="A778450A"/>
    <w:lvl w:ilvl="0" w:tplc="7ADCC980">
      <w:numFmt w:val="bullet"/>
      <w:lvlText w:val="–"/>
      <w:lvlJc w:val="left"/>
      <w:pPr>
        <w:ind w:left="1920" w:hanging="360"/>
      </w:pPr>
      <w:rPr>
        <w:rFonts w:ascii="Arial" w:eastAsia="Times New Roman" w:hAnsi="Arial" w:cs="Arial" w:hint="default"/>
      </w:rPr>
    </w:lvl>
    <w:lvl w:ilvl="1" w:tplc="041D0003" w:tentative="1">
      <w:start w:val="1"/>
      <w:numFmt w:val="bullet"/>
      <w:lvlText w:val="o"/>
      <w:lvlJc w:val="left"/>
      <w:pPr>
        <w:ind w:left="2640" w:hanging="360"/>
      </w:pPr>
      <w:rPr>
        <w:rFonts w:ascii="Courier New" w:hAnsi="Courier New" w:hint="default"/>
      </w:rPr>
    </w:lvl>
    <w:lvl w:ilvl="2" w:tplc="041D0005" w:tentative="1">
      <w:start w:val="1"/>
      <w:numFmt w:val="bullet"/>
      <w:lvlText w:val=""/>
      <w:lvlJc w:val="left"/>
      <w:pPr>
        <w:ind w:left="3360" w:hanging="360"/>
      </w:pPr>
      <w:rPr>
        <w:rFonts w:ascii="Wingdings" w:hAnsi="Wingdings" w:hint="default"/>
      </w:rPr>
    </w:lvl>
    <w:lvl w:ilvl="3" w:tplc="041D0001" w:tentative="1">
      <w:start w:val="1"/>
      <w:numFmt w:val="bullet"/>
      <w:lvlText w:val=""/>
      <w:lvlJc w:val="left"/>
      <w:pPr>
        <w:ind w:left="4080" w:hanging="360"/>
      </w:pPr>
      <w:rPr>
        <w:rFonts w:ascii="Symbol" w:hAnsi="Symbol" w:hint="default"/>
      </w:rPr>
    </w:lvl>
    <w:lvl w:ilvl="4" w:tplc="041D0003" w:tentative="1">
      <w:start w:val="1"/>
      <w:numFmt w:val="bullet"/>
      <w:lvlText w:val="o"/>
      <w:lvlJc w:val="left"/>
      <w:pPr>
        <w:ind w:left="4800" w:hanging="360"/>
      </w:pPr>
      <w:rPr>
        <w:rFonts w:ascii="Courier New" w:hAnsi="Courier New" w:hint="default"/>
      </w:rPr>
    </w:lvl>
    <w:lvl w:ilvl="5" w:tplc="041D0005" w:tentative="1">
      <w:start w:val="1"/>
      <w:numFmt w:val="bullet"/>
      <w:lvlText w:val=""/>
      <w:lvlJc w:val="left"/>
      <w:pPr>
        <w:ind w:left="5520" w:hanging="360"/>
      </w:pPr>
      <w:rPr>
        <w:rFonts w:ascii="Wingdings" w:hAnsi="Wingdings" w:hint="default"/>
      </w:rPr>
    </w:lvl>
    <w:lvl w:ilvl="6" w:tplc="041D0001" w:tentative="1">
      <w:start w:val="1"/>
      <w:numFmt w:val="bullet"/>
      <w:lvlText w:val=""/>
      <w:lvlJc w:val="left"/>
      <w:pPr>
        <w:ind w:left="6240" w:hanging="360"/>
      </w:pPr>
      <w:rPr>
        <w:rFonts w:ascii="Symbol" w:hAnsi="Symbol" w:hint="default"/>
      </w:rPr>
    </w:lvl>
    <w:lvl w:ilvl="7" w:tplc="041D0003" w:tentative="1">
      <w:start w:val="1"/>
      <w:numFmt w:val="bullet"/>
      <w:lvlText w:val="o"/>
      <w:lvlJc w:val="left"/>
      <w:pPr>
        <w:ind w:left="6960" w:hanging="360"/>
      </w:pPr>
      <w:rPr>
        <w:rFonts w:ascii="Courier New" w:hAnsi="Courier New" w:hint="default"/>
      </w:rPr>
    </w:lvl>
    <w:lvl w:ilvl="8" w:tplc="041D0005" w:tentative="1">
      <w:start w:val="1"/>
      <w:numFmt w:val="bullet"/>
      <w:lvlText w:val=""/>
      <w:lvlJc w:val="left"/>
      <w:pPr>
        <w:ind w:left="7680" w:hanging="360"/>
      </w:pPr>
      <w:rPr>
        <w:rFonts w:ascii="Wingdings" w:hAnsi="Wingdings" w:hint="default"/>
      </w:rPr>
    </w:lvl>
  </w:abstractNum>
  <w:abstractNum w:abstractNumId="13">
    <w:nsid w:val="14FD74E6"/>
    <w:multiLevelType w:val="hybridMultilevel"/>
    <w:tmpl w:val="E5FEFF92"/>
    <w:lvl w:ilvl="0" w:tplc="041D0001">
      <w:start w:val="1"/>
      <w:numFmt w:val="bullet"/>
      <w:lvlText w:val=""/>
      <w:lvlJc w:val="left"/>
      <w:pPr>
        <w:ind w:left="2574" w:hanging="360"/>
      </w:pPr>
      <w:rPr>
        <w:rFonts w:ascii="Symbol" w:hAnsi="Symbol" w:hint="default"/>
      </w:rPr>
    </w:lvl>
    <w:lvl w:ilvl="1" w:tplc="041D0003" w:tentative="1">
      <w:start w:val="1"/>
      <w:numFmt w:val="bullet"/>
      <w:lvlText w:val="o"/>
      <w:lvlJc w:val="left"/>
      <w:pPr>
        <w:ind w:left="3294" w:hanging="360"/>
      </w:pPr>
      <w:rPr>
        <w:rFonts w:ascii="Courier New" w:hAnsi="Courier New" w:cs="Wingdings" w:hint="default"/>
      </w:rPr>
    </w:lvl>
    <w:lvl w:ilvl="2" w:tplc="041D0005" w:tentative="1">
      <w:start w:val="1"/>
      <w:numFmt w:val="bullet"/>
      <w:lvlText w:val=""/>
      <w:lvlJc w:val="left"/>
      <w:pPr>
        <w:ind w:left="4014" w:hanging="360"/>
      </w:pPr>
      <w:rPr>
        <w:rFonts w:ascii="Wingdings" w:hAnsi="Wingdings" w:hint="default"/>
      </w:rPr>
    </w:lvl>
    <w:lvl w:ilvl="3" w:tplc="041D0001" w:tentative="1">
      <w:start w:val="1"/>
      <w:numFmt w:val="bullet"/>
      <w:lvlText w:val=""/>
      <w:lvlJc w:val="left"/>
      <w:pPr>
        <w:ind w:left="4734" w:hanging="360"/>
      </w:pPr>
      <w:rPr>
        <w:rFonts w:ascii="Symbol" w:hAnsi="Symbol" w:hint="default"/>
      </w:rPr>
    </w:lvl>
    <w:lvl w:ilvl="4" w:tplc="041D0003" w:tentative="1">
      <w:start w:val="1"/>
      <w:numFmt w:val="bullet"/>
      <w:lvlText w:val="o"/>
      <w:lvlJc w:val="left"/>
      <w:pPr>
        <w:ind w:left="5454" w:hanging="360"/>
      </w:pPr>
      <w:rPr>
        <w:rFonts w:ascii="Courier New" w:hAnsi="Courier New" w:cs="Wingdings" w:hint="default"/>
      </w:rPr>
    </w:lvl>
    <w:lvl w:ilvl="5" w:tplc="041D0005" w:tentative="1">
      <w:start w:val="1"/>
      <w:numFmt w:val="bullet"/>
      <w:lvlText w:val=""/>
      <w:lvlJc w:val="left"/>
      <w:pPr>
        <w:ind w:left="6174" w:hanging="360"/>
      </w:pPr>
      <w:rPr>
        <w:rFonts w:ascii="Wingdings" w:hAnsi="Wingdings" w:hint="default"/>
      </w:rPr>
    </w:lvl>
    <w:lvl w:ilvl="6" w:tplc="041D0001" w:tentative="1">
      <w:start w:val="1"/>
      <w:numFmt w:val="bullet"/>
      <w:lvlText w:val=""/>
      <w:lvlJc w:val="left"/>
      <w:pPr>
        <w:ind w:left="6894" w:hanging="360"/>
      </w:pPr>
      <w:rPr>
        <w:rFonts w:ascii="Symbol" w:hAnsi="Symbol" w:hint="default"/>
      </w:rPr>
    </w:lvl>
    <w:lvl w:ilvl="7" w:tplc="041D0003" w:tentative="1">
      <w:start w:val="1"/>
      <w:numFmt w:val="bullet"/>
      <w:lvlText w:val="o"/>
      <w:lvlJc w:val="left"/>
      <w:pPr>
        <w:ind w:left="7614" w:hanging="360"/>
      </w:pPr>
      <w:rPr>
        <w:rFonts w:ascii="Courier New" w:hAnsi="Courier New" w:cs="Wingdings" w:hint="default"/>
      </w:rPr>
    </w:lvl>
    <w:lvl w:ilvl="8" w:tplc="041D0005" w:tentative="1">
      <w:start w:val="1"/>
      <w:numFmt w:val="bullet"/>
      <w:lvlText w:val=""/>
      <w:lvlJc w:val="left"/>
      <w:pPr>
        <w:ind w:left="8334" w:hanging="360"/>
      </w:pPr>
      <w:rPr>
        <w:rFonts w:ascii="Wingdings" w:hAnsi="Wingdings" w:hint="default"/>
      </w:rPr>
    </w:lvl>
  </w:abstractNum>
  <w:abstractNum w:abstractNumId="14">
    <w:nsid w:val="18B86E50"/>
    <w:multiLevelType w:val="hybridMultilevel"/>
    <w:tmpl w:val="848A26A6"/>
    <w:lvl w:ilvl="0" w:tplc="B5644F9C">
      <w:start w:val="2010"/>
      <w:numFmt w:val="bullet"/>
      <w:lvlText w:val="–"/>
      <w:lvlJc w:val="left"/>
      <w:pPr>
        <w:ind w:left="1920" w:hanging="360"/>
      </w:pPr>
      <w:rPr>
        <w:rFonts w:ascii="Arial" w:eastAsia="Times New Roman" w:hAnsi="Arial" w:hint="default"/>
      </w:rPr>
    </w:lvl>
    <w:lvl w:ilvl="1" w:tplc="041D0003" w:tentative="1">
      <w:start w:val="1"/>
      <w:numFmt w:val="bullet"/>
      <w:lvlText w:val="o"/>
      <w:lvlJc w:val="left"/>
      <w:pPr>
        <w:ind w:left="2640" w:hanging="360"/>
      </w:pPr>
      <w:rPr>
        <w:rFonts w:ascii="Courier New" w:hAnsi="Courier New" w:hint="default"/>
      </w:rPr>
    </w:lvl>
    <w:lvl w:ilvl="2" w:tplc="041D0005" w:tentative="1">
      <w:start w:val="1"/>
      <w:numFmt w:val="bullet"/>
      <w:lvlText w:val=""/>
      <w:lvlJc w:val="left"/>
      <w:pPr>
        <w:ind w:left="3360" w:hanging="360"/>
      </w:pPr>
      <w:rPr>
        <w:rFonts w:ascii="Wingdings" w:hAnsi="Wingdings" w:hint="default"/>
      </w:rPr>
    </w:lvl>
    <w:lvl w:ilvl="3" w:tplc="041D0001" w:tentative="1">
      <w:start w:val="1"/>
      <w:numFmt w:val="bullet"/>
      <w:lvlText w:val=""/>
      <w:lvlJc w:val="left"/>
      <w:pPr>
        <w:ind w:left="4080" w:hanging="360"/>
      </w:pPr>
      <w:rPr>
        <w:rFonts w:ascii="Symbol" w:hAnsi="Symbol" w:hint="default"/>
      </w:rPr>
    </w:lvl>
    <w:lvl w:ilvl="4" w:tplc="041D0003" w:tentative="1">
      <w:start w:val="1"/>
      <w:numFmt w:val="bullet"/>
      <w:lvlText w:val="o"/>
      <w:lvlJc w:val="left"/>
      <w:pPr>
        <w:ind w:left="4800" w:hanging="360"/>
      </w:pPr>
      <w:rPr>
        <w:rFonts w:ascii="Courier New" w:hAnsi="Courier New" w:hint="default"/>
      </w:rPr>
    </w:lvl>
    <w:lvl w:ilvl="5" w:tplc="041D0005" w:tentative="1">
      <w:start w:val="1"/>
      <w:numFmt w:val="bullet"/>
      <w:lvlText w:val=""/>
      <w:lvlJc w:val="left"/>
      <w:pPr>
        <w:ind w:left="5520" w:hanging="360"/>
      </w:pPr>
      <w:rPr>
        <w:rFonts w:ascii="Wingdings" w:hAnsi="Wingdings" w:hint="default"/>
      </w:rPr>
    </w:lvl>
    <w:lvl w:ilvl="6" w:tplc="041D0001" w:tentative="1">
      <w:start w:val="1"/>
      <w:numFmt w:val="bullet"/>
      <w:lvlText w:val=""/>
      <w:lvlJc w:val="left"/>
      <w:pPr>
        <w:ind w:left="6240" w:hanging="360"/>
      </w:pPr>
      <w:rPr>
        <w:rFonts w:ascii="Symbol" w:hAnsi="Symbol" w:hint="default"/>
      </w:rPr>
    </w:lvl>
    <w:lvl w:ilvl="7" w:tplc="041D0003" w:tentative="1">
      <w:start w:val="1"/>
      <w:numFmt w:val="bullet"/>
      <w:lvlText w:val="o"/>
      <w:lvlJc w:val="left"/>
      <w:pPr>
        <w:ind w:left="6960" w:hanging="360"/>
      </w:pPr>
      <w:rPr>
        <w:rFonts w:ascii="Courier New" w:hAnsi="Courier New" w:hint="default"/>
      </w:rPr>
    </w:lvl>
    <w:lvl w:ilvl="8" w:tplc="041D0005" w:tentative="1">
      <w:start w:val="1"/>
      <w:numFmt w:val="bullet"/>
      <w:lvlText w:val=""/>
      <w:lvlJc w:val="left"/>
      <w:pPr>
        <w:ind w:left="7680" w:hanging="360"/>
      </w:pPr>
      <w:rPr>
        <w:rFonts w:ascii="Wingdings" w:hAnsi="Wingdings" w:hint="default"/>
      </w:rPr>
    </w:lvl>
  </w:abstractNum>
  <w:abstractNum w:abstractNumId="15">
    <w:nsid w:val="50504C24"/>
    <w:multiLevelType w:val="hybridMultilevel"/>
    <w:tmpl w:val="A7E8DB44"/>
    <w:lvl w:ilvl="0" w:tplc="32FAE892">
      <w:numFmt w:val="bullet"/>
      <w:lvlText w:val="–"/>
      <w:lvlJc w:val="left"/>
      <w:pPr>
        <w:tabs>
          <w:tab w:val="num" w:pos="1890"/>
        </w:tabs>
        <w:ind w:left="1890" w:hanging="360"/>
      </w:pPr>
      <w:rPr>
        <w:rFonts w:ascii="Arial" w:eastAsia="Times New Roman" w:hAnsi="Arial" w:hint="default"/>
      </w:rPr>
    </w:lvl>
    <w:lvl w:ilvl="1" w:tplc="041D0003" w:tentative="1">
      <w:start w:val="1"/>
      <w:numFmt w:val="bullet"/>
      <w:lvlText w:val="o"/>
      <w:lvlJc w:val="left"/>
      <w:pPr>
        <w:tabs>
          <w:tab w:val="num" w:pos="2610"/>
        </w:tabs>
        <w:ind w:left="2610" w:hanging="360"/>
      </w:pPr>
      <w:rPr>
        <w:rFonts w:ascii="Courier New" w:hAnsi="Courier New" w:hint="default"/>
      </w:rPr>
    </w:lvl>
    <w:lvl w:ilvl="2" w:tplc="041D0005" w:tentative="1">
      <w:start w:val="1"/>
      <w:numFmt w:val="bullet"/>
      <w:lvlText w:val=""/>
      <w:lvlJc w:val="left"/>
      <w:pPr>
        <w:tabs>
          <w:tab w:val="num" w:pos="3330"/>
        </w:tabs>
        <w:ind w:left="3330" w:hanging="360"/>
      </w:pPr>
      <w:rPr>
        <w:rFonts w:ascii="Wingdings" w:hAnsi="Wingdings" w:hint="default"/>
      </w:rPr>
    </w:lvl>
    <w:lvl w:ilvl="3" w:tplc="041D0001" w:tentative="1">
      <w:start w:val="1"/>
      <w:numFmt w:val="bullet"/>
      <w:lvlText w:val=""/>
      <w:lvlJc w:val="left"/>
      <w:pPr>
        <w:tabs>
          <w:tab w:val="num" w:pos="4050"/>
        </w:tabs>
        <w:ind w:left="4050" w:hanging="360"/>
      </w:pPr>
      <w:rPr>
        <w:rFonts w:ascii="Symbol" w:hAnsi="Symbol" w:hint="default"/>
      </w:rPr>
    </w:lvl>
    <w:lvl w:ilvl="4" w:tplc="041D0003" w:tentative="1">
      <w:start w:val="1"/>
      <w:numFmt w:val="bullet"/>
      <w:lvlText w:val="o"/>
      <w:lvlJc w:val="left"/>
      <w:pPr>
        <w:tabs>
          <w:tab w:val="num" w:pos="4770"/>
        </w:tabs>
        <w:ind w:left="4770" w:hanging="360"/>
      </w:pPr>
      <w:rPr>
        <w:rFonts w:ascii="Courier New" w:hAnsi="Courier New" w:hint="default"/>
      </w:rPr>
    </w:lvl>
    <w:lvl w:ilvl="5" w:tplc="041D0005" w:tentative="1">
      <w:start w:val="1"/>
      <w:numFmt w:val="bullet"/>
      <w:lvlText w:val=""/>
      <w:lvlJc w:val="left"/>
      <w:pPr>
        <w:tabs>
          <w:tab w:val="num" w:pos="5490"/>
        </w:tabs>
        <w:ind w:left="5490" w:hanging="360"/>
      </w:pPr>
      <w:rPr>
        <w:rFonts w:ascii="Wingdings" w:hAnsi="Wingdings" w:hint="default"/>
      </w:rPr>
    </w:lvl>
    <w:lvl w:ilvl="6" w:tplc="041D0001" w:tentative="1">
      <w:start w:val="1"/>
      <w:numFmt w:val="bullet"/>
      <w:lvlText w:val=""/>
      <w:lvlJc w:val="left"/>
      <w:pPr>
        <w:tabs>
          <w:tab w:val="num" w:pos="6210"/>
        </w:tabs>
        <w:ind w:left="6210" w:hanging="360"/>
      </w:pPr>
      <w:rPr>
        <w:rFonts w:ascii="Symbol" w:hAnsi="Symbol" w:hint="default"/>
      </w:rPr>
    </w:lvl>
    <w:lvl w:ilvl="7" w:tplc="041D0003" w:tentative="1">
      <w:start w:val="1"/>
      <w:numFmt w:val="bullet"/>
      <w:lvlText w:val="o"/>
      <w:lvlJc w:val="left"/>
      <w:pPr>
        <w:tabs>
          <w:tab w:val="num" w:pos="6930"/>
        </w:tabs>
        <w:ind w:left="6930" w:hanging="360"/>
      </w:pPr>
      <w:rPr>
        <w:rFonts w:ascii="Courier New" w:hAnsi="Courier New" w:hint="default"/>
      </w:rPr>
    </w:lvl>
    <w:lvl w:ilvl="8" w:tplc="041D0005" w:tentative="1">
      <w:start w:val="1"/>
      <w:numFmt w:val="bullet"/>
      <w:lvlText w:val=""/>
      <w:lvlJc w:val="left"/>
      <w:pPr>
        <w:tabs>
          <w:tab w:val="num" w:pos="7650"/>
        </w:tabs>
        <w:ind w:left="7650" w:hanging="360"/>
      </w:pPr>
      <w:rPr>
        <w:rFonts w:ascii="Wingdings" w:hAnsi="Wingdings" w:hint="default"/>
      </w:rPr>
    </w:lvl>
  </w:abstractNum>
  <w:abstractNum w:abstractNumId="16">
    <w:nsid w:val="77CE612F"/>
    <w:multiLevelType w:val="hybridMultilevel"/>
    <w:tmpl w:val="413C2A78"/>
    <w:lvl w:ilvl="0" w:tplc="4E9C2322">
      <w:start w:val="2013"/>
      <w:numFmt w:val="bullet"/>
      <w:lvlText w:val="–"/>
      <w:lvlJc w:val="left"/>
      <w:pPr>
        <w:ind w:left="1778" w:hanging="360"/>
      </w:pPr>
      <w:rPr>
        <w:rFonts w:ascii="Arial" w:eastAsia="Times New Roman" w:hAnsi="Arial" w:cs="Arial" w:hint="default"/>
      </w:rPr>
    </w:lvl>
    <w:lvl w:ilvl="1" w:tplc="04090003" w:tentative="1">
      <w:start w:val="1"/>
      <w:numFmt w:val="bullet"/>
      <w:lvlText w:val="o"/>
      <w:lvlJc w:val="left"/>
      <w:pPr>
        <w:ind w:left="2498" w:hanging="360"/>
      </w:pPr>
      <w:rPr>
        <w:rFonts w:ascii="Courier New" w:hAnsi="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hint="default"/>
      </w:rPr>
    </w:lvl>
    <w:lvl w:ilvl="8" w:tplc="04090005" w:tentative="1">
      <w:start w:val="1"/>
      <w:numFmt w:val="bullet"/>
      <w:lvlText w:val=""/>
      <w:lvlJc w:val="left"/>
      <w:pPr>
        <w:ind w:left="7538" w:hanging="360"/>
      </w:pPr>
      <w:rPr>
        <w:rFonts w:ascii="Wingdings" w:hAnsi="Wingdings" w:hint="default"/>
      </w:rPr>
    </w:lvl>
  </w:abstractNum>
  <w:num w:numId="1">
    <w:abstractNumId w:val="11"/>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5"/>
  </w:num>
  <w:num w:numId="13">
    <w:abstractNumId w:val="14"/>
  </w:num>
  <w:num w:numId="14">
    <w:abstractNumId w:val="10"/>
  </w:num>
  <w:num w:numId="15">
    <w:abstractNumId w:val="12"/>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138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EC5"/>
    <w:rsid w:val="00015BF3"/>
    <w:rsid w:val="000167F3"/>
    <w:rsid w:val="00024C94"/>
    <w:rsid w:val="00030703"/>
    <w:rsid w:val="000421D3"/>
    <w:rsid w:val="00045729"/>
    <w:rsid w:val="000610A8"/>
    <w:rsid w:val="00071BF2"/>
    <w:rsid w:val="000753EC"/>
    <w:rsid w:val="00075890"/>
    <w:rsid w:val="00083893"/>
    <w:rsid w:val="000919EB"/>
    <w:rsid w:val="000A2116"/>
    <w:rsid w:val="000A7D04"/>
    <w:rsid w:val="000B1D4C"/>
    <w:rsid w:val="000E03B6"/>
    <w:rsid w:val="000E2180"/>
    <w:rsid w:val="000E2FE9"/>
    <w:rsid w:val="000F0E41"/>
    <w:rsid w:val="00133FE1"/>
    <w:rsid w:val="001353BC"/>
    <w:rsid w:val="00140632"/>
    <w:rsid w:val="00142FAD"/>
    <w:rsid w:val="001513C9"/>
    <w:rsid w:val="00155649"/>
    <w:rsid w:val="0015594A"/>
    <w:rsid w:val="00166043"/>
    <w:rsid w:val="001677F0"/>
    <w:rsid w:val="00174C7D"/>
    <w:rsid w:val="00181606"/>
    <w:rsid w:val="00192995"/>
    <w:rsid w:val="001B3CB7"/>
    <w:rsid w:val="001B788C"/>
    <w:rsid w:val="001C089E"/>
    <w:rsid w:val="001C301A"/>
    <w:rsid w:val="001D6044"/>
    <w:rsid w:val="001E62F2"/>
    <w:rsid w:val="002011F6"/>
    <w:rsid w:val="00204658"/>
    <w:rsid w:val="00221AE3"/>
    <w:rsid w:val="00223B82"/>
    <w:rsid w:val="0023286B"/>
    <w:rsid w:val="00244DFD"/>
    <w:rsid w:val="0026471A"/>
    <w:rsid w:val="00281AFC"/>
    <w:rsid w:val="00284095"/>
    <w:rsid w:val="0028743D"/>
    <w:rsid w:val="002977C9"/>
    <w:rsid w:val="002B0B8C"/>
    <w:rsid w:val="002C12C5"/>
    <w:rsid w:val="002C5078"/>
    <w:rsid w:val="002D1A5C"/>
    <w:rsid w:val="002F0716"/>
    <w:rsid w:val="002F1073"/>
    <w:rsid w:val="002F560A"/>
    <w:rsid w:val="002F7F08"/>
    <w:rsid w:val="003127C7"/>
    <w:rsid w:val="00322CB4"/>
    <w:rsid w:val="00326558"/>
    <w:rsid w:val="0033237F"/>
    <w:rsid w:val="00334C3D"/>
    <w:rsid w:val="0033577D"/>
    <w:rsid w:val="0035792C"/>
    <w:rsid w:val="0037585C"/>
    <w:rsid w:val="003A4742"/>
    <w:rsid w:val="003A4DDF"/>
    <w:rsid w:val="003C0069"/>
    <w:rsid w:val="003C68D9"/>
    <w:rsid w:val="004056D8"/>
    <w:rsid w:val="004167D6"/>
    <w:rsid w:val="00421546"/>
    <w:rsid w:val="004264B1"/>
    <w:rsid w:val="0043404B"/>
    <w:rsid w:val="004450AC"/>
    <w:rsid w:val="004543C2"/>
    <w:rsid w:val="00454718"/>
    <w:rsid w:val="0045531C"/>
    <w:rsid w:val="00467FA8"/>
    <w:rsid w:val="00495C51"/>
    <w:rsid w:val="004A0619"/>
    <w:rsid w:val="004A11C4"/>
    <w:rsid w:val="004A4146"/>
    <w:rsid w:val="004B00C6"/>
    <w:rsid w:val="004C2552"/>
    <w:rsid w:val="004C3DE1"/>
    <w:rsid w:val="004C7FBE"/>
    <w:rsid w:val="004D38C3"/>
    <w:rsid w:val="004D49E3"/>
    <w:rsid w:val="004E1C76"/>
    <w:rsid w:val="004E719A"/>
    <w:rsid w:val="0052777E"/>
    <w:rsid w:val="0053687D"/>
    <w:rsid w:val="00544A57"/>
    <w:rsid w:val="00550102"/>
    <w:rsid w:val="00556CE3"/>
    <w:rsid w:val="005608CC"/>
    <w:rsid w:val="00565232"/>
    <w:rsid w:val="0059561B"/>
    <w:rsid w:val="005A1406"/>
    <w:rsid w:val="005A6999"/>
    <w:rsid w:val="005C021C"/>
    <w:rsid w:val="005C1D7A"/>
    <w:rsid w:val="005C2E08"/>
    <w:rsid w:val="005D0264"/>
    <w:rsid w:val="005E11E5"/>
    <w:rsid w:val="005E249F"/>
    <w:rsid w:val="005E2A8F"/>
    <w:rsid w:val="005E7C48"/>
    <w:rsid w:val="005F72A7"/>
    <w:rsid w:val="006007DD"/>
    <w:rsid w:val="00601E2A"/>
    <w:rsid w:val="006046C6"/>
    <w:rsid w:val="00635CC0"/>
    <w:rsid w:val="00640141"/>
    <w:rsid w:val="00645FC3"/>
    <w:rsid w:val="00652C0D"/>
    <w:rsid w:val="00655956"/>
    <w:rsid w:val="00664F05"/>
    <w:rsid w:val="00670E6A"/>
    <w:rsid w:val="00674FFB"/>
    <w:rsid w:val="00685757"/>
    <w:rsid w:val="00687D72"/>
    <w:rsid w:val="00693510"/>
    <w:rsid w:val="00695EFE"/>
    <w:rsid w:val="00697D4C"/>
    <w:rsid w:val="006A072F"/>
    <w:rsid w:val="006B5316"/>
    <w:rsid w:val="006B7978"/>
    <w:rsid w:val="006C4BCA"/>
    <w:rsid w:val="006D404F"/>
    <w:rsid w:val="006D7589"/>
    <w:rsid w:val="006E2CF6"/>
    <w:rsid w:val="006E5CA2"/>
    <w:rsid w:val="006E67DD"/>
    <w:rsid w:val="006F56F1"/>
    <w:rsid w:val="007012DC"/>
    <w:rsid w:val="00704A00"/>
    <w:rsid w:val="0073076C"/>
    <w:rsid w:val="007341A6"/>
    <w:rsid w:val="00757BAC"/>
    <w:rsid w:val="00787F8A"/>
    <w:rsid w:val="00795F85"/>
    <w:rsid w:val="007A2209"/>
    <w:rsid w:val="007C263F"/>
    <w:rsid w:val="007C30A6"/>
    <w:rsid w:val="007D0654"/>
    <w:rsid w:val="007D6608"/>
    <w:rsid w:val="00814062"/>
    <w:rsid w:val="008142B2"/>
    <w:rsid w:val="00825EBC"/>
    <w:rsid w:val="00826493"/>
    <w:rsid w:val="008610AE"/>
    <w:rsid w:val="00863927"/>
    <w:rsid w:val="008653D2"/>
    <w:rsid w:val="00876404"/>
    <w:rsid w:val="008770DF"/>
    <w:rsid w:val="008874C3"/>
    <w:rsid w:val="0089664C"/>
    <w:rsid w:val="008B6505"/>
    <w:rsid w:val="008C6192"/>
    <w:rsid w:val="008D3E61"/>
    <w:rsid w:val="008E5C37"/>
    <w:rsid w:val="008E629E"/>
    <w:rsid w:val="008F2311"/>
    <w:rsid w:val="008F3031"/>
    <w:rsid w:val="008F768C"/>
    <w:rsid w:val="00913FD8"/>
    <w:rsid w:val="00933A82"/>
    <w:rsid w:val="009340C6"/>
    <w:rsid w:val="009401E5"/>
    <w:rsid w:val="00950C4C"/>
    <w:rsid w:val="00963167"/>
    <w:rsid w:val="0096398E"/>
    <w:rsid w:val="00967E18"/>
    <w:rsid w:val="009A4D94"/>
    <w:rsid w:val="009A76F5"/>
    <w:rsid w:val="009C471E"/>
    <w:rsid w:val="009D0120"/>
    <w:rsid w:val="009E5B73"/>
    <w:rsid w:val="00A04A2A"/>
    <w:rsid w:val="00A100A9"/>
    <w:rsid w:val="00A335BE"/>
    <w:rsid w:val="00A41528"/>
    <w:rsid w:val="00A4482D"/>
    <w:rsid w:val="00A54A60"/>
    <w:rsid w:val="00A728C9"/>
    <w:rsid w:val="00A9500E"/>
    <w:rsid w:val="00AA041A"/>
    <w:rsid w:val="00AA20A1"/>
    <w:rsid w:val="00AA2344"/>
    <w:rsid w:val="00AA64C9"/>
    <w:rsid w:val="00AB1363"/>
    <w:rsid w:val="00AC1F1E"/>
    <w:rsid w:val="00AC6D7F"/>
    <w:rsid w:val="00AD2A9A"/>
    <w:rsid w:val="00AE5E6B"/>
    <w:rsid w:val="00AF65DE"/>
    <w:rsid w:val="00B12CFA"/>
    <w:rsid w:val="00B14D90"/>
    <w:rsid w:val="00B16A6A"/>
    <w:rsid w:val="00B221BE"/>
    <w:rsid w:val="00B329E5"/>
    <w:rsid w:val="00B55FC8"/>
    <w:rsid w:val="00B636CB"/>
    <w:rsid w:val="00B65D3E"/>
    <w:rsid w:val="00B6788F"/>
    <w:rsid w:val="00B7105E"/>
    <w:rsid w:val="00B739AB"/>
    <w:rsid w:val="00BB2C36"/>
    <w:rsid w:val="00BB517C"/>
    <w:rsid w:val="00BC68D4"/>
    <w:rsid w:val="00BF750F"/>
    <w:rsid w:val="00C054BF"/>
    <w:rsid w:val="00C4323B"/>
    <w:rsid w:val="00C50898"/>
    <w:rsid w:val="00CC06E3"/>
    <w:rsid w:val="00CD1032"/>
    <w:rsid w:val="00CF2E5D"/>
    <w:rsid w:val="00D13957"/>
    <w:rsid w:val="00D13D02"/>
    <w:rsid w:val="00D1477E"/>
    <w:rsid w:val="00D45434"/>
    <w:rsid w:val="00D55B9E"/>
    <w:rsid w:val="00D57EF1"/>
    <w:rsid w:val="00D70CCC"/>
    <w:rsid w:val="00D74ABA"/>
    <w:rsid w:val="00D7698B"/>
    <w:rsid w:val="00D832CC"/>
    <w:rsid w:val="00DA429D"/>
    <w:rsid w:val="00DB13C0"/>
    <w:rsid w:val="00DB2403"/>
    <w:rsid w:val="00DD5EC5"/>
    <w:rsid w:val="00DE1439"/>
    <w:rsid w:val="00DF6DDB"/>
    <w:rsid w:val="00E07C41"/>
    <w:rsid w:val="00E11E36"/>
    <w:rsid w:val="00E120FF"/>
    <w:rsid w:val="00E15394"/>
    <w:rsid w:val="00E2757D"/>
    <w:rsid w:val="00E45927"/>
    <w:rsid w:val="00E60820"/>
    <w:rsid w:val="00E70EB0"/>
    <w:rsid w:val="00E76501"/>
    <w:rsid w:val="00E81528"/>
    <w:rsid w:val="00E87EE4"/>
    <w:rsid w:val="00E9591B"/>
    <w:rsid w:val="00EB05E6"/>
    <w:rsid w:val="00EC5741"/>
    <w:rsid w:val="00ED3B9B"/>
    <w:rsid w:val="00ED7789"/>
    <w:rsid w:val="00EE2D02"/>
    <w:rsid w:val="00EF65CF"/>
    <w:rsid w:val="00F25CF8"/>
    <w:rsid w:val="00F33835"/>
    <w:rsid w:val="00F80AE5"/>
    <w:rsid w:val="00F81474"/>
    <w:rsid w:val="00F93753"/>
    <w:rsid w:val="00FA1671"/>
    <w:rsid w:val="00FA2602"/>
    <w:rsid w:val="00FA2F38"/>
    <w:rsid w:val="00FA434C"/>
    <w:rsid w:val="00FC09C7"/>
    <w:rsid w:val="00FD43E6"/>
    <w:rsid w:val="00FE126B"/>
    <w:rsid w:val="00FF3218"/>
    <w:rsid w:val="00FF5F5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EC5"/>
    <w:pPr>
      <w:overflowPunct w:val="0"/>
      <w:autoSpaceDE w:val="0"/>
      <w:autoSpaceDN w:val="0"/>
      <w:adjustRightInd w:val="0"/>
      <w:textAlignment w:val="baseline"/>
    </w:pPr>
    <w:rPr>
      <w:rFonts w:ascii="Times New Roman" w:eastAsia="Times New Roman" w:hAnsi="Times New Roman"/>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D5EC5"/>
    <w:rPr>
      <w:rFonts w:cs="Times New Roman"/>
      <w:color w:val="0000FF"/>
      <w:u w:val="single"/>
    </w:rPr>
  </w:style>
  <w:style w:type="paragraph" w:styleId="Header">
    <w:name w:val="header"/>
    <w:basedOn w:val="Normal"/>
    <w:link w:val="HeaderChar"/>
    <w:rsid w:val="00DD5EC5"/>
    <w:pPr>
      <w:tabs>
        <w:tab w:val="center" w:pos="4320"/>
        <w:tab w:val="right" w:pos="8640"/>
      </w:tabs>
    </w:pPr>
  </w:style>
  <w:style w:type="character" w:customStyle="1" w:styleId="HeaderChar">
    <w:name w:val="Header Char"/>
    <w:basedOn w:val="DefaultParagraphFont"/>
    <w:link w:val="Header"/>
    <w:uiPriority w:val="99"/>
    <w:locked/>
    <w:rsid w:val="00DD5EC5"/>
    <w:rPr>
      <w:rFonts w:ascii="Times New Roman" w:hAnsi="Times New Roman" w:cs="Times New Roman"/>
      <w:sz w:val="20"/>
      <w:szCs w:val="20"/>
      <w:lang w:val="en-US"/>
    </w:rPr>
  </w:style>
  <w:style w:type="paragraph" w:styleId="BodyText2">
    <w:name w:val="Body Text 2"/>
    <w:basedOn w:val="Normal"/>
    <w:link w:val="BodyText2Char"/>
    <w:uiPriority w:val="99"/>
    <w:rsid w:val="00DD5EC5"/>
    <w:pPr>
      <w:spacing w:after="120" w:line="480" w:lineRule="auto"/>
    </w:pPr>
  </w:style>
  <w:style w:type="character" w:customStyle="1" w:styleId="BodyText2Char">
    <w:name w:val="Body Text 2 Char"/>
    <w:basedOn w:val="DefaultParagraphFont"/>
    <w:link w:val="BodyText2"/>
    <w:uiPriority w:val="99"/>
    <w:locked/>
    <w:rsid w:val="00DD5EC5"/>
    <w:rPr>
      <w:rFonts w:ascii="Times New Roman" w:hAnsi="Times New Roman" w:cs="Times New Roman"/>
      <w:sz w:val="20"/>
      <w:szCs w:val="20"/>
      <w:lang w:val="en-US"/>
    </w:rPr>
  </w:style>
  <w:style w:type="paragraph" w:styleId="BalloonText">
    <w:name w:val="Balloon Text"/>
    <w:basedOn w:val="Normal"/>
    <w:link w:val="BalloonTextChar"/>
    <w:uiPriority w:val="99"/>
    <w:semiHidden/>
    <w:rsid w:val="008E629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629E"/>
    <w:rPr>
      <w:rFonts w:ascii="Tahoma" w:hAnsi="Tahoma" w:cs="Tahoma"/>
      <w:sz w:val="16"/>
      <w:szCs w:val="16"/>
      <w:lang w:val="en-US"/>
    </w:rPr>
  </w:style>
  <w:style w:type="character" w:styleId="FollowedHyperlink">
    <w:name w:val="FollowedHyperlink"/>
    <w:basedOn w:val="DefaultParagraphFont"/>
    <w:uiPriority w:val="99"/>
    <w:semiHidden/>
    <w:rsid w:val="008E629E"/>
    <w:rPr>
      <w:rFonts w:cs="Times New Roman"/>
      <w:color w:val="800080"/>
      <w:u w:val="single"/>
    </w:rPr>
  </w:style>
  <w:style w:type="paragraph" w:styleId="ListParagraph">
    <w:name w:val="List Paragraph"/>
    <w:basedOn w:val="Normal"/>
    <w:uiPriority w:val="99"/>
    <w:qFormat/>
    <w:rsid w:val="008E629E"/>
    <w:pPr>
      <w:ind w:left="720"/>
      <w:contextualSpacing/>
    </w:pPr>
  </w:style>
  <w:style w:type="character" w:styleId="Strong">
    <w:name w:val="Strong"/>
    <w:basedOn w:val="DefaultParagraphFont"/>
    <w:uiPriority w:val="99"/>
    <w:qFormat/>
    <w:locked/>
    <w:rsid w:val="008E629E"/>
    <w:rPr>
      <w:rFonts w:cs="Times New Roman"/>
      <w:b/>
      <w:bCs/>
    </w:rPr>
  </w:style>
  <w:style w:type="paragraph" w:styleId="Footer">
    <w:name w:val="footer"/>
    <w:basedOn w:val="Normal"/>
    <w:link w:val="FooterChar"/>
    <w:uiPriority w:val="99"/>
    <w:semiHidden/>
    <w:rsid w:val="008E629E"/>
    <w:pPr>
      <w:tabs>
        <w:tab w:val="center" w:pos="4536"/>
        <w:tab w:val="right" w:pos="9072"/>
      </w:tabs>
    </w:pPr>
  </w:style>
  <w:style w:type="character" w:customStyle="1" w:styleId="FooterChar">
    <w:name w:val="Footer Char"/>
    <w:basedOn w:val="DefaultParagraphFont"/>
    <w:link w:val="Footer"/>
    <w:uiPriority w:val="99"/>
    <w:semiHidden/>
    <w:locked/>
    <w:rsid w:val="008E629E"/>
    <w:rPr>
      <w:rFonts w:ascii="Times New Roman" w:hAnsi="Times New Roman" w:cs="Times New Roman"/>
      <w:sz w:val="20"/>
      <w:szCs w:val="20"/>
      <w:lang w:val="en-US" w:eastAsia="en-US"/>
    </w:rPr>
  </w:style>
  <w:style w:type="paragraph" w:styleId="DocumentMap">
    <w:name w:val="Document Map"/>
    <w:basedOn w:val="Normal"/>
    <w:link w:val="DocumentMapChar"/>
    <w:uiPriority w:val="99"/>
    <w:semiHidden/>
    <w:rsid w:val="004B00C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65232"/>
    <w:rPr>
      <w:rFonts w:ascii="Times New Roman" w:hAnsi="Times New Roman" w:cs="Times New Roman"/>
      <w:sz w:val="2"/>
      <w:lang w:val="en-US" w:eastAsia="en-US"/>
    </w:rPr>
  </w:style>
  <w:style w:type="paragraph" w:styleId="BodyText">
    <w:name w:val="Body Text"/>
    <w:basedOn w:val="Normal"/>
    <w:link w:val="BodyTextChar"/>
    <w:uiPriority w:val="99"/>
    <w:semiHidden/>
    <w:unhideWhenUsed/>
    <w:rsid w:val="000919EB"/>
    <w:pPr>
      <w:spacing w:after="120"/>
    </w:pPr>
  </w:style>
  <w:style w:type="character" w:customStyle="1" w:styleId="BodyTextChar">
    <w:name w:val="Body Text Char"/>
    <w:basedOn w:val="DefaultParagraphFont"/>
    <w:link w:val="BodyText"/>
    <w:uiPriority w:val="99"/>
    <w:semiHidden/>
    <w:rsid w:val="000919EB"/>
    <w:rPr>
      <w:rFonts w:ascii="Times New Roman" w:eastAsia="Times New Roman" w:hAnsi="Times New Roman"/>
      <w:sz w:val="20"/>
      <w:szCs w:val="20"/>
      <w:lang w:val="en-US" w:eastAsia="en-US"/>
    </w:rPr>
  </w:style>
  <w:style w:type="paragraph" w:styleId="BodyTextIndent">
    <w:name w:val="Body Text Indent"/>
    <w:basedOn w:val="Normal"/>
    <w:link w:val="BodyTextIndentChar"/>
    <w:rsid w:val="000919EB"/>
    <w:pPr>
      <w:spacing w:after="120"/>
      <w:ind w:left="283"/>
    </w:pPr>
  </w:style>
  <w:style w:type="character" w:customStyle="1" w:styleId="BodyTextIndentChar">
    <w:name w:val="Body Text Indent Char"/>
    <w:basedOn w:val="DefaultParagraphFont"/>
    <w:link w:val="BodyTextIndent"/>
    <w:rsid w:val="000919EB"/>
    <w:rPr>
      <w:rFonts w:ascii="Times New Roman" w:eastAsia="Times New Roman" w:hAnsi="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EC5"/>
    <w:pPr>
      <w:overflowPunct w:val="0"/>
      <w:autoSpaceDE w:val="0"/>
      <w:autoSpaceDN w:val="0"/>
      <w:adjustRightInd w:val="0"/>
      <w:textAlignment w:val="baseline"/>
    </w:pPr>
    <w:rPr>
      <w:rFonts w:ascii="Times New Roman" w:eastAsia="Times New Roman" w:hAnsi="Times New Roman"/>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D5EC5"/>
    <w:rPr>
      <w:rFonts w:cs="Times New Roman"/>
      <w:color w:val="0000FF"/>
      <w:u w:val="single"/>
    </w:rPr>
  </w:style>
  <w:style w:type="paragraph" w:styleId="Header">
    <w:name w:val="header"/>
    <w:basedOn w:val="Normal"/>
    <w:link w:val="HeaderChar"/>
    <w:rsid w:val="00DD5EC5"/>
    <w:pPr>
      <w:tabs>
        <w:tab w:val="center" w:pos="4320"/>
        <w:tab w:val="right" w:pos="8640"/>
      </w:tabs>
    </w:pPr>
  </w:style>
  <w:style w:type="character" w:customStyle="1" w:styleId="HeaderChar">
    <w:name w:val="Header Char"/>
    <w:basedOn w:val="DefaultParagraphFont"/>
    <w:link w:val="Header"/>
    <w:uiPriority w:val="99"/>
    <w:locked/>
    <w:rsid w:val="00DD5EC5"/>
    <w:rPr>
      <w:rFonts w:ascii="Times New Roman" w:hAnsi="Times New Roman" w:cs="Times New Roman"/>
      <w:sz w:val="20"/>
      <w:szCs w:val="20"/>
      <w:lang w:val="en-US"/>
    </w:rPr>
  </w:style>
  <w:style w:type="paragraph" w:styleId="BodyText2">
    <w:name w:val="Body Text 2"/>
    <w:basedOn w:val="Normal"/>
    <w:link w:val="BodyText2Char"/>
    <w:uiPriority w:val="99"/>
    <w:rsid w:val="00DD5EC5"/>
    <w:pPr>
      <w:spacing w:after="120" w:line="480" w:lineRule="auto"/>
    </w:pPr>
  </w:style>
  <w:style w:type="character" w:customStyle="1" w:styleId="BodyText2Char">
    <w:name w:val="Body Text 2 Char"/>
    <w:basedOn w:val="DefaultParagraphFont"/>
    <w:link w:val="BodyText2"/>
    <w:uiPriority w:val="99"/>
    <w:locked/>
    <w:rsid w:val="00DD5EC5"/>
    <w:rPr>
      <w:rFonts w:ascii="Times New Roman" w:hAnsi="Times New Roman" w:cs="Times New Roman"/>
      <w:sz w:val="20"/>
      <w:szCs w:val="20"/>
      <w:lang w:val="en-US"/>
    </w:rPr>
  </w:style>
  <w:style w:type="paragraph" w:styleId="BalloonText">
    <w:name w:val="Balloon Text"/>
    <w:basedOn w:val="Normal"/>
    <w:link w:val="BalloonTextChar"/>
    <w:uiPriority w:val="99"/>
    <w:semiHidden/>
    <w:rsid w:val="008E629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629E"/>
    <w:rPr>
      <w:rFonts w:ascii="Tahoma" w:hAnsi="Tahoma" w:cs="Tahoma"/>
      <w:sz w:val="16"/>
      <w:szCs w:val="16"/>
      <w:lang w:val="en-US"/>
    </w:rPr>
  </w:style>
  <w:style w:type="character" w:styleId="FollowedHyperlink">
    <w:name w:val="FollowedHyperlink"/>
    <w:basedOn w:val="DefaultParagraphFont"/>
    <w:uiPriority w:val="99"/>
    <w:semiHidden/>
    <w:rsid w:val="008E629E"/>
    <w:rPr>
      <w:rFonts w:cs="Times New Roman"/>
      <w:color w:val="800080"/>
      <w:u w:val="single"/>
    </w:rPr>
  </w:style>
  <w:style w:type="paragraph" w:styleId="ListParagraph">
    <w:name w:val="List Paragraph"/>
    <w:basedOn w:val="Normal"/>
    <w:uiPriority w:val="99"/>
    <w:qFormat/>
    <w:rsid w:val="008E629E"/>
    <w:pPr>
      <w:ind w:left="720"/>
      <w:contextualSpacing/>
    </w:pPr>
  </w:style>
  <w:style w:type="character" w:styleId="Strong">
    <w:name w:val="Strong"/>
    <w:basedOn w:val="DefaultParagraphFont"/>
    <w:uiPriority w:val="99"/>
    <w:qFormat/>
    <w:locked/>
    <w:rsid w:val="008E629E"/>
    <w:rPr>
      <w:rFonts w:cs="Times New Roman"/>
      <w:b/>
      <w:bCs/>
    </w:rPr>
  </w:style>
  <w:style w:type="paragraph" w:styleId="Footer">
    <w:name w:val="footer"/>
    <w:basedOn w:val="Normal"/>
    <w:link w:val="FooterChar"/>
    <w:uiPriority w:val="99"/>
    <w:semiHidden/>
    <w:rsid w:val="008E629E"/>
    <w:pPr>
      <w:tabs>
        <w:tab w:val="center" w:pos="4536"/>
        <w:tab w:val="right" w:pos="9072"/>
      </w:tabs>
    </w:pPr>
  </w:style>
  <w:style w:type="character" w:customStyle="1" w:styleId="FooterChar">
    <w:name w:val="Footer Char"/>
    <w:basedOn w:val="DefaultParagraphFont"/>
    <w:link w:val="Footer"/>
    <w:uiPriority w:val="99"/>
    <w:semiHidden/>
    <w:locked/>
    <w:rsid w:val="008E629E"/>
    <w:rPr>
      <w:rFonts w:ascii="Times New Roman" w:hAnsi="Times New Roman" w:cs="Times New Roman"/>
      <w:sz w:val="20"/>
      <w:szCs w:val="20"/>
      <w:lang w:val="en-US" w:eastAsia="en-US"/>
    </w:rPr>
  </w:style>
  <w:style w:type="paragraph" w:styleId="DocumentMap">
    <w:name w:val="Document Map"/>
    <w:basedOn w:val="Normal"/>
    <w:link w:val="DocumentMapChar"/>
    <w:uiPriority w:val="99"/>
    <w:semiHidden/>
    <w:rsid w:val="004B00C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65232"/>
    <w:rPr>
      <w:rFonts w:ascii="Times New Roman" w:hAnsi="Times New Roman" w:cs="Times New Roman"/>
      <w:sz w:val="2"/>
      <w:lang w:val="en-US" w:eastAsia="en-US"/>
    </w:rPr>
  </w:style>
  <w:style w:type="paragraph" w:styleId="BodyText">
    <w:name w:val="Body Text"/>
    <w:basedOn w:val="Normal"/>
    <w:link w:val="BodyTextChar"/>
    <w:uiPriority w:val="99"/>
    <w:semiHidden/>
    <w:unhideWhenUsed/>
    <w:rsid w:val="000919EB"/>
    <w:pPr>
      <w:spacing w:after="120"/>
    </w:pPr>
  </w:style>
  <w:style w:type="character" w:customStyle="1" w:styleId="BodyTextChar">
    <w:name w:val="Body Text Char"/>
    <w:basedOn w:val="DefaultParagraphFont"/>
    <w:link w:val="BodyText"/>
    <w:uiPriority w:val="99"/>
    <w:semiHidden/>
    <w:rsid w:val="000919EB"/>
    <w:rPr>
      <w:rFonts w:ascii="Times New Roman" w:eastAsia="Times New Roman" w:hAnsi="Times New Roman"/>
      <w:sz w:val="20"/>
      <w:szCs w:val="20"/>
      <w:lang w:val="en-US" w:eastAsia="en-US"/>
    </w:rPr>
  </w:style>
  <w:style w:type="paragraph" w:styleId="BodyTextIndent">
    <w:name w:val="Body Text Indent"/>
    <w:basedOn w:val="Normal"/>
    <w:link w:val="BodyTextIndentChar"/>
    <w:rsid w:val="000919EB"/>
    <w:pPr>
      <w:spacing w:after="120"/>
      <w:ind w:left="283"/>
    </w:pPr>
  </w:style>
  <w:style w:type="character" w:customStyle="1" w:styleId="BodyTextIndentChar">
    <w:name w:val="Body Text Indent Char"/>
    <w:basedOn w:val="DefaultParagraphFont"/>
    <w:link w:val="BodyTextIndent"/>
    <w:rsid w:val="000919EB"/>
    <w:rPr>
      <w:rFonts w:ascii="Times New Roman" w:eastAsia="Times New Roman" w:hAnsi="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manpower.se/"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8FEE2-DDAC-4A9C-AFEC-14EC6AB3D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Trimedia</Company>
  <LinksUpToDate>false</LinksUpToDate>
  <CharactersWithSpaces>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 Holmström</dc:creator>
  <cp:lastModifiedBy>Hans Makander</cp:lastModifiedBy>
  <cp:revision>2</cp:revision>
  <cp:lastPrinted>2013-01-09T10:17:00Z</cp:lastPrinted>
  <dcterms:created xsi:type="dcterms:W3CDTF">2013-01-09T10:42:00Z</dcterms:created>
  <dcterms:modified xsi:type="dcterms:W3CDTF">2013-01-09T10:42:00Z</dcterms:modified>
</cp:coreProperties>
</file>