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41CBE" w:rsidRDefault="00141CBE" w:rsidP="00141CBE">
      <w:pPr>
        <w:pStyle w:val="Allmntstyckeformat"/>
        <w:rPr>
          <w:rFonts w:ascii="GaramondPremrPro" w:hAnsi="GaramondPremrPro" w:cs="GaramondPremrPro"/>
        </w:rPr>
      </w:pPr>
    </w:p>
    <w:p w:rsidR="00141CBE" w:rsidRDefault="00141CBE" w:rsidP="00141CBE">
      <w:pPr>
        <w:pStyle w:val="Allmntstyckeformat"/>
        <w:jc w:val="center"/>
        <w:rPr>
          <w:rFonts w:ascii="AGaramondPro-Regular" w:hAnsi="AGaramondPro-Regular" w:cs="AGaramondPro-Regular"/>
          <w:sz w:val="62"/>
          <w:szCs w:val="62"/>
        </w:rPr>
      </w:pPr>
      <w:r>
        <w:rPr>
          <w:rFonts w:ascii="AGaramondPro-Regular" w:hAnsi="AGaramondPro-Regular" w:cs="AGaramondPro-Regular"/>
          <w:sz w:val="62"/>
          <w:szCs w:val="62"/>
        </w:rPr>
        <w:t>Det löstagbara sinnet</w:t>
      </w:r>
    </w:p>
    <w:p w:rsidR="00141CBE" w:rsidRDefault="00141CBE" w:rsidP="00141CBE">
      <w:pPr>
        <w:pStyle w:val="Allmntstyckeformat"/>
        <w:rPr>
          <w:rFonts w:ascii="GaramondPremrPro" w:hAnsi="GaramondPremrPro" w:cs="GaramondPremrPro"/>
        </w:rPr>
      </w:pPr>
    </w:p>
    <w:p w:rsidR="00141CBE" w:rsidRDefault="00141CBE" w:rsidP="00141CBE">
      <w:pPr>
        <w:pStyle w:val="Allmntstyckeformat"/>
        <w:rPr>
          <w:rFonts w:ascii="GaramondPremrPro" w:hAnsi="GaramondPremrPro" w:cs="GaramondPremrPro"/>
        </w:rPr>
      </w:pPr>
    </w:p>
    <w:p w:rsidR="00141CBE" w:rsidRDefault="00141CBE" w:rsidP="00141CBE">
      <w:pPr>
        <w:pStyle w:val="Allmntstyckeformat"/>
        <w:rPr>
          <w:rFonts w:ascii="GaramondPremrPro" w:hAnsi="GaramondPremrPro" w:cs="GaramondPremrPro"/>
        </w:rPr>
      </w:pPr>
      <w:r>
        <w:rPr>
          <w:rFonts w:ascii="GaramondPremrPro" w:hAnsi="GaramondPremrPro" w:cs="GaramondPremrPro"/>
        </w:rPr>
        <w:t xml:space="preserve">Här berättas glasögonens historia, från 1200-talet fram till idag. </w:t>
      </w:r>
    </w:p>
    <w:p w:rsidR="00141CBE" w:rsidRDefault="00141CBE" w:rsidP="00141CBE">
      <w:pPr>
        <w:pStyle w:val="Allmntstyckeformat"/>
        <w:ind w:firstLine="170"/>
        <w:rPr>
          <w:rFonts w:ascii="GaramondPremrPro" w:hAnsi="GaramondPremrPro" w:cs="GaramondPremrPro"/>
        </w:rPr>
      </w:pPr>
      <w:r>
        <w:rPr>
          <w:rFonts w:ascii="GaramondPremrPro" w:hAnsi="GaramondPremrPro" w:cs="GaramondPremrPro"/>
        </w:rPr>
        <w:t>Glasögon är ett av de viktiga</w:t>
      </w:r>
      <w:r w:rsidR="00F81952">
        <w:rPr>
          <w:rFonts w:ascii="GaramondPremrPro" w:hAnsi="GaramondPremrPro" w:cs="GaramondPremrPro"/>
        </w:rPr>
        <w:t>ste hjälpmedel som människan hi</w:t>
      </w:r>
      <w:r>
        <w:rPr>
          <w:rFonts w:ascii="GaramondPremrPro" w:hAnsi="GaramondPremrPro" w:cs="GaramondPremrPro"/>
        </w:rPr>
        <w:t xml:space="preserve">tintills konstruerat – en uppfinning som låter människan slippa se omvärlden i ett mer eller mindre suddigt och dunkelt töcken. Troligen uppfanns glasögonen på 1200-talet i högmedeltidens Italien, i det ekonomiskt dynamiska bältet Venedig–Pisa–Florens. </w:t>
      </w:r>
    </w:p>
    <w:p w:rsidR="00141CBE" w:rsidRDefault="00141CBE" w:rsidP="00141CBE">
      <w:pPr>
        <w:pStyle w:val="Allmntstyckeformat"/>
        <w:ind w:firstLine="170"/>
        <w:rPr>
          <w:rFonts w:ascii="GaramondPremrPro" w:hAnsi="GaramondPremrPro" w:cs="GaramondPremrPro"/>
        </w:rPr>
      </w:pPr>
      <w:r>
        <w:rPr>
          <w:rFonts w:ascii="GaramondPremrPro" w:hAnsi="GaramondPremrPro" w:cs="GaramondPremrPro"/>
        </w:rPr>
        <w:t xml:space="preserve">I koncentrerade kapitel och med hjälp av många illustrationer får läsaren följa Lundkvist genom historien och det bjuds på många överraskande möten med genier och konstnärer, studerande munkar och nutida ögonforskare, filosofer och diktare. </w:t>
      </w:r>
      <w:proofErr w:type="gramStart"/>
      <w:r>
        <w:rPr>
          <w:rFonts w:ascii="GaramondPremrPro" w:hAnsi="GaramondPremrPro" w:cs="GaramondPremrPro"/>
        </w:rPr>
        <w:t>T. ex.</w:t>
      </w:r>
      <w:proofErr w:type="gramEnd"/>
      <w:r>
        <w:rPr>
          <w:rFonts w:ascii="GaramondPremrPro" w:hAnsi="GaramondPremrPro" w:cs="GaramondPremrPro"/>
        </w:rPr>
        <w:t xml:space="preserve"> kan man läsa om </w:t>
      </w:r>
      <w:proofErr w:type="spellStart"/>
      <w:r>
        <w:rPr>
          <w:rFonts w:ascii="GaramondPremrPro" w:hAnsi="GaramondPremrPro" w:cs="GaramondPremrPro"/>
        </w:rPr>
        <w:t>Spinoza</w:t>
      </w:r>
      <w:proofErr w:type="spellEnd"/>
      <w:r>
        <w:rPr>
          <w:rFonts w:ascii="GaramondPremrPro" w:hAnsi="GaramondPremrPro" w:cs="GaramondPremrPro"/>
        </w:rPr>
        <w:t xml:space="preserve"> som tjänade ihop sitt levebröd genom att slipa linser till glasögon och teleskop, om regnbågen som länge ansågs vara förebild för hur förstorade linser skulle se ut och vilseförde och fördröjde insikter om ljusets natur och ljusbrytande egens</w:t>
      </w:r>
      <w:r w:rsidR="00F81952">
        <w:rPr>
          <w:rFonts w:ascii="GaramondPremrPro" w:hAnsi="GaramondPremrPro" w:cs="GaramondPremrPro"/>
        </w:rPr>
        <w:t>k</w:t>
      </w:r>
      <w:r>
        <w:rPr>
          <w:rFonts w:ascii="GaramondPremrPro" w:hAnsi="GaramondPremrPro" w:cs="GaramondPremrPro"/>
        </w:rPr>
        <w:t xml:space="preserve">aper hos glas och kristallartade mineral samt om konsthistoriens första avbildning med syntillägg. </w:t>
      </w:r>
    </w:p>
    <w:p w:rsidR="00141CBE" w:rsidRDefault="00141CBE" w:rsidP="00141CBE">
      <w:pPr>
        <w:pStyle w:val="Allmntstyckeformat"/>
        <w:ind w:firstLine="170"/>
        <w:rPr>
          <w:rFonts w:ascii="GaramondPremrPro" w:hAnsi="GaramondPremrPro" w:cs="GaramondPremrPro"/>
        </w:rPr>
      </w:pPr>
    </w:p>
    <w:p w:rsidR="00141CBE" w:rsidRDefault="00141CBE" w:rsidP="00141CBE">
      <w:pPr>
        <w:pStyle w:val="Allmntstyckeformat"/>
        <w:ind w:firstLine="170"/>
        <w:rPr>
          <w:rFonts w:ascii="GaramondPremrPro-It" w:hAnsi="GaramondPremrPro-It" w:cs="GaramondPremrPro-It"/>
          <w:i/>
          <w:iCs/>
        </w:rPr>
      </w:pPr>
    </w:p>
    <w:p w:rsidR="00141CBE" w:rsidRDefault="00141CBE" w:rsidP="00141CBE">
      <w:pPr>
        <w:pStyle w:val="Allmntstyckeformat"/>
        <w:rPr>
          <w:rFonts w:ascii="GaramondPremrPro-It" w:hAnsi="GaramondPremrPro-It" w:cs="GaramondPremrPro-It"/>
          <w:i/>
          <w:iCs/>
        </w:rPr>
      </w:pPr>
      <w:r>
        <w:rPr>
          <w:rFonts w:ascii="GaramondPremrPro" w:hAnsi="GaramondPremrPro" w:cs="GaramondPremrPro"/>
        </w:rPr>
        <w:t xml:space="preserve">Ingemar Lundkvist är författare och frilansskribent med erfarenheter från radio, tidskrifter och tidningar. Han medarbetar bl.a. i </w:t>
      </w:r>
      <w:r>
        <w:rPr>
          <w:rFonts w:ascii="GaramondPremrPro-It" w:hAnsi="GaramondPremrPro-It" w:cs="GaramondPremrPro-It"/>
          <w:i/>
          <w:iCs/>
        </w:rPr>
        <w:t>Svenska Dagbladet</w:t>
      </w:r>
      <w:r>
        <w:rPr>
          <w:rFonts w:ascii="GaramondPremrPro" w:hAnsi="GaramondPremrPro" w:cs="GaramondPremrPro"/>
        </w:rPr>
        <w:t xml:space="preserve">. Han har tidigare skrivit en bok om fönsterglasens historia, </w:t>
      </w:r>
      <w:r>
        <w:rPr>
          <w:rFonts w:ascii="GaramondPremrPro-It" w:hAnsi="GaramondPremrPro-It" w:cs="GaramondPremrPro-It"/>
          <w:i/>
          <w:iCs/>
        </w:rPr>
        <w:t xml:space="preserve">När husen fick glasögon. </w:t>
      </w:r>
    </w:p>
    <w:p w:rsidR="00141CBE" w:rsidRDefault="00141CBE" w:rsidP="00141CBE">
      <w:pPr>
        <w:pStyle w:val="Allmntstyckeformat"/>
        <w:rPr>
          <w:rFonts w:ascii="GaramondPremrPro-It" w:hAnsi="GaramondPremrPro-It" w:cs="GaramondPremrPro-It"/>
          <w:i/>
          <w:iCs/>
        </w:rPr>
      </w:pPr>
    </w:p>
    <w:p w:rsidR="00141CBE" w:rsidRDefault="00141CBE" w:rsidP="00141CBE">
      <w:pPr>
        <w:pStyle w:val="Allmntstyckeformat"/>
        <w:rPr>
          <w:rFonts w:ascii="GaramondPremrPro-It" w:hAnsi="GaramondPremrPro-It" w:cs="GaramondPremrPro-It"/>
          <w:i/>
          <w:iCs/>
        </w:rPr>
      </w:pPr>
    </w:p>
    <w:p w:rsidR="00141CBE" w:rsidRDefault="00141CBE" w:rsidP="00141CBE">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 xml:space="preserve">Titel: </w:t>
      </w:r>
      <w:r>
        <w:rPr>
          <w:rFonts w:ascii="NewsGothic" w:hAnsi="NewsGothic" w:cs="NewsGothic"/>
          <w:spacing w:val="-4"/>
          <w:sz w:val="20"/>
          <w:szCs w:val="20"/>
        </w:rPr>
        <w:t>Det löstagbara sinnet</w:t>
      </w:r>
    </w:p>
    <w:p w:rsidR="00141CBE" w:rsidRDefault="00141CBE" w:rsidP="00141CBE">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Förf</w:t>
      </w:r>
      <w:proofErr w:type="gramStart"/>
      <w:r>
        <w:rPr>
          <w:rFonts w:ascii="NewsGothic-Bold" w:hAnsi="NewsGothic-Bold" w:cs="NewsGothic-Bold"/>
          <w:b/>
          <w:bCs/>
          <w:spacing w:val="-4"/>
          <w:sz w:val="20"/>
          <w:szCs w:val="20"/>
        </w:rPr>
        <w:t>.:</w:t>
      </w:r>
      <w:proofErr w:type="gramEnd"/>
      <w:r>
        <w:rPr>
          <w:rFonts w:ascii="NewsGothic-Bold" w:hAnsi="NewsGothic-Bold" w:cs="NewsGothic-Bold"/>
          <w:b/>
          <w:bCs/>
          <w:spacing w:val="-4"/>
          <w:sz w:val="20"/>
          <w:szCs w:val="20"/>
        </w:rPr>
        <w:t xml:space="preserve"> </w:t>
      </w:r>
      <w:r>
        <w:rPr>
          <w:rFonts w:ascii="NewsGothic" w:hAnsi="NewsGothic" w:cs="NewsGothic"/>
          <w:spacing w:val="-4"/>
          <w:sz w:val="20"/>
          <w:szCs w:val="20"/>
        </w:rPr>
        <w:t>Ingemar Lundkvist</w:t>
      </w:r>
    </w:p>
    <w:p w:rsidR="00141CBE" w:rsidRDefault="00141CBE" w:rsidP="00141CBE">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 xml:space="preserve">Ill. </w:t>
      </w:r>
      <w:r>
        <w:rPr>
          <w:rFonts w:ascii="NewsGothic" w:hAnsi="NewsGothic" w:cs="NewsGothic"/>
          <w:spacing w:val="-4"/>
          <w:sz w:val="20"/>
          <w:szCs w:val="20"/>
        </w:rPr>
        <w:t xml:space="preserve">Rikt illustrerad i färg </w:t>
      </w:r>
    </w:p>
    <w:p w:rsidR="00141CBE" w:rsidRDefault="00141CBE" w:rsidP="00141CBE">
      <w:pPr>
        <w:pStyle w:val="Allmntstyckeformat"/>
        <w:jc w:val="both"/>
        <w:rPr>
          <w:rFonts w:ascii="NewsGothic-Bold" w:hAnsi="NewsGothic-Bold" w:cs="NewsGothic-Bold"/>
          <w:b/>
          <w:bCs/>
          <w:spacing w:val="-4"/>
          <w:sz w:val="20"/>
          <w:szCs w:val="20"/>
        </w:rPr>
      </w:pPr>
      <w:proofErr w:type="spellStart"/>
      <w:r>
        <w:rPr>
          <w:rFonts w:ascii="NewsGothic-Bold" w:hAnsi="NewsGothic-Bold" w:cs="NewsGothic-Bold"/>
          <w:b/>
          <w:bCs/>
          <w:spacing w:val="-4"/>
          <w:sz w:val="20"/>
          <w:szCs w:val="20"/>
        </w:rPr>
        <w:t>Bindn</w:t>
      </w:r>
      <w:proofErr w:type="spellEnd"/>
      <w:proofErr w:type="gramStart"/>
      <w:r>
        <w:rPr>
          <w:rFonts w:ascii="NewsGothic-Bold" w:hAnsi="NewsGothic-Bold" w:cs="NewsGothic-Bold"/>
          <w:b/>
          <w:bCs/>
          <w:spacing w:val="-4"/>
          <w:sz w:val="20"/>
          <w:szCs w:val="20"/>
        </w:rPr>
        <w:t>.:</w:t>
      </w:r>
      <w:proofErr w:type="gramEnd"/>
      <w:r>
        <w:rPr>
          <w:rFonts w:ascii="NewsGothic-Bold" w:hAnsi="NewsGothic-Bold" w:cs="NewsGothic-Bold"/>
          <w:b/>
          <w:bCs/>
          <w:spacing w:val="-4"/>
          <w:sz w:val="20"/>
          <w:szCs w:val="20"/>
        </w:rPr>
        <w:t xml:space="preserve"> </w:t>
      </w:r>
      <w:r>
        <w:rPr>
          <w:rFonts w:ascii="NewsGothic" w:hAnsi="NewsGothic" w:cs="NewsGothic"/>
          <w:spacing w:val="-4"/>
          <w:sz w:val="20"/>
          <w:szCs w:val="20"/>
        </w:rPr>
        <w:t>Inbunden</w:t>
      </w:r>
    </w:p>
    <w:p w:rsidR="00141CBE" w:rsidRDefault="00141CBE" w:rsidP="00141CBE">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 xml:space="preserve">Omfång: </w:t>
      </w:r>
      <w:r>
        <w:rPr>
          <w:rFonts w:ascii="NewsGothic" w:hAnsi="NewsGothic" w:cs="NewsGothic"/>
          <w:spacing w:val="-4"/>
          <w:sz w:val="20"/>
          <w:szCs w:val="20"/>
        </w:rPr>
        <w:t>178 sidor</w:t>
      </w:r>
    </w:p>
    <w:p w:rsidR="00141CBE" w:rsidRDefault="00141CBE" w:rsidP="00141CBE">
      <w:pPr>
        <w:pStyle w:val="Allmntstyckeformat"/>
        <w:jc w:val="both"/>
        <w:rPr>
          <w:rFonts w:ascii="NewsGothic" w:hAnsi="NewsGothic" w:cs="NewsGothic"/>
          <w:spacing w:val="-4"/>
          <w:sz w:val="20"/>
          <w:szCs w:val="20"/>
        </w:rPr>
      </w:pPr>
      <w:r>
        <w:rPr>
          <w:rFonts w:ascii="NewsGothic-Bold" w:hAnsi="NewsGothic-Bold" w:cs="NewsGothic-Bold"/>
          <w:b/>
          <w:bCs/>
          <w:smallCaps/>
          <w:spacing w:val="-4"/>
          <w:sz w:val="20"/>
          <w:szCs w:val="20"/>
        </w:rPr>
        <w:t>isbn</w:t>
      </w:r>
      <w:r>
        <w:rPr>
          <w:rFonts w:ascii="NewsGothic-Bold" w:hAnsi="NewsGothic-Bold" w:cs="NewsGothic-Bold"/>
          <w:b/>
          <w:bCs/>
          <w:spacing w:val="-4"/>
          <w:sz w:val="20"/>
          <w:szCs w:val="20"/>
        </w:rPr>
        <w:t xml:space="preserve">: </w:t>
      </w:r>
      <w:r>
        <w:rPr>
          <w:rFonts w:ascii="NewsGothic" w:hAnsi="NewsGothic" w:cs="NewsGothic"/>
          <w:spacing w:val="-4"/>
          <w:sz w:val="20"/>
          <w:szCs w:val="20"/>
        </w:rPr>
        <w:t>978 91 7331 359 9</w:t>
      </w:r>
    </w:p>
    <w:p w:rsidR="00141CBE" w:rsidRDefault="00141CBE" w:rsidP="00141CBE">
      <w:pPr>
        <w:pStyle w:val="Allmntstyckeformat"/>
        <w:jc w:val="both"/>
        <w:rPr>
          <w:rFonts w:ascii="NewsGothic" w:hAnsi="NewsGothic" w:cs="NewsGothic"/>
          <w:sz w:val="20"/>
          <w:szCs w:val="20"/>
        </w:rPr>
      </w:pPr>
      <w:r>
        <w:rPr>
          <w:rFonts w:ascii="NewsGothic-Bold" w:hAnsi="NewsGothic-Bold" w:cs="NewsGothic-Bold"/>
          <w:b/>
          <w:bCs/>
          <w:spacing w:val="-4"/>
          <w:sz w:val="20"/>
          <w:szCs w:val="20"/>
        </w:rPr>
        <w:t xml:space="preserve">Ca-pris: </w:t>
      </w:r>
      <w:r>
        <w:rPr>
          <w:rFonts w:ascii="NewsGothic" w:hAnsi="NewsGothic" w:cs="NewsGothic"/>
          <w:spacing w:val="-4"/>
          <w:sz w:val="20"/>
          <w:szCs w:val="20"/>
        </w:rPr>
        <w:t>300 kr</w:t>
      </w:r>
    </w:p>
    <w:p w:rsidR="00141CBE" w:rsidRDefault="00141CBE" w:rsidP="00141CBE">
      <w:pPr>
        <w:pStyle w:val="Allmntstyckeformat"/>
        <w:jc w:val="both"/>
        <w:rPr>
          <w:rFonts w:ascii="NewsGothic" w:hAnsi="NewsGothic" w:cs="NewsGothic"/>
          <w:sz w:val="20"/>
          <w:szCs w:val="20"/>
        </w:rPr>
      </w:pPr>
    </w:p>
    <w:p w:rsidR="00141CBE" w:rsidRDefault="00141CBE" w:rsidP="00141CBE">
      <w:pPr>
        <w:pStyle w:val="Allmntstyckeformat"/>
        <w:rPr>
          <w:rFonts w:ascii="NewsGothic-Bold" w:hAnsi="NewsGothic-Bold" w:cs="NewsGothic-Bold"/>
          <w:b/>
          <w:bCs/>
          <w:sz w:val="20"/>
          <w:szCs w:val="20"/>
        </w:rPr>
      </w:pPr>
      <w:r>
        <w:rPr>
          <w:rFonts w:ascii="NewsGothic-Bold" w:hAnsi="NewsGothic-Bold" w:cs="NewsGothic-Bold"/>
          <w:b/>
          <w:bCs/>
          <w:sz w:val="20"/>
          <w:szCs w:val="20"/>
        </w:rPr>
        <w:t>Första recensionsdag omgående</w:t>
      </w:r>
    </w:p>
    <w:p w:rsidR="00141CBE" w:rsidRDefault="00141CBE" w:rsidP="00141CBE">
      <w:pPr>
        <w:pStyle w:val="Allmntstyckeformat"/>
        <w:rPr>
          <w:rFonts w:ascii="NewsGothic-Bold" w:hAnsi="NewsGothic-Bold" w:cs="NewsGothic-Bold"/>
          <w:b/>
          <w:bCs/>
          <w:sz w:val="20"/>
          <w:szCs w:val="20"/>
        </w:rPr>
      </w:pPr>
    </w:p>
    <w:p w:rsidR="00141CBE" w:rsidRDefault="00141CBE" w:rsidP="00141CBE">
      <w:pPr>
        <w:pStyle w:val="Allmntstyckeformat"/>
        <w:rPr>
          <w:rFonts w:ascii="NewsGothic-Bold" w:hAnsi="NewsGothic-Bold" w:cs="NewsGothic-Bold"/>
          <w:b/>
          <w:bCs/>
          <w:sz w:val="20"/>
          <w:szCs w:val="20"/>
        </w:rPr>
      </w:pPr>
    </w:p>
    <w:p w:rsidR="00141CBE" w:rsidRDefault="00141CBE" w:rsidP="00141CBE">
      <w:pPr>
        <w:pStyle w:val="Allmntstyckeformat"/>
        <w:jc w:val="both"/>
        <w:rPr>
          <w:rFonts w:ascii="NewsGothic" w:hAnsi="NewsGothic" w:cs="NewsGothic"/>
          <w:spacing w:val="-4"/>
          <w:sz w:val="22"/>
          <w:szCs w:val="22"/>
        </w:rPr>
      </w:pPr>
      <w:r>
        <w:rPr>
          <w:rFonts w:ascii="NewsGothic-Bold" w:hAnsi="NewsGothic-Bold" w:cs="NewsGothic-Bold"/>
          <w:b/>
          <w:bCs/>
          <w:spacing w:val="-4"/>
          <w:sz w:val="22"/>
          <w:szCs w:val="22"/>
        </w:rPr>
        <w:t xml:space="preserve">För mer info, kontakta </w:t>
      </w:r>
      <w:r>
        <w:rPr>
          <w:rFonts w:ascii="NewsGothic" w:hAnsi="NewsGothic" w:cs="NewsGothic"/>
          <w:spacing w:val="-4"/>
          <w:sz w:val="22"/>
          <w:szCs w:val="22"/>
        </w:rPr>
        <w:t xml:space="preserve">Annika </w:t>
      </w:r>
      <w:proofErr w:type="spellStart"/>
      <w:r>
        <w:rPr>
          <w:rFonts w:ascii="NewsGothic" w:hAnsi="NewsGothic" w:cs="NewsGothic"/>
          <w:spacing w:val="-4"/>
          <w:sz w:val="22"/>
          <w:szCs w:val="22"/>
        </w:rPr>
        <w:t>Lidbeck</w:t>
      </w:r>
      <w:proofErr w:type="spellEnd"/>
      <w:r>
        <w:rPr>
          <w:rFonts w:ascii="NewsGothic" w:hAnsi="NewsGothic" w:cs="NewsGothic"/>
          <w:spacing w:val="-4"/>
          <w:sz w:val="22"/>
          <w:szCs w:val="22"/>
        </w:rPr>
        <w:t xml:space="preserve">, </w:t>
      </w:r>
      <w:proofErr w:type="spellStart"/>
      <w:r>
        <w:rPr>
          <w:rFonts w:ascii="NewsGothic" w:hAnsi="NewsGothic" w:cs="NewsGothic"/>
          <w:spacing w:val="-4"/>
          <w:sz w:val="22"/>
          <w:szCs w:val="22"/>
        </w:rPr>
        <w:t>annika.lidbeck@carlssonbokforlag.se</w:t>
      </w:r>
      <w:proofErr w:type="spellEnd"/>
      <w:r>
        <w:rPr>
          <w:rFonts w:ascii="NewsGothic" w:hAnsi="NewsGothic" w:cs="NewsGothic"/>
          <w:spacing w:val="-4"/>
          <w:sz w:val="22"/>
          <w:szCs w:val="22"/>
        </w:rPr>
        <w:t>, 08-545 254 82</w:t>
      </w:r>
    </w:p>
    <w:p w:rsidR="00141CBE" w:rsidRDefault="00141CBE" w:rsidP="00141CBE">
      <w:pPr>
        <w:pStyle w:val="Allmntstyckeformat"/>
        <w:rPr>
          <w:rFonts w:ascii="GaramondPremrPro-It" w:hAnsi="GaramondPremrPro-It" w:cs="GaramondPremrPro-It"/>
          <w:i/>
          <w:iCs/>
        </w:rPr>
      </w:pPr>
    </w:p>
    <w:p w:rsidR="001253E7" w:rsidRDefault="00F81952"/>
    <w:sectPr w:rsidR="001253E7" w:rsidSect="00336464">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GaramondPremrPro-It">
    <w:altName w:val="Garamond Premr Pro"/>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41CBE"/>
    <w:rsid w:val="00141CBE"/>
    <w:rsid w:val="00F81952"/>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141CB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ngetstyckeformat">
    <w:name w:val="[Inget styckeformat]"/>
    <w:rsid w:val="00141CBE"/>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2</cp:revision>
  <dcterms:created xsi:type="dcterms:W3CDTF">2010-11-01T15:31:00Z</dcterms:created>
  <dcterms:modified xsi:type="dcterms:W3CDTF">2010-11-01T15:33:00Z</dcterms:modified>
</cp:coreProperties>
</file>