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3C" w:rsidRDefault="00635615" w:rsidP="007D4F75">
      <w:pPr>
        <w:pStyle w:val="Datum"/>
      </w:pPr>
      <w:r>
        <w:t>2010-11-19</w:t>
      </w:r>
    </w:p>
    <w:p w:rsidR="00635615" w:rsidRDefault="00635615" w:rsidP="00635615">
      <w:pPr>
        <w:pStyle w:val="Huvudrubrik"/>
      </w:pPr>
      <w:r>
        <w:t>Fåke Connexion AB förlänger och utökar sitt avtal med Loxysoft</w:t>
      </w:r>
      <w:r w:rsidR="00CC653B">
        <w:t xml:space="preserve"> AB</w:t>
      </w:r>
    </w:p>
    <w:p w:rsidR="00635615" w:rsidRDefault="00635615" w:rsidP="00635615">
      <w:pPr>
        <w:pStyle w:val="Ingress"/>
      </w:pPr>
      <w:r>
        <w:t>Fåke Connexion med kontor i Helsingborg har förlängt och utökat med nytt 36-månadersavtal med Loxysoft</w:t>
      </w:r>
      <w:r w:rsidR="00CC653B">
        <w:t xml:space="preserve"> AB</w:t>
      </w:r>
      <w:r>
        <w:t xml:space="preserve">. </w:t>
      </w:r>
    </w:p>
    <w:p w:rsidR="00635615" w:rsidRDefault="00635615" w:rsidP="00635615">
      <w:pPr>
        <w:pStyle w:val="Ingress"/>
      </w:pPr>
      <w:r>
        <w:t>Avtalet avser hyra av Loxysoft Outbound Sales, som är ett system för utgående samtalstrafik där man enkel</w:t>
      </w:r>
      <w:r w:rsidR="00CC653B">
        <w:t>t</w:t>
      </w:r>
      <w:r>
        <w:t xml:space="preserve"> kan genomföra försäljningskampanjer, intervjuer och mötesbokningar.</w:t>
      </w:r>
    </w:p>
    <w:p w:rsidR="00635615" w:rsidRDefault="00635615" w:rsidP="00635615">
      <w:pPr>
        <w:pStyle w:val="Brdtext"/>
      </w:pPr>
      <w:r>
        <w:t>Fåke Connexion</w:t>
      </w:r>
      <w:r w:rsidR="00CC653B">
        <w:t xml:space="preserve"> AB</w:t>
      </w:r>
      <w:r w:rsidR="00D231B8">
        <w:t xml:space="preserve"> har sedan starten 1994 haft</w:t>
      </w:r>
      <w:r>
        <w:t xml:space="preserve"> en mycket positivt utveckling och utsågs 1997 till Årets Nyföretagare i Helsingborg.</w:t>
      </w:r>
    </w:p>
    <w:p w:rsidR="00635615" w:rsidRDefault="00635615" w:rsidP="00635615">
      <w:pPr>
        <w:pStyle w:val="Brdtext"/>
      </w:pPr>
    </w:p>
    <w:p w:rsidR="00635615" w:rsidRDefault="00635615" w:rsidP="00635615">
      <w:pPr>
        <w:pStyle w:val="Brdtext"/>
      </w:pPr>
      <w:r>
        <w:t>För att möta marknadens hårdnande krav inleddes 2008 samarbetet med Loxysoft AB.</w:t>
      </w:r>
    </w:p>
    <w:p w:rsidR="00635615" w:rsidRDefault="00635615" w:rsidP="00635615">
      <w:pPr>
        <w:pStyle w:val="Brdtext"/>
      </w:pPr>
    </w:p>
    <w:p w:rsidR="00635615" w:rsidRDefault="00635615" w:rsidP="00635615">
      <w:pPr>
        <w:pStyle w:val="Brdtext"/>
      </w:pPr>
      <w:r>
        <w:t xml:space="preserve">– Vårt samarbete med Loxysoft </w:t>
      </w:r>
      <w:r w:rsidR="00CC653B">
        <w:t xml:space="preserve">AB </w:t>
      </w:r>
      <w:r>
        <w:t>har inneburit att vi har kunna</w:t>
      </w:r>
      <w:r w:rsidR="00D231B8">
        <w:t>t</w:t>
      </w:r>
      <w:r>
        <w:t xml:space="preserve"> öka från 30 till 50 säljare utan att behöva utöka med administrativ personal. Deras dialersystem ger oss ökad effektivitet, bättre statistik i realtid samt möjlighet till ökad kvalitetskontoll, säger Susanne Almquist, Operativ che</w:t>
      </w:r>
      <w:r w:rsidR="00B41111">
        <w:t>f</w:t>
      </w:r>
      <w:r>
        <w:t xml:space="preserve"> på Fåke Connexion AB.</w:t>
      </w:r>
    </w:p>
    <w:p w:rsidR="00635615" w:rsidRDefault="00635615" w:rsidP="00635615">
      <w:pPr>
        <w:pStyle w:val="Brdtext"/>
      </w:pPr>
    </w:p>
    <w:p w:rsidR="00B41111" w:rsidRDefault="00635615" w:rsidP="00A83AAC">
      <w:pPr>
        <w:pStyle w:val="Brdtext"/>
        <w:ind w:left="1304" w:hanging="1191"/>
      </w:pPr>
      <w:r>
        <w:t>– Vi på Loxysoft</w:t>
      </w:r>
      <w:r w:rsidR="00CC653B">
        <w:t xml:space="preserve"> AB</w:t>
      </w:r>
      <w:r>
        <w:t xml:space="preserve"> är mycket stolta över att Fåke Connexion AB ger oss fortsatt förtroende att vara deras </w:t>
      </w:r>
    </w:p>
    <w:p w:rsidR="00B41111" w:rsidRDefault="00635615" w:rsidP="00A83AAC">
      <w:pPr>
        <w:pStyle w:val="Brdtext"/>
        <w:ind w:left="1304" w:hanging="1191"/>
      </w:pPr>
      <w:r>
        <w:t xml:space="preserve">samarbetspartner i 3 år till. Fåke Connexion AB fortsätter att ställa höga krav på oss som leverantör vilket </w:t>
      </w:r>
    </w:p>
    <w:p w:rsidR="00B41111" w:rsidRDefault="00635615" w:rsidP="00A83AAC">
      <w:pPr>
        <w:pStyle w:val="Brdtext"/>
        <w:ind w:left="1304" w:hanging="1191"/>
      </w:pPr>
      <w:r>
        <w:t xml:space="preserve">då starkt bidrar till vår egen utveckling och kundanpassning av våra produkter, säger Stefan Forsell, </w:t>
      </w:r>
    </w:p>
    <w:p w:rsidR="00635615" w:rsidRDefault="00635615" w:rsidP="00A83AAC">
      <w:pPr>
        <w:pStyle w:val="Brdtext"/>
        <w:ind w:left="1304" w:hanging="1191"/>
      </w:pPr>
      <w:bookmarkStart w:id="0" w:name="_GoBack"/>
      <w:bookmarkEnd w:id="0"/>
      <w:r>
        <w:t>Account Manager på Loxysoft</w:t>
      </w:r>
      <w:r w:rsidR="00CC653B">
        <w:t xml:space="preserve"> AB</w:t>
      </w:r>
      <w:r>
        <w:t>.</w:t>
      </w:r>
    </w:p>
    <w:p w:rsidR="00635615" w:rsidRDefault="00635615" w:rsidP="00635615">
      <w:pPr>
        <w:pStyle w:val="Brdtext"/>
      </w:pPr>
    </w:p>
    <w:p w:rsidR="00635615" w:rsidRDefault="00635615" w:rsidP="00635615">
      <w:pPr>
        <w:pStyle w:val="Om-rubrik"/>
      </w:pPr>
      <w:r>
        <w:t>Om Loxysoft</w:t>
      </w:r>
      <w:r w:rsidR="00CC653B">
        <w:t xml:space="preserve"> AB</w:t>
      </w:r>
    </w:p>
    <w:p w:rsidR="00635615" w:rsidRDefault="00635615" w:rsidP="00635615">
      <w:pPr>
        <w:pStyle w:val="Brdtext"/>
      </w:pPr>
      <w:r>
        <w:t>Loxysoft</w:t>
      </w:r>
      <w:r w:rsidR="00CC653B">
        <w:t xml:space="preserve"> AB</w:t>
      </w:r>
      <w:r>
        <w:t xml:space="preserve"> utvecklar datorbaserade lösningar som effektiviserar företags telefonsystem genom att integrera dessa med datorsystem. Denna nisch brukar kallas för CTI – Computer Telephony Integration, eller CT – Computer Telephony.</w:t>
      </w:r>
    </w:p>
    <w:p w:rsidR="00635615" w:rsidRDefault="00635615" w:rsidP="00635615">
      <w:pPr>
        <w:pStyle w:val="Brdtext"/>
      </w:pPr>
    </w:p>
    <w:p w:rsidR="00635615" w:rsidRDefault="00635615" w:rsidP="00635615">
      <w:pPr>
        <w:pStyle w:val="Brdtext"/>
      </w:pPr>
      <w:r>
        <w:t xml:space="preserve">Loxysoft AB har sedan starten 2001 vuxit till Sveriges ledande leverantör av callcenterapplikationer. Som årets gasellföretag 2008 och med en 62:a plats på FAST 500 med en tillväxt på 2367 procent är Loxysoft </w:t>
      </w:r>
      <w:r w:rsidR="00CC653B">
        <w:t xml:space="preserve">AB </w:t>
      </w:r>
      <w:r>
        <w:t>ett av Europas snabbast växande företag inom media, telekom och teknologi.</w:t>
      </w:r>
    </w:p>
    <w:p w:rsidR="00CC653B" w:rsidRDefault="00CC653B" w:rsidP="00D231B8">
      <w:pPr>
        <w:pStyle w:val="Brdtext"/>
      </w:pPr>
      <w:r>
        <w:t xml:space="preserve">Loxysoft AB </w:t>
      </w:r>
      <w:r w:rsidR="00635615">
        <w:t>kontor finns på Frösön i Jämtlands län. Med siktet inställd på Europa ser vi fram emot nästa steg i företagets utveckling.</w:t>
      </w:r>
    </w:p>
    <w:p w:rsidR="00CC653B" w:rsidRDefault="00CC653B" w:rsidP="00CC653B">
      <w:pPr>
        <w:pStyle w:val="Kontakt"/>
      </w:pPr>
      <w:r>
        <w:t>Kontakt:</w:t>
      </w:r>
    </w:p>
    <w:p w:rsidR="00CC653B" w:rsidRDefault="00CC653B" w:rsidP="00CC653B">
      <w:pPr>
        <w:pStyle w:val="Kontakt"/>
      </w:pPr>
      <w:r>
        <w:t>Tobias Sjölander</w:t>
      </w:r>
    </w:p>
    <w:p w:rsidR="00CC653B" w:rsidRDefault="00B41111" w:rsidP="00CC653B">
      <w:pPr>
        <w:pStyle w:val="Kontakt"/>
      </w:pPr>
      <w:hyperlink r:id="rId9" w:history="1">
        <w:r w:rsidR="00CC653B" w:rsidRPr="00065B8F">
          <w:rPr>
            <w:rStyle w:val="Hyperlink"/>
          </w:rPr>
          <w:t>tobias.sjolander@loxysoft.se</w:t>
        </w:r>
      </w:hyperlink>
    </w:p>
    <w:p w:rsidR="00CC653B" w:rsidRDefault="00CC653B" w:rsidP="00CC653B">
      <w:pPr>
        <w:pStyle w:val="Kontakt"/>
      </w:pPr>
      <w:r>
        <w:t>070-660 54 23</w:t>
      </w:r>
    </w:p>
    <w:p w:rsidR="00CC653B" w:rsidRDefault="00CC653B" w:rsidP="00CC653B">
      <w:pPr>
        <w:pStyle w:val="Kontakt"/>
      </w:pPr>
    </w:p>
    <w:p w:rsidR="00CC653B" w:rsidRDefault="00CC653B" w:rsidP="00CC653B">
      <w:pPr>
        <w:pStyle w:val="Om-rubrik"/>
      </w:pPr>
      <w:r>
        <w:lastRenderedPageBreak/>
        <w:t>Om Fåke Connexion AB</w:t>
      </w:r>
    </w:p>
    <w:p w:rsidR="00CC653B" w:rsidRDefault="00CC653B" w:rsidP="00D231B8">
      <w:pPr>
        <w:pStyle w:val="Brdtext"/>
      </w:pPr>
      <w:r>
        <w:t>Fåke Connexion erbjuder den senaste tekniken, erfarenhet, kompetens och tillgänglighet. En stab av professionella, dedikerade säljare blir den viktiga länken mellan er och era kunder när ni anlitar oss. Vår stora framgång är resultatet av et 15-årigt dagligt arbete som innebär coachning och utveckling av säljarna samt högt kvalitetstänkande. Den långa erfarenheten av många olika uppdrag både B-to-B och B-to-C, ger oss en ytterst kompetent och produktiv organisation som gör att vi kan hjälpa kundintensiva företag att öka sin</w:t>
      </w:r>
      <w:r w:rsidR="00D231B8">
        <w:t xml:space="preserve"> lönsamhet genom telemarketing.</w:t>
      </w:r>
    </w:p>
    <w:p w:rsidR="00CC653B" w:rsidRDefault="00CC653B" w:rsidP="00CC653B">
      <w:pPr>
        <w:pStyle w:val="Kontakt"/>
      </w:pPr>
      <w:r>
        <w:t>Kontakt:</w:t>
      </w:r>
    </w:p>
    <w:p w:rsidR="00CC653B" w:rsidRDefault="00CC653B" w:rsidP="00CC653B">
      <w:pPr>
        <w:pStyle w:val="Kontakt"/>
      </w:pPr>
      <w:r>
        <w:t>Susanne Almquist</w:t>
      </w:r>
    </w:p>
    <w:p w:rsidR="00CC653B" w:rsidRDefault="00B41111" w:rsidP="00CC653B">
      <w:pPr>
        <w:pStyle w:val="Kontakt"/>
      </w:pPr>
      <w:hyperlink r:id="rId10" w:history="1">
        <w:r w:rsidR="00CC653B" w:rsidRPr="00065B8F">
          <w:rPr>
            <w:rStyle w:val="Hyperlink"/>
          </w:rPr>
          <w:t>susanne.almquist@fake.se</w:t>
        </w:r>
      </w:hyperlink>
    </w:p>
    <w:p w:rsidR="00CC653B" w:rsidRPr="00CC653B" w:rsidRDefault="00CC653B" w:rsidP="00CC653B">
      <w:pPr>
        <w:pStyle w:val="Kontakt"/>
      </w:pPr>
      <w:r>
        <w:t>070-722 89 66</w:t>
      </w:r>
    </w:p>
    <w:p w:rsidR="007A58F3" w:rsidRPr="00CC653B" w:rsidRDefault="007A58F3">
      <w:pPr>
        <w:pStyle w:val="Kontakt"/>
      </w:pPr>
    </w:p>
    <w:sectPr w:rsidR="007A58F3" w:rsidRPr="00CC653B" w:rsidSect="009B697F">
      <w:headerReference w:type="default" r:id="rId11"/>
      <w:footerReference w:type="default" r:id="rId12"/>
      <w:pgSz w:w="11906" w:h="16838"/>
      <w:pgMar w:top="4395" w:right="1701" w:bottom="1134" w:left="1701" w:header="26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B8" w:rsidRDefault="00D231B8" w:rsidP="00D64ED5">
      <w:pPr>
        <w:spacing w:after="0" w:line="240" w:lineRule="auto"/>
      </w:pPr>
      <w:r>
        <w:separator/>
      </w:r>
    </w:p>
  </w:endnote>
  <w:endnote w:type="continuationSeparator" w:id="0">
    <w:p w:rsidR="00D231B8" w:rsidRDefault="00D231B8" w:rsidP="00D6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Light">
    <w:altName w:val="Aller Light"/>
    <w:panose1 w:val="02000503000000020004"/>
    <w:charset w:val="00"/>
    <w:family w:val="auto"/>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ExtBlk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B8" w:rsidRDefault="00D231B8">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266065</wp:posOffset>
              </wp:positionV>
              <wp:extent cx="3657600" cy="3429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1B8" w:rsidRPr="009323B8" w:rsidRDefault="00D231B8"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Loxysoft AB  |  Post: Box 153</w:t>
                          </w:r>
                          <w:r w:rsidRPr="009323B8">
                            <w:rPr>
                              <w:rFonts w:ascii="Aller Light" w:hAnsi="Aller Light" w:cs="Aller Light"/>
                              <w:color w:val="000000" w:themeColor="text1"/>
                              <w:sz w:val="14"/>
                              <w:szCs w:val="14"/>
                              <w:lang w:val="sv-SE"/>
                            </w:rPr>
                            <w:t>, 840 60 Bräcke  |  Besök: Öneslingan 11, Frösön</w:t>
                          </w:r>
                          <w:r w:rsidRPr="009323B8">
                            <w:rPr>
                              <w:rFonts w:ascii="Aller Light" w:hAnsi="Aller Light" w:cs="Aller Light"/>
                              <w:color w:val="000000" w:themeColor="text1"/>
                              <w:sz w:val="14"/>
                              <w:szCs w:val="14"/>
                              <w:lang w:val="sv-SE"/>
                            </w:rPr>
                            <w:br/>
                            <w:t>Tel: 063-18 34 40  |  Fax: 063-12 40 35  |  info@loxysoft.se  |  www.loxysoft.se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35pt;margin-top:20.95pt;width:4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" filled="f" stroked="f">
              <v:textbox inset="0,0,0,0">
                <w:txbxContent>
                  <w:p w:rsidR="00D231B8" w:rsidRPr="009323B8" w:rsidRDefault="00D231B8" w:rsidP="009323B8">
                    <w:pPr>
                      <w:pStyle w:val="BasicParagraph"/>
                      <w:jc w:val="right"/>
                      <w:rPr>
                        <w:rFonts w:ascii="Aller Light" w:hAnsi="Aller Light" w:cs="Aller Light"/>
                        <w:color w:val="000000" w:themeColor="text1"/>
                        <w:sz w:val="14"/>
                        <w:szCs w:val="14"/>
                        <w:lang w:val="sv-SE"/>
                      </w:rPr>
                    </w:pPr>
                    <w:r>
                      <w:rPr>
                        <w:rFonts w:ascii="Aller Light" w:hAnsi="Aller Light" w:cs="Aller Light"/>
                        <w:color w:val="000000" w:themeColor="text1"/>
                        <w:sz w:val="14"/>
                        <w:szCs w:val="14"/>
                        <w:lang w:val="sv-SE"/>
                      </w:rPr>
                      <w:t xml:space="preserve">Loxysoft </w:t>
                    </w:r>
                    <w:r>
                      <w:rPr>
                        <w:rFonts w:ascii="Aller Light" w:hAnsi="Aller Light" w:cs="Aller Light"/>
                        <w:color w:val="000000" w:themeColor="text1"/>
                        <w:sz w:val="14"/>
                        <w:szCs w:val="14"/>
                        <w:lang w:val="sv-SE"/>
                      </w:rPr>
                      <w:t>AB  |  Post: Box 153</w:t>
                    </w:r>
                    <w:r w:rsidRPr="009323B8">
                      <w:rPr>
                        <w:rFonts w:ascii="Aller Light" w:hAnsi="Aller Light" w:cs="Aller Light"/>
                        <w:color w:val="000000" w:themeColor="text1"/>
                        <w:sz w:val="14"/>
                        <w:szCs w:val="14"/>
                        <w:lang w:val="sv-SE"/>
                      </w:rPr>
                      <w:t>, 840 60 Bräcke  |  Besök: Öneslingan 11, Frösön</w:t>
                    </w:r>
                    <w:r w:rsidRPr="009323B8">
                      <w:rPr>
                        <w:rFonts w:ascii="Aller Light" w:hAnsi="Aller Light" w:cs="Aller Light"/>
                        <w:color w:val="000000" w:themeColor="text1"/>
                        <w:sz w:val="14"/>
                        <w:szCs w:val="14"/>
                        <w:lang w:val="sv-SE"/>
                      </w:rPr>
                      <w:br/>
                      <w:t>Tel: 063-18 34 40  |  Fax: 063-12 40 35  |  info@loxysoft.se  |  www.loxysoft.se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B8" w:rsidRDefault="00D231B8" w:rsidP="00D64ED5">
      <w:pPr>
        <w:spacing w:after="0" w:line="240" w:lineRule="auto"/>
      </w:pPr>
      <w:r>
        <w:separator/>
      </w:r>
    </w:p>
  </w:footnote>
  <w:footnote w:type="continuationSeparator" w:id="0">
    <w:p w:rsidR="00D231B8" w:rsidRDefault="00D231B8" w:rsidP="00D64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B8" w:rsidRDefault="00D231B8">
    <w:pPr>
      <w:pStyle w:val="Header"/>
    </w:pPr>
    <w:r w:rsidRPr="00D8732D">
      <w:rPr>
        <w:noProof/>
      </w:rPr>
      <w:drawing>
        <wp:anchor distT="0" distB="0" distL="114300" distR="114300" simplePos="0" relativeHeight="251667456" behindDoc="0" locked="0" layoutInCell="1" allowOverlap="1">
          <wp:simplePos x="0" y="0"/>
          <wp:positionH relativeFrom="column">
            <wp:posOffset>4749165</wp:posOffset>
          </wp:positionH>
          <wp:positionV relativeFrom="paragraph">
            <wp:posOffset>-1510030</wp:posOffset>
          </wp:positionV>
          <wp:extent cx="1606550" cy="1606550"/>
          <wp:effectExtent l="19050" t="0" r="0" b="0"/>
          <wp:wrapNone/>
          <wp:docPr id="5" name="Bildobjekt 3" descr="raster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22.png"/>
                  <pic:cNvPicPr/>
                </pic:nvPicPr>
                <pic:blipFill>
                  <a:blip r:embed="rId1"/>
                  <a:stretch>
                    <a:fillRect/>
                  </a:stretch>
                </pic:blipFill>
                <pic:spPr>
                  <a:xfrm>
                    <a:off x="0" y="0"/>
                    <a:ext cx="1606550" cy="1606550"/>
                  </a:xfrm>
                  <a:prstGeom prst="rect">
                    <a:avLst/>
                  </a:prstGeom>
                </pic:spPr>
              </pic:pic>
            </a:graphicData>
          </a:graphic>
        </wp:anchor>
      </w:drawing>
    </w: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-935990</wp:posOffset>
          </wp:positionV>
          <wp:extent cx="1548893" cy="454395"/>
          <wp:effectExtent l="19050" t="0" r="0" b="0"/>
          <wp:wrapNone/>
          <wp:docPr id="3" name="Bildobjekt 0" descr="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png"/>
                  <pic:cNvPicPr/>
                </pic:nvPicPr>
                <pic:blipFill>
                  <a:blip r:embed="rId2"/>
                  <a:stretch>
                    <a:fillRect/>
                  </a:stretch>
                </pic:blipFill>
                <pic:spPr>
                  <a:xfrm>
                    <a:off x="0" y="0"/>
                    <a:ext cx="1548893" cy="454395"/>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1670050</wp:posOffset>
              </wp:positionH>
              <wp:positionV relativeFrom="paragraph">
                <wp:posOffset>-821690</wp:posOffset>
              </wp:positionV>
              <wp:extent cx="3895725" cy="3429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231B8" w:rsidRPr="001F0D85" w:rsidRDefault="00D231B8"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wps:txbx>
                    <wps:bodyPr rot="0" vert="horz" wrap="square" lIns="0" tIns="0" rIns="180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64.7pt;width:306.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" filled="f" stroked="f" strokeweight="0">
              <v:textbox inset="0,0,5mm,0">
                <w:txbxContent>
                  <w:p w:rsidR="00D231B8" w:rsidRPr="001F0D85" w:rsidRDefault="00D231B8" w:rsidP="00AB4B4E">
                    <w:pPr>
                      <w:jc w:val="right"/>
                      <w:rPr>
                        <w:rFonts w:ascii="HelveticaNeueLT Std ExtBlk Cn" w:hAnsi="HelveticaNeueLT Std ExtBlk Cn"/>
                        <w:i/>
                        <w:color w:val="F7941D"/>
                        <w:sz w:val="40"/>
                        <w:szCs w:val="40"/>
                      </w:rPr>
                    </w:pPr>
                    <w:r w:rsidRPr="001F0D85">
                      <w:rPr>
                        <w:rFonts w:ascii="HelveticaNeueLT Std ExtBlk Cn" w:hAnsi="HelveticaNeueLT Std ExtBlk Cn"/>
                        <w:i/>
                        <w:color w:val="F7941D"/>
                        <w:sz w:val="40"/>
                        <w:szCs w:val="40"/>
                      </w:rPr>
                      <w:t>PRESSMEDDELANDE</w:t>
                    </w:r>
                  </w:p>
                </w:txbxContent>
              </v:textbox>
            </v:shape>
          </w:pict>
        </mc:Fallback>
      </mc:AlternateConten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1DF"/>
    <w:multiLevelType w:val="hybridMultilevel"/>
    <w:tmpl w:val="BBA65ABC"/>
    <w:lvl w:ilvl="0" w:tplc="8146F196">
      <w:start w:val="2010"/>
      <w:numFmt w:val="bullet"/>
      <w:lvlText w:val="–"/>
      <w:lvlJc w:val="left"/>
      <w:pPr>
        <w:ind w:left="473" w:hanging="360"/>
      </w:pPr>
      <w:rPr>
        <w:rFonts w:ascii="Aller Light" w:eastAsiaTheme="minorHAnsi" w:hAnsi="Aller Light" w:cstheme="minorBidi"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1">
    <w:nsid w:val="2DCD5460"/>
    <w:multiLevelType w:val="hybridMultilevel"/>
    <w:tmpl w:val="64C686C4"/>
    <w:lvl w:ilvl="0" w:tplc="05865326">
      <w:start w:val="2010"/>
      <w:numFmt w:val="bullet"/>
      <w:lvlText w:val="–"/>
      <w:lvlJc w:val="left"/>
      <w:pPr>
        <w:ind w:left="473" w:hanging="360"/>
      </w:pPr>
      <w:rPr>
        <w:rFonts w:ascii="Aller Light" w:eastAsiaTheme="minorHAnsi" w:hAnsi="Aller Light" w:cstheme="minorBidi"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2">
    <w:nsid w:val="36812ED8"/>
    <w:multiLevelType w:val="hybridMultilevel"/>
    <w:tmpl w:val="00CCCB5C"/>
    <w:lvl w:ilvl="0" w:tplc="34DE9C98">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3">
    <w:nsid w:val="36B20748"/>
    <w:multiLevelType w:val="hybridMultilevel"/>
    <w:tmpl w:val="2F5643AE"/>
    <w:lvl w:ilvl="0" w:tplc="B5C8358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4">
    <w:nsid w:val="52F41899"/>
    <w:multiLevelType w:val="hybridMultilevel"/>
    <w:tmpl w:val="FE361E0A"/>
    <w:lvl w:ilvl="0" w:tplc="8B4E91E2">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5">
    <w:nsid w:val="737C2044"/>
    <w:multiLevelType w:val="hybridMultilevel"/>
    <w:tmpl w:val="387C5850"/>
    <w:lvl w:ilvl="0" w:tplc="BAA03E2A">
      <w:start w:val="2010"/>
      <w:numFmt w:val="bullet"/>
      <w:lvlText w:val=""/>
      <w:lvlJc w:val="left"/>
      <w:pPr>
        <w:ind w:left="530" w:hanging="360"/>
      </w:pPr>
      <w:rPr>
        <w:rFonts w:ascii="Wingdings" w:eastAsiaTheme="minorHAnsi" w:hAnsi="Wingdings"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abstractNum w:abstractNumId="6">
    <w:nsid w:val="7CDB3435"/>
    <w:multiLevelType w:val="hybridMultilevel"/>
    <w:tmpl w:val="960232F4"/>
    <w:lvl w:ilvl="0" w:tplc="445E2AF0">
      <w:start w:val="2010"/>
      <w:numFmt w:val="bullet"/>
      <w:lvlText w:val="-"/>
      <w:lvlJc w:val="left"/>
      <w:pPr>
        <w:ind w:left="530" w:hanging="360"/>
      </w:pPr>
      <w:rPr>
        <w:rFonts w:ascii="Aller Light" w:eastAsiaTheme="minorHAnsi" w:hAnsi="Aller Light" w:cstheme="minorBidi" w:hint="default"/>
      </w:rPr>
    </w:lvl>
    <w:lvl w:ilvl="1" w:tplc="041D0003" w:tentative="1">
      <w:start w:val="1"/>
      <w:numFmt w:val="bullet"/>
      <w:lvlText w:val="o"/>
      <w:lvlJc w:val="left"/>
      <w:pPr>
        <w:ind w:left="1250" w:hanging="360"/>
      </w:pPr>
      <w:rPr>
        <w:rFonts w:ascii="Courier New" w:hAnsi="Courier New" w:cs="Courier New" w:hint="default"/>
      </w:rPr>
    </w:lvl>
    <w:lvl w:ilvl="2" w:tplc="041D0005" w:tentative="1">
      <w:start w:val="1"/>
      <w:numFmt w:val="bullet"/>
      <w:lvlText w:val=""/>
      <w:lvlJc w:val="left"/>
      <w:pPr>
        <w:ind w:left="1970" w:hanging="360"/>
      </w:pPr>
      <w:rPr>
        <w:rFonts w:ascii="Wingdings" w:hAnsi="Wingdings" w:hint="default"/>
      </w:rPr>
    </w:lvl>
    <w:lvl w:ilvl="3" w:tplc="041D0001" w:tentative="1">
      <w:start w:val="1"/>
      <w:numFmt w:val="bullet"/>
      <w:lvlText w:val=""/>
      <w:lvlJc w:val="left"/>
      <w:pPr>
        <w:ind w:left="2690" w:hanging="360"/>
      </w:pPr>
      <w:rPr>
        <w:rFonts w:ascii="Symbol" w:hAnsi="Symbol" w:hint="default"/>
      </w:rPr>
    </w:lvl>
    <w:lvl w:ilvl="4" w:tplc="041D0003" w:tentative="1">
      <w:start w:val="1"/>
      <w:numFmt w:val="bullet"/>
      <w:lvlText w:val="o"/>
      <w:lvlJc w:val="left"/>
      <w:pPr>
        <w:ind w:left="3410" w:hanging="360"/>
      </w:pPr>
      <w:rPr>
        <w:rFonts w:ascii="Courier New" w:hAnsi="Courier New" w:cs="Courier New" w:hint="default"/>
      </w:rPr>
    </w:lvl>
    <w:lvl w:ilvl="5" w:tplc="041D0005" w:tentative="1">
      <w:start w:val="1"/>
      <w:numFmt w:val="bullet"/>
      <w:lvlText w:val=""/>
      <w:lvlJc w:val="left"/>
      <w:pPr>
        <w:ind w:left="4130" w:hanging="360"/>
      </w:pPr>
      <w:rPr>
        <w:rFonts w:ascii="Wingdings" w:hAnsi="Wingdings" w:hint="default"/>
      </w:rPr>
    </w:lvl>
    <w:lvl w:ilvl="6" w:tplc="041D0001" w:tentative="1">
      <w:start w:val="1"/>
      <w:numFmt w:val="bullet"/>
      <w:lvlText w:val=""/>
      <w:lvlJc w:val="left"/>
      <w:pPr>
        <w:ind w:left="4850" w:hanging="360"/>
      </w:pPr>
      <w:rPr>
        <w:rFonts w:ascii="Symbol" w:hAnsi="Symbol" w:hint="default"/>
      </w:rPr>
    </w:lvl>
    <w:lvl w:ilvl="7" w:tplc="041D0003" w:tentative="1">
      <w:start w:val="1"/>
      <w:numFmt w:val="bullet"/>
      <w:lvlText w:val="o"/>
      <w:lvlJc w:val="left"/>
      <w:pPr>
        <w:ind w:left="5570" w:hanging="360"/>
      </w:pPr>
      <w:rPr>
        <w:rFonts w:ascii="Courier New" w:hAnsi="Courier New" w:cs="Courier New" w:hint="default"/>
      </w:rPr>
    </w:lvl>
    <w:lvl w:ilvl="8" w:tplc="041D0005" w:tentative="1">
      <w:start w:val="1"/>
      <w:numFmt w:val="bullet"/>
      <w:lvlText w:val=""/>
      <w:lvlJc w:val="left"/>
      <w:pPr>
        <w:ind w:left="629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15"/>
    <w:rsid w:val="00011DD1"/>
    <w:rsid w:val="000E1251"/>
    <w:rsid w:val="001E103C"/>
    <w:rsid w:val="001F0D85"/>
    <w:rsid w:val="001F24D3"/>
    <w:rsid w:val="002273F8"/>
    <w:rsid w:val="003101B7"/>
    <w:rsid w:val="00372B3E"/>
    <w:rsid w:val="003947FE"/>
    <w:rsid w:val="005605DC"/>
    <w:rsid w:val="0056402F"/>
    <w:rsid w:val="005723EE"/>
    <w:rsid w:val="00635615"/>
    <w:rsid w:val="006608BD"/>
    <w:rsid w:val="0067799D"/>
    <w:rsid w:val="006870E6"/>
    <w:rsid w:val="00693CC4"/>
    <w:rsid w:val="00694354"/>
    <w:rsid w:val="00762B8F"/>
    <w:rsid w:val="00763DBB"/>
    <w:rsid w:val="007A58F3"/>
    <w:rsid w:val="007A777A"/>
    <w:rsid w:val="007D4F75"/>
    <w:rsid w:val="00846ADB"/>
    <w:rsid w:val="0089114A"/>
    <w:rsid w:val="008C6111"/>
    <w:rsid w:val="009323B8"/>
    <w:rsid w:val="009B6078"/>
    <w:rsid w:val="009B697F"/>
    <w:rsid w:val="009D077F"/>
    <w:rsid w:val="00A83AAC"/>
    <w:rsid w:val="00A9280F"/>
    <w:rsid w:val="00AB4B4E"/>
    <w:rsid w:val="00AD57F2"/>
    <w:rsid w:val="00B41111"/>
    <w:rsid w:val="00B73E46"/>
    <w:rsid w:val="00BD268D"/>
    <w:rsid w:val="00C31577"/>
    <w:rsid w:val="00C328EB"/>
    <w:rsid w:val="00C450E4"/>
    <w:rsid w:val="00C80704"/>
    <w:rsid w:val="00C97330"/>
    <w:rsid w:val="00CC653B"/>
    <w:rsid w:val="00D019D9"/>
    <w:rsid w:val="00D2286B"/>
    <w:rsid w:val="00D231B8"/>
    <w:rsid w:val="00D45375"/>
    <w:rsid w:val="00D64ED5"/>
    <w:rsid w:val="00D8732D"/>
    <w:rsid w:val="00DB0136"/>
    <w:rsid w:val="00E11928"/>
    <w:rsid w:val="00E46B0F"/>
    <w:rsid w:val="00EE03A1"/>
    <w:rsid w:val="00FF2E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0E12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85"/>
    <w:rPr>
      <w:rFonts w:ascii="Tahoma" w:hAnsi="Tahoma" w:cs="Tahoma"/>
      <w:sz w:val="16"/>
      <w:szCs w:val="16"/>
    </w:rPr>
  </w:style>
  <w:style w:type="paragraph" w:customStyle="1" w:styleId="BasicParagraph">
    <w:name w:val="[Basic Paragraph]"/>
    <w:basedOn w:val="Normal"/>
    <w:uiPriority w:val="99"/>
    <w:rsid w:val="001F24D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Header">
    <w:name w:val="header"/>
    <w:basedOn w:val="Normal"/>
    <w:link w:val="HeaderChar"/>
    <w:uiPriority w:val="99"/>
    <w:unhideWhenUsed/>
    <w:rsid w:val="00D64E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4ED5"/>
  </w:style>
  <w:style w:type="paragraph" w:styleId="Footer">
    <w:name w:val="footer"/>
    <w:basedOn w:val="Normal"/>
    <w:link w:val="FooterChar"/>
    <w:uiPriority w:val="99"/>
    <w:unhideWhenUsed/>
    <w:rsid w:val="00D64E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4ED5"/>
  </w:style>
  <w:style w:type="paragraph" w:styleId="ListParagraph">
    <w:name w:val="List Paragraph"/>
    <w:basedOn w:val="Normal"/>
    <w:uiPriority w:val="34"/>
    <w:rsid w:val="00AB4B4E"/>
    <w:pPr>
      <w:ind w:left="720"/>
      <w:contextualSpacing/>
    </w:pPr>
  </w:style>
  <w:style w:type="paragraph" w:styleId="NoSpacing">
    <w:name w:val="No Spacing"/>
    <w:link w:val="NoSpacingChar"/>
    <w:uiPriority w:val="1"/>
    <w:rsid w:val="009B6078"/>
    <w:pPr>
      <w:spacing w:after="0" w:line="240" w:lineRule="auto"/>
    </w:pPr>
  </w:style>
  <w:style w:type="paragraph" w:customStyle="1" w:styleId="Huvudrubrik">
    <w:name w:val="Huvudrubrik"/>
    <w:next w:val="Ingress"/>
    <w:link w:val="HuvudrubrikChar"/>
    <w:qFormat/>
    <w:rsid w:val="00AD57F2"/>
    <w:pPr>
      <w:spacing w:before="120" w:after="240" w:line="240" w:lineRule="auto"/>
    </w:pPr>
    <w:rPr>
      <w:rFonts w:ascii="Aller Light" w:hAnsi="Aller Light"/>
      <w:b/>
      <w:color w:val="F79646" w:themeColor="accent6"/>
      <w:sz w:val="40"/>
      <w:szCs w:val="40"/>
    </w:rPr>
  </w:style>
  <w:style w:type="paragraph" w:customStyle="1" w:styleId="Datum">
    <w:name w:val="Datum"/>
    <w:next w:val="Huvudrubrik"/>
    <w:link w:val="DatumChar"/>
    <w:qFormat/>
    <w:rsid w:val="00B73E46"/>
    <w:pPr>
      <w:spacing w:after="120"/>
    </w:pPr>
    <w:rPr>
      <w:rFonts w:ascii="Aller Light" w:hAnsi="Aller Light"/>
      <w:color w:val="000000" w:themeColor="text1"/>
      <w:sz w:val="14"/>
    </w:rPr>
  </w:style>
  <w:style w:type="character" w:customStyle="1" w:styleId="HuvudrubrikChar">
    <w:name w:val="Huvudrubrik Char"/>
    <w:basedOn w:val="DefaultParagraphFont"/>
    <w:link w:val="Huvudrubrik"/>
    <w:rsid w:val="00AD57F2"/>
    <w:rPr>
      <w:rFonts w:ascii="Aller Light" w:hAnsi="Aller Light"/>
      <w:b/>
      <w:color w:val="F79646" w:themeColor="accent6"/>
      <w:sz w:val="40"/>
      <w:szCs w:val="40"/>
    </w:rPr>
  </w:style>
  <w:style w:type="paragraph" w:customStyle="1" w:styleId="Ingress">
    <w:name w:val="Ingress"/>
    <w:basedOn w:val="Brdtext"/>
    <w:next w:val="Brdtext"/>
    <w:link w:val="IngressChar"/>
    <w:qFormat/>
    <w:rsid w:val="006608BD"/>
    <w:pPr>
      <w:spacing w:after="240"/>
      <w:ind w:firstLine="0"/>
    </w:pPr>
    <w:rPr>
      <w:sz w:val="22"/>
    </w:rPr>
  </w:style>
  <w:style w:type="character" w:customStyle="1" w:styleId="NoSpacingChar">
    <w:name w:val="No Spacing Char"/>
    <w:basedOn w:val="DefaultParagraphFont"/>
    <w:link w:val="NoSpacing"/>
    <w:uiPriority w:val="1"/>
    <w:rsid w:val="009B6078"/>
  </w:style>
  <w:style w:type="character" w:customStyle="1" w:styleId="DatumChar">
    <w:name w:val="Datum Char"/>
    <w:basedOn w:val="NoSpacingChar"/>
    <w:link w:val="Datum"/>
    <w:rsid w:val="00B73E46"/>
    <w:rPr>
      <w:rFonts w:ascii="Aller Light" w:hAnsi="Aller Light"/>
      <w:color w:val="000000" w:themeColor="text1"/>
      <w:sz w:val="14"/>
    </w:rPr>
  </w:style>
  <w:style w:type="paragraph" w:customStyle="1" w:styleId="Brdtext">
    <w:name w:val="Brödtext"/>
    <w:link w:val="BrdtextChar"/>
    <w:qFormat/>
    <w:rsid w:val="00C450E4"/>
    <w:pPr>
      <w:spacing w:before="120" w:after="120" w:line="240" w:lineRule="auto"/>
      <w:ind w:firstLine="113"/>
      <w:contextualSpacing/>
    </w:pPr>
    <w:rPr>
      <w:rFonts w:ascii="Aller Light" w:hAnsi="Aller Light"/>
      <w:color w:val="000000" w:themeColor="text1"/>
      <w:sz w:val="18"/>
      <w:szCs w:val="18"/>
    </w:rPr>
  </w:style>
  <w:style w:type="character" w:customStyle="1" w:styleId="IngressChar">
    <w:name w:val="Ingress Char"/>
    <w:basedOn w:val="DefaultParagraphFont"/>
    <w:link w:val="Ingress"/>
    <w:rsid w:val="006608BD"/>
    <w:rPr>
      <w:rFonts w:ascii="Aller Light" w:hAnsi="Aller Light"/>
      <w:color w:val="000000" w:themeColor="text1"/>
      <w:szCs w:val="18"/>
    </w:rPr>
  </w:style>
  <w:style w:type="paragraph" w:customStyle="1" w:styleId="Kontakt">
    <w:name w:val="Kontakt"/>
    <w:basedOn w:val="Normal"/>
    <w:link w:val="KontaktChar"/>
    <w:qFormat/>
    <w:rsid w:val="0089114A"/>
    <w:pPr>
      <w:spacing w:before="240" w:after="120" w:line="240" w:lineRule="auto"/>
      <w:contextualSpacing/>
    </w:pPr>
    <w:rPr>
      <w:rFonts w:ascii="Aller Light" w:hAnsi="Aller Light"/>
      <w:color w:val="000000" w:themeColor="text1"/>
      <w:sz w:val="16"/>
      <w:szCs w:val="14"/>
    </w:rPr>
  </w:style>
  <w:style w:type="character" w:customStyle="1" w:styleId="BrdtextChar">
    <w:name w:val="Brödtext Char"/>
    <w:basedOn w:val="DefaultParagraphFont"/>
    <w:link w:val="Brdtext"/>
    <w:rsid w:val="00C450E4"/>
    <w:rPr>
      <w:rFonts w:ascii="Aller Light" w:hAnsi="Aller Light"/>
      <w:color w:val="000000" w:themeColor="text1"/>
      <w:sz w:val="18"/>
      <w:szCs w:val="18"/>
    </w:rPr>
  </w:style>
  <w:style w:type="paragraph" w:customStyle="1" w:styleId="Default">
    <w:name w:val="Default"/>
    <w:rsid w:val="00AD57F2"/>
    <w:pPr>
      <w:autoSpaceDE w:val="0"/>
      <w:autoSpaceDN w:val="0"/>
      <w:adjustRightInd w:val="0"/>
      <w:spacing w:after="0" w:line="240" w:lineRule="auto"/>
    </w:pPr>
    <w:rPr>
      <w:rFonts w:ascii="Aller Light" w:hAnsi="Aller Light" w:cs="Aller Light"/>
      <w:color w:val="000000"/>
      <w:sz w:val="24"/>
      <w:szCs w:val="24"/>
    </w:rPr>
  </w:style>
  <w:style w:type="character" w:customStyle="1" w:styleId="KontaktChar">
    <w:name w:val="Kontakt Char"/>
    <w:basedOn w:val="DefaultParagraphFont"/>
    <w:link w:val="Kontakt"/>
    <w:rsid w:val="0089114A"/>
    <w:rPr>
      <w:rFonts w:ascii="Aller Light" w:hAnsi="Aller Light"/>
      <w:color w:val="000000" w:themeColor="text1"/>
      <w:sz w:val="16"/>
      <w:szCs w:val="14"/>
    </w:rPr>
  </w:style>
  <w:style w:type="character" w:styleId="Hyperlink">
    <w:name w:val="Hyperlink"/>
    <w:basedOn w:val="DefaultParagraphFont"/>
    <w:uiPriority w:val="99"/>
    <w:unhideWhenUsed/>
    <w:rsid w:val="00AD57F2"/>
    <w:rPr>
      <w:color w:val="0000FF" w:themeColor="hyperlink"/>
      <w:u w:val="single"/>
    </w:rPr>
  </w:style>
  <w:style w:type="paragraph" w:customStyle="1" w:styleId="Om-rubrik">
    <w:name w:val="Om-rubrik"/>
    <w:basedOn w:val="Huvudrubrik"/>
    <w:next w:val="Brdtext"/>
    <w:link w:val="Om-rubrikChar"/>
    <w:qFormat/>
    <w:rsid w:val="0089114A"/>
    <w:pPr>
      <w:spacing w:after="120"/>
    </w:pPr>
    <w:rPr>
      <w:sz w:val="32"/>
      <w:szCs w:val="32"/>
    </w:rPr>
  </w:style>
  <w:style w:type="character" w:customStyle="1" w:styleId="Heading1Char">
    <w:name w:val="Heading 1 Char"/>
    <w:basedOn w:val="DefaultParagraphFont"/>
    <w:link w:val="Heading1"/>
    <w:uiPriority w:val="9"/>
    <w:rsid w:val="000E1251"/>
    <w:rPr>
      <w:rFonts w:asciiTheme="majorHAnsi" w:eastAsiaTheme="majorEastAsia" w:hAnsiTheme="majorHAnsi" w:cstheme="majorBidi"/>
      <w:b/>
      <w:bCs/>
      <w:color w:val="365F91" w:themeColor="accent1" w:themeShade="BF"/>
      <w:sz w:val="28"/>
      <w:szCs w:val="28"/>
    </w:rPr>
  </w:style>
  <w:style w:type="character" w:customStyle="1" w:styleId="Om-rubrikChar">
    <w:name w:val="Om-rubrik Char"/>
    <w:basedOn w:val="HuvudrubrikChar"/>
    <w:link w:val="Om-rubrik"/>
    <w:rsid w:val="0089114A"/>
    <w:rPr>
      <w:rFonts w:ascii="Aller Light" w:hAnsi="Aller Light"/>
      <w:b/>
      <w:color w:val="F79646" w:themeColor="accent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sanne.almquist@fake.se" TargetMode="External"/><Relationship Id="rId4" Type="http://schemas.microsoft.com/office/2007/relationships/stylesWithEffects" Target="stylesWithEffects.xml"/><Relationship Id="rId9" Type="http://schemas.openxmlformats.org/officeDocument/2006/relationships/hyperlink" Target="mailto:tobias.sjolander@loxysof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3195-C5FB-4772-A6F8-B2E10EA8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433</Words>
  <Characters>2301</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Raswill</dc:creator>
  <cp:lastModifiedBy>Tor Raswill</cp:lastModifiedBy>
  <cp:revision>5</cp:revision>
  <cp:lastPrinted>2010-10-05T09:54:00Z</cp:lastPrinted>
  <dcterms:created xsi:type="dcterms:W3CDTF">2010-11-19T14:12:00Z</dcterms:created>
  <dcterms:modified xsi:type="dcterms:W3CDTF">2010-11-22T07:07:00Z</dcterms:modified>
</cp:coreProperties>
</file>