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485" w:rsidRDefault="00750834">
      <w:pPr>
        <w:rPr>
          <w:rFonts w:asciiTheme="majorHAnsi" w:hAnsiTheme="majorHAnsi" w:cstheme="majorHAnsi"/>
          <w:b/>
          <w:bCs/>
          <w:color w:val="000000" w:themeColor="text1"/>
          <w:u w:val="single"/>
        </w:rPr>
      </w:pPr>
      <w:r>
        <w:rPr>
          <w:rFonts w:asciiTheme="majorHAnsi" w:hAnsiTheme="majorHAnsi" w:cstheme="majorHAnsi"/>
          <w:b/>
          <w:bCs/>
          <w:color w:val="000000" w:themeColor="text1"/>
          <w:u w:val="single"/>
        </w:rPr>
        <w:t>PRESSRELEASE</w:t>
      </w:r>
    </w:p>
    <w:p w:rsidR="00750834" w:rsidRDefault="00750834">
      <w:pPr>
        <w:rPr>
          <w:rFonts w:asciiTheme="majorHAnsi" w:hAnsiTheme="majorHAnsi" w:cstheme="majorHAnsi"/>
          <w:b/>
          <w:bCs/>
          <w:color w:val="000000" w:themeColor="text1"/>
          <w:u w:val="single"/>
        </w:rPr>
      </w:pPr>
    </w:p>
    <w:p w:rsidR="00C241DC" w:rsidRPr="0076277A" w:rsidRDefault="00D87485" w:rsidP="00C241DC">
      <w:pPr>
        <w:autoSpaceDE w:val="0"/>
        <w:autoSpaceDN w:val="0"/>
        <w:adjustRightInd w:val="0"/>
        <w:rPr>
          <w:rFonts w:asciiTheme="majorHAnsi" w:hAnsiTheme="majorHAnsi" w:cstheme="majorHAnsi"/>
          <w:b/>
          <w:bCs/>
          <w:color w:val="000000" w:themeColor="text1"/>
        </w:rPr>
      </w:pPr>
      <w:proofErr w:type="spellStart"/>
      <w:r w:rsidRPr="0076277A">
        <w:rPr>
          <w:rFonts w:asciiTheme="majorHAnsi" w:hAnsiTheme="majorHAnsi" w:cstheme="majorHAnsi"/>
          <w:b/>
          <w:bCs/>
          <w:color w:val="000000" w:themeColor="text1"/>
        </w:rPr>
        <w:t>BigTour</w:t>
      </w:r>
      <w:proofErr w:type="spellEnd"/>
      <w:r w:rsidRPr="0076277A">
        <w:rPr>
          <w:rFonts w:asciiTheme="majorHAnsi" w:hAnsiTheme="majorHAnsi" w:cstheme="majorHAnsi"/>
          <w:b/>
          <w:bCs/>
          <w:color w:val="000000" w:themeColor="text1"/>
        </w:rPr>
        <w:t xml:space="preserve"> 2019</w:t>
      </w:r>
      <w:r w:rsidR="0076277A">
        <w:rPr>
          <w:rFonts w:asciiTheme="majorHAnsi" w:hAnsiTheme="majorHAnsi" w:cstheme="majorHAnsi"/>
          <w:b/>
          <w:bCs/>
          <w:color w:val="000000" w:themeColor="text1"/>
        </w:rPr>
        <w:t xml:space="preserve"> - </w:t>
      </w:r>
      <w:r w:rsidR="00C241DC" w:rsidRPr="0076277A">
        <w:rPr>
          <w:rFonts w:asciiTheme="majorHAnsi" w:hAnsiTheme="majorHAnsi" w:cstheme="majorHAnsi"/>
          <w:b/>
          <w:bCs/>
          <w:color w:val="000000" w:themeColor="text1"/>
        </w:rPr>
        <w:t>Söderberg &amp; Haaks största lantbrukstour</w:t>
      </w:r>
      <w:r w:rsidRPr="0076277A">
        <w:rPr>
          <w:rFonts w:asciiTheme="majorHAnsi" w:hAnsiTheme="majorHAnsi" w:cstheme="majorHAnsi"/>
          <w:b/>
          <w:bCs/>
          <w:color w:val="000000" w:themeColor="text1"/>
        </w:rPr>
        <w:t xml:space="preserve"> pågår under ett par intensiva veckor</w:t>
      </w:r>
    </w:p>
    <w:p w:rsidR="00C241DC" w:rsidRPr="0076277A" w:rsidRDefault="00C241DC" w:rsidP="00C241DC">
      <w:pPr>
        <w:autoSpaceDE w:val="0"/>
        <w:autoSpaceDN w:val="0"/>
        <w:adjustRightInd w:val="0"/>
        <w:rPr>
          <w:rFonts w:asciiTheme="majorHAnsi" w:hAnsiTheme="majorHAnsi" w:cstheme="majorHAnsi"/>
          <w:color w:val="000000" w:themeColor="text1"/>
        </w:rPr>
      </w:pPr>
    </w:p>
    <w:p w:rsidR="00D87485" w:rsidRPr="0076277A" w:rsidRDefault="0076277A" w:rsidP="00D87485">
      <w:pPr>
        <w:rPr>
          <w:rStyle w:val="ember-view"/>
          <w:rFonts w:asciiTheme="majorHAnsi" w:hAnsiTheme="majorHAnsi" w:cstheme="majorHAnsi"/>
        </w:rPr>
      </w:pPr>
      <w:r w:rsidRPr="0076277A">
        <w:rPr>
          <w:rStyle w:val="ember-view"/>
          <w:rFonts w:asciiTheme="majorHAnsi" w:hAnsiTheme="majorHAnsi" w:cstheme="majorHAnsi"/>
        </w:rPr>
        <w:t>Den 1 juli</w:t>
      </w:r>
      <w:r w:rsidR="00D87485" w:rsidRPr="0076277A">
        <w:rPr>
          <w:rStyle w:val="ember-view"/>
          <w:rFonts w:asciiTheme="majorHAnsi" w:hAnsiTheme="majorHAnsi" w:cstheme="majorHAnsi"/>
        </w:rPr>
        <w:t xml:space="preserve"> beger </w:t>
      </w:r>
      <w:r>
        <w:rPr>
          <w:rStyle w:val="ember-view"/>
          <w:rFonts w:asciiTheme="majorHAnsi" w:hAnsiTheme="majorHAnsi" w:cstheme="majorHAnsi"/>
        </w:rPr>
        <w:t>sig Söderberg &amp; Haak</w:t>
      </w:r>
      <w:r w:rsidR="00D87485" w:rsidRPr="0076277A">
        <w:rPr>
          <w:rStyle w:val="ember-view"/>
          <w:rFonts w:asciiTheme="majorHAnsi" w:hAnsiTheme="majorHAnsi" w:cstheme="majorHAnsi"/>
        </w:rPr>
        <w:t xml:space="preserve"> ut på vägarna</w:t>
      </w:r>
      <w:r w:rsidRPr="0076277A">
        <w:rPr>
          <w:rStyle w:val="ember-view"/>
          <w:rFonts w:asciiTheme="majorHAnsi" w:hAnsiTheme="majorHAnsi" w:cstheme="majorHAnsi"/>
        </w:rPr>
        <w:t>,</w:t>
      </w:r>
      <w:r w:rsidR="00D87485" w:rsidRPr="0076277A">
        <w:rPr>
          <w:rStyle w:val="ember-view"/>
          <w:rFonts w:asciiTheme="majorHAnsi" w:hAnsiTheme="majorHAnsi" w:cstheme="majorHAnsi"/>
        </w:rPr>
        <w:t xml:space="preserve"> på </w:t>
      </w:r>
      <w:r>
        <w:rPr>
          <w:rStyle w:val="ember-view"/>
          <w:rFonts w:asciiTheme="majorHAnsi" w:hAnsiTheme="majorHAnsi" w:cstheme="majorHAnsi"/>
        </w:rPr>
        <w:t>vår</w:t>
      </w:r>
      <w:r w:rsidR="00D87485" w:rsidRPr="0076277A">
        <w:rPr>
          <w:rStyle w:val="ember-view"/>
          <w:rFonts w:asciiTheme="majorHAnsi" w:hAnsiTheme="majorHAnsi" w:cstheme="majorHAnsi"/>
        </w:rPr>
        <w:t xml:space="preserve"> största (</w:t>
      </w:r>
      <w:proofErr w:type="spellStart"/>
      <w:r w:rsidR="00D87485" w:rsidRPr="0076277A">
        <w:rPr>
          <w:rStyle w:val="ember-view"/>
          <w:rFonts w:asciiTheme="majorHAnsi" w:hAnsiTheme="majorHAnsi" w:cstheme="majorHAnsi"/>
        </w:rPr>
        <w:t>BiG</w:t>
      </w:r>
      <w:proofErr w:type="spellEnd"/>
      <w:r w:rsidR="00D87485" w:rsidRPr="0076277A">
        <w:rPr>
          <w:rStyle w:val="ember-view"/>
          <w:rFonts w:asciiTheme="majorHAnsi" w:hAnsiTheme="majorHAnsi" w:cstheme="majorHAnsi"/>
        </w:rPr>
        <w:t>) tour</w:t>
      </w:r>
      <w:r w:rsidRPr="0076277A">
        <w:rPr>
          <w:rStyle w:val="ember-view"/>
          <w:rFonts w:asciiTheme="majorHAnsi" w:hAnsiTheme="majorHAnsi" w:cstheme="majorHAnsi"/>
        </w:rPr>
        <w:t>, någonsin</w:t>
      </w:r>
      <w:r w:rsidR="00D87485" w:rsidRPr="0076277A">
        <w:rPr>
          <w:rStyle w:val="ember-view"/>
          <w:rFonts w:asciiTheme="majorHAnsi" w:hAnsiTheme="majorHAnsi" w:cstheme="majorHAnsi"/>
        </w:rPr>
        <w:t xml:space="preserve">. Vi kommer, på sex orter från söder till norr, att visa det absolut bästa som </w:t>
      </w:r>
      <w:proofErr w:type="spellStart"/>
      <w:r w:rsidR="00D87485" w:rsidRPr="0076277A">
        <w:rPr>
          <w:rStyle w:val="ember-view"/>
          <w:rFonts w:asciiTheme="majorHAnsi" w:hAnsiTheme="majorHAnsi" w:cstheme="majorHAnsi"/>
        </w:rPr>
        <w:t>Krone</w:t>
      </w:r>
      <w:proofErr w:type="spellEnd"/>
      <w:r w:rsidR="00D87485" w:rsidRPr="0076277A">
        <w:rPr>
          <w:rStyle w:val="ember-view"/>
          <w:rFonts w:asciiTheme="majorHAnsi" w:hAnsiTheme="majorHAnsi" w:cstheme="majorHAnsi"/>
        </w:rPr>
        <w:t xml:space="preserve"> har att erbjuda. Visst kommer du?</w:t>
      </w:r>
    </w:p>
    <w:p w:rsidR="00D87485" w:rsidRPr="0076277A" w:rsidRDefault="00D87485" w:rsidP="00D87485">
      <w:pPr>
        <w:rPr>
          <w:rStyle w:val="ember-view"/>
          <w:rFonts w:asciiTheme="majorHAnsi" w:hAnsiTheme="majorHAnsi" w:cstheme="majorHAnsi"/>
        </w:rPr>
      </w:pPr>
    </w:p>
    <w:p w:rsidR="00054ADD" w:rsidRPr="0076277A" w:rsidRDefault="0076277A" w:rsidP="00054ADD">
      <w:pPr>
        <w:autoSpaceDE w:val="0"/>
        <w:autoSpaceDN w:val="0"/>
        <w:adjustRightInd w:val="0"/>
        <w:rPr>
          <w:rFonts w:asciiTheme="majorHAnsi" w:hAnsiTheme="majorHAnsi" w:cstheme="majorHAnsi"/>
          <w:color w:val="000000" w:themeColor="text1"/>
        </w:rPr>
      </w:pPr>
      <w:r>
        <w:rPr>
          <w:rStyle w:val="ember-view"/>
          <w:rFonts w:asciiTheme="majorHAnsi" w:hAnsiTheme="majorHAnsi" w:cstheme="majorHAnsi"/>
        </w:rPr>
        <w:t xml:space="preserve">- </w:t>
      </w:r>
      <w:r w:rsidR="00D87485" w:rsidRPr="0076277A">
        <w:rPr>
          <w:rStyle w:val="ember-view"/>
          <w:rFonts w:asciiTheme="majorHAnsi" w:hAnsiTheme="majorHAnsi" w:cstheme="majorHAnsi"/>
          <w:i/>
          <w:iCs/>
        </w:rPr>
        <w:t>Vi ser fram emot ett riktigt tungt arrangemang</w:t>
      </w:r>
      <w:r w:rsidR="00D87485" w:rsidRPr="0076277A">
        <w:rPr>
          <w:rStyle w:val="ember-view"/>
          <w:rFonts w:asciiTheme="majorHAnsi" w:hAnsiTheme="majorHAnsi" w:cstheme="majorHAnsi"/>
        </w:rPr>
        <w:t>, säger försäljningsansvarig Bertil Andersson</w:t>
      </w:r>
      <w:r w:rsidR="00054ADD" w:rsidRPr="0076277A">
        <w:rPr>
          <w:rStyle w:val="ember-view"/>
          <w:rFonts w:asciiTheme="majorHAnsi" w:hAnsiTheme="majorHAnsi" w:cstheme="majorHAnsi"/>
        </w:rPr>
        <w:t xml:space="preserve">. </w:t>
      </w:r>
      <w:r w:rsidR="00054ADD" w:rsidRPr="0076277A">
        <w:rPr>
          <w:rStyle w:val="ember-view"/>
          <w:rFonts w:asciiTheme="majorHAnsi" w:hAnsiTheme="majorHAnsi" w:cstheme="majorHAnsi"/>
          <w:i/>
          <w:iCs/>
        </w:rPr>
        <w:t>Med på touren finns, med reservation för eventuella förändringar</w:t>
      </w:r>
      <w:r w:rsidRPr="0076277A">
        <w:rPr>
          <w:rStyle w:val="ember-view"/>
          <w:rFonts w:asciiTheme="majorHAnsi" w:hAnsiTheme="majorHAnsi" w:cstheme="majorHAnsi"/>
          <w:i/>
          <w:iCs/>
        </w:rPr>
        <w:t xml:space="preserve">, </w:t>
      </w:r>
      <w:proofErr w:type="spellStart"/>
      <w:r w:rsidR="00054ADD" w:rsidRPr="0076277A">
        <w:rPr>
          <w:rStyle w:val="ember-view"/>
          <w:rFonts w:asciiTheme="majorHAnsi" w:hAnsiTheme="majorHAnsi" w:cstheme="majorHAnsi"/>
          <w:i/>
          <w:iCs/>
        </w:rPr>
        <w:t>exakthackar</w:t>
      </w:r>
      <w:proofErr w:type="spellEnd"/>
      <w:r w:rsidR="00054ADD" w:rsidRPr="0076277A">
        <w:rPr>
          <w:rStyle w:val="ember-view"/>
          <w:rFonts w:asciiTheme="majorHAnsi" w:hAnsiTheme="majorHAnsi" w:cstheme="majorHAnsi"/>
          <w:i/>
          <w:iCs/>
        </w:rPr>
        <w:t xml:space="preserve">, </w:t>
      </w:r>
      <w:proofErr w:type="spellStart"/>
      <w:r w:rsidR="00054ADD" w:rsidRPr="0076277A">
        <w:rPr>
          <w:rStyle w:val="ember-view"/>
          <w:rFonts w:asciiTheme="majorHAnsi" w:hAnsiTheme="majorHAnsi" w:cstheme="majorHAnsi"/>
          <w:i/>
          <w:iCs/>
        </w:rPr>
        <w:t>snitt</w:t>
      </w:r>
      <w:r w:rsidRPr="0076277A">
        <w:rPr>
          <w:rStyle w:val="ember-view"/>
          <w:rFonts w:asciiTheme="majorHAnsi" w:hAnsiTheme="majorHAnsi" w:cstheme="majorHAnsi"/>
          <w:i/>
          <w:iCs/>
        </w:rPr>
        <w:t>v</w:t>
      </w:r>
      <w:r w:rsidR="00054ADD" w:rsidRPr="0076277A">
        <w:rPr>
          <w:rStyle w:val="ember-view"/>
          <w:rFonts w:asciiTheme="majorHAnsi" w:hAnsiTheme="majorHAnsi" w:cstheme="majorHAnsi"/>
          <w:i/>
          <w:iCs/>
        </w:rPr>
        <w:t>agnar</w:t>
      </w:r>
      <w:proofErr w:type="spellEnd"/>
      <w:r w:rsidR="00054ADD" w:rsidRPr="0076277A">
        <w:rPr>
          <w:rStyle w:val="ember-view"/>
          <w:rFonts w:asciiTheme="majorHAnsi" w:hAnsiTheme="majorHAnsi" w:cstheme="majorHAnsi"/>
          <w:i/>
          <w:iCs/>
        </w:rPr>
        <w:t>, strängläggare, pressar och slåttermaskiner/krossar</w:t>
      </w:r>
      <w:r w:rsidR="00054ADD" w:rsidRPr="0076277A">
        <w:rPr>
          <w:rFonts w:asciiTheme="majorHAnsi" w:hAnsiTheme="majorHAnsi" w:cstheme="majorHAnsi"/>
          <w:i/>
          <w:iCs/>
          <w:color w:val="000000" w:themeColor="text1"/>
        </w:rPr>
        <w:t>. V</w:t>
      </w:r>
      <w:r w:rsidRPr="0076277A">
        <w:rPr>
          <w:rFonts w:asciiTheme="majorHAnsi" w:hAnsiTheme="majorHAnsi" w:cstheme="majorHAnsi"/>
          <w:i/>
          <w:iCs/>
          <w:color w:val="000000" w:themeColor="text1"/>
        </w:rPr>
        <w:t>i</w:t>
      </w:r>
      <w:r w:rsidR="00054ADD" w:rsidRPr="0076277A">
        <w:rPr>
          <w:rFonts w:asciiTheme="majorHAnsi" w:hAnsiTheme="majorHAnsi" w:cstheme="majorHAnsi"/>
          <w:i/>
          <w:iCs/>
          <w:color w:val="000000" w:themeColor="text1"/>
        </w:rPr>
        <w:t xml:space="preserve"> visa</w:t>
      </w:r>
      <w:r w:rsidRPr="0076277A">
        <w:rPr>
          <w:rFonts w:asciiTheme="majorHAnsi" w:hAnsiTheme="majorHAnsi" w:cstheme="majorHAnsi"/>
          <w:i/>
          <w:iCs/>
          <w:color w:val="000000" w:themeColor="text1"/>
        </w:rPr>
        <w:t>r</w:t>
      </w:r>
      <w:r w:rsidR="00054ADD" w:rsidRPr="0076277A">
        <w:rPr>
          <w:rFonts w:asciiTheme="majorHAnsi" w:hAnsiTheme="majorHAnsi" w:cstheme="majorHAnsi"/>
          <w:i/>
          <w:iCs/>
          <w:color w:val="000000" w:themeColor="text1"/>
        </w:rPr>
        <w:t xml:space="preserve"> vår bredd och vilket fantastiskt maskinprogram </w:t>
      </w:r>
      <w:proofErr w:type="spellStart"/>
      <w:r w:rsidR="00054ADD" w:rsidRPr="0076277A">
        <w:rPr>
          <w:rFonts w:asciiTheme="majorHAnsi" w:hAnsiTheme="majorHAnsi" w:cstheme="majorHAnsi"/>
          <w:i/>
          <w:iCs/>
          <w:color w:val="000000" w:themeColor="text1"/>
        </w:rPr>
        <w:t>Krone</w:t>
      </w:r>
      <w:proofErr w:type="spellEnd"/>
      <w:r w:rsidR="00054ADD" w:rsidRPr="0076277A">
        <w:rPr>
          <w:rFonts w:asciiTheme="majorHAnsi" w:hAnsiTheme="majorHAnsi" w:cstheme="majorHAnsi"/>
          <w:i/>
          <w:iCs/>
          <w:color w:val="000000" w:themeColor="text1"/>
        </w:rPr>
        <w:t xml:space="preserve"> </w:t>
      </w:r>
      <w:r w:rsidRPr="0076277A">
        <w:rPr>
          <w:rFonts w:asciiTheme="majorHAnsi" w:hAnsiTheme="majorHAnsi" w:cstheme="majorHAnsi"/>
          <w:i/>
          <w:iCs/>
          <w:color w:val="000000" w:themeColor="text1"/>
        </w:rPr>
        <w:t>erbjuder</w:t>
      </w:r>
      <w:r w:rsidR="00054ADD" w:rsidRPr="0076277A">
        <w:rPr>
          <w:rFonts w:asciiTheme="majorHAnsi" w:hAnsiTheme="majorHAnsi" w:cstheme="majorHAnsi"/>
          <w:i/>
          <w:iCs/>
          <w:color w:val="000000" w:themeColor="text1"/>
        </w:rPr>
        <w:t>.</w:t>
      </w:r>
      <w:r w:rsidRPr="0076277A">
        <w:rPr>
          <w:rFonts w:asciiTheme="majorHAnsi" w:hAnsiTheme="majorHAnsi" w:cstheme="majorHAnsi"/>
          <w:i/>
          <w:iCs/>
          <w:color w:val="000000" w:themeColor="text1"/>
        </w:rPr>
        <w:t xml:space="preserve"> De </w:t>
      </w:r>
      <w:r>
        <w:rPr>
          <w:rFonts w:asciiTheme="majorHAnsi" w:hAnsiTheme="majorHAnsi" w:cstheme="majorHAnsi"/>
          <w:i/>
          <w:iCs/>
          <w:color w:val="000000" w:themeColor="text1"/>
        </w:rPr>
        <w:t>finns</w:t>
      </w:r>
      <w:r w:rsidRPr="0076277A">
        <w:rPr>
          <w:rFonts w:asciiTheme="majorHAnsi" w:hAnsiTheme="majorHAnsi" w:cstheme="majorHAnsi"/>
          <w:i/>
          <w:iCs/>
          <w:color w:val="000000" w:themeColor="text1"/>
        </w:rPr>
        <w:t xml:space="preserve"> en maskin för allt</w:t>
      </w:r>
      <w:r w:rsidRPr="0076277A">
        <w:rPr>
          <w:rFonts w:asciiTheme="majorHAnsi" w:hAnsiTheme="majorHAnsi" w:cstheme="majorHAnsi"/>
          <w:color w:val="000000" w:themeColor="text1"/>
        </w:rPr>
        <w:t>.</w:t>
      </w:r>
    </w:p>
    <w:p w:rsidR="00D87485" w:rsidRPr="0076277A" w:rsidRDefault="00D87485" w:rsidP="00D87485">
      <w:pPr>
        <w:rPr>
          <w:rFonts w:asciiTheme="majorHAnsi" w:hAnsiTheme="majorHAnsi" w:cstheme="majorHAnsi"/>
        </w:rPr>
      </w:pPr>
    </w:p>
    <w:p w:rsidR="00C241DC" w:rsidRDefault="0076277A" w:rsidP="00C241DC">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 xml:space="preserve">Till varje tillfälle </w:t>
      </w:r>
      <w:r>
        <w:rPr>
          <w:rFonts w:asciiTheme="majorHAnsi" w:hAnsiTheme="majorHAnsi" w:cstheme="majorHAnsi"/>
          <w:color w:val="000000" w:themeColor="text1"/>
        </w:rPr>
        <w:t>bjuds en</w:t>
      </w:r>
      <w:r w:rsidRPr="0076277A">
        <w:rPr>
          <w:rFonts w:asciiTheme="majorHAnsi" w:hAnsiTheme="majorHAnsi" w:cstheme="majorHAnsi"/>
          <w:color w:val="000000" w:themeColor="text1"/>
        </w:rPr>
        <w:t xml:space="preserve"> föreläsare</w:t>
      </w:r>
      <w:r>
        <w:rPr>
          <w:rFonts w:asciiTheme="majorHAnsi" w:hAnsiTheme="majorHAnsi" w:cstheme="majorHAnsi"/>
          <w:color w:val="000000" w:themeColor="text1"/>
        </w:rPr>
        <w:t xml:space="preserve"> in</w:t>
      </w:r>
      <w:r w:rsidRPr="0076277A">
        <w:rPr>
          <w:rFonts w:asciiTheme="majorHAnsi" w:hAnsiTheme="majorHAnsi" w:cstheme="majorHAnsi"/>
          <w:color w:val="000000" w:themeColor="text1"/>
        </w:rPr>
        <w:t>, vilket innebär ett par timmar med spännande föreläsning, v</w:t>
      </w:r>
      <w:r w:rsidR="00D87485" w:rsidRPr="0076277A">
        <w:rPr>
          <w:rFonts w:asciiTheme="majorHAnsi" w:hAnsiTheme="majorHAnsi" w:cstheme="majorHAnsi"/>
          <w:color w:val="000000" w:themeColor="text1"/>
        </w:rPr>
        <w:t>isning och provkörning</w:t>
      </w:r>
      <w:r w:rsidRPr="0076277A">
        <w:rPr>
          <w:rFonts w:asciiTheme="majorHAnsi" w:hAnsiTheme="majorHAnsi" w:cstheme="majorHAnsi"/>
          <w:color w:val="000000" w:themeColor="text1"/>
        </w:rPr>
        <w:t>.</w:t>
      </w:r>
      <w:r w:rsidR="00D87485" w:rsidRPr="0076277A">
        <w:rPr>
          <w:rFonts w:asciiTheme="majorHAnsi" w:hAnsiTheme="majorHAnsi" w:cstheme="majorHAnsi"/>
          <w:color w:val="000000" w:themeColor="text1"/>
        </w:rPr>
        <w:t xml:space="preserve"> </w:t>
      </w:r>
      <w:r w:rsidR="00C241DC" w:rsidRPr="0076277A">
        <w:rPr>
          <w:rFonts w:asciiTheme="majorHAnsi" w:hAnsiTheme="majorHAnsi" w:cstheme="majorHAnsi"/>
          <w:color w:val="000000" w:themeColor="text1"/>
        </w:rPr>
        <w:t xml:space="preserve"> </w:t>
      </w:r>
      <w:r w:rsidR="00D87485" w:rsidRPr="0076277A">
        <w:rPr>
          <w:rFonts w:asciiTheme="majorHAnsi" w:hAnsiTheme="majorHAnsi" w:cstheme="majorHAnsi"/>
          <w:color w:val="000000" w:themeColor="text1"/>
        </w:rPr>
        <w:t>Föreläsare</w:t>
      </w:r>
      <w:r w:rsidR="00C241DC" w:rsidRPr="0076277A">
        <w:rPr>
          <w:rFonts w:asciiTheme="majorHAnsi" w:hAnsiTheme="majorHAnsi" w:cstheme="majorHAnsi"/>
          <w:color w:val="000000" w:themeColor="text1"/>
        </w:rPr>
        <w:t xml:space="preserve"> och programpunkter uppdateras löpande </w:t>
      </w:r>
      <w:r>
        <w:rPr>
          <w:rFonts w:asciiTheme="majorHAnsi" w:hAnsiTheme="majorHAnsi" w:cstheme="majorHAnsi"/>
          <w:color w:val="000000" w:themeColor="text1"/>
        </w:rPr>
        <w:t>varför vi ber alla att ha</w:t>
      </w:r>
      <w:r w:rsidR="00C241DC" w:rsidRPr="0076277A">
        <w:rPr>
          <w:rFonts w:asciiTheme="majorHAnsi" w:hAnsiTheme="majorHAnsi" w:cstheme="majorHAnsi"/>
          <w:color w:val="000000" w:themeColor="text1"/>
        </w:rPr>
        <w:t xml:space="preserve"> koll på visningsdagar och tider - </w:t>
      </w:r>
      <w:r>
        <w:rPr>
          <w:rFonts w:asciiTheme="majorHAnsi" w:hAnsiTheme="majorHAnsi" w:cstheme="majorHAnsi"/>
          <w:color w:val="000000" w:themeColor="text1"/>
        </w:rPr>
        <w:t>via</w:t>
      </w:r>
      <w:r w:rsidR="00D87485" w:rsidRPr="0076277A">
        <w:rPr>
          <w:rFonts w:asciiTheme="majorHAnsi" w:hAnsiTheme="majorHAnsi" w:cstheme="majorHAnsi"/>
          <w:color w:val="000000" w:themeColor="text1"/>
        </w:rPr>
        <w:t xml:space="preserve"> </w:t>
      </w:r>
      <w:r w:rsidR="00C241DC" w:rsidRPr="0076277A">
        <w:rPr>
          <w:rFonts w:asciiTheme="majorHAnsi" w:hAnsiTheme="majorHAnsi" w:cstheme="majorHAnsi"/>
          <w:color w:val="000000" w:themeColor="text1"/>
        </w:rPr>
        <w:t>bigtour2019.se</w:t>
      </w:r>
      <w:r w:rsidRPr="0076277A">
        <w:rPr>
          <w:rFonts w:asciiTheme="majorHAnsi" w:hAnsiTheme="majorHAnsi" w:cstheme="majorHAnsi"/>
          <w:color w:val="000000" w:themeColor="text1"/>
        </w:rPr>
        <w:t>, där även anmälan görs.</w:t>
      </w:r>
    </w:p>
    <w:p w:rsidR="0076277A" w:rsidRDefault="0076277A" w:rsidP="00C241DC">
      <w:pPr>
        <w:autoSpaceDE w:val="0"/>
        <w:autoSpaceDN w:val="0"/>
        <w:adjustRightInd w:val="0"/>
        <w:rPr>
          <w:rFonts w:asciiTheme="majorHAnsi" w:hAnsiTheme="majorHAnsi" w:cstheme="majorHAnsi"/>
          <w:color w:val="000000" w:themeColor="text1"/>
        </w:rPr>
      </w:pPr>
    </w:p>
    <w:p w:rsidR="0076277A" w:rsidRPr="0076277A" w:rsidRDefault="0076277A" w:rsidP="00C241DC">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Välkommen till BiGTour2019.</w:t>
      </w:r>
    </w:p>
    <w:p w:rsidR="0076277A" w:rsidRPr="0076277A" w:rsidRDefault="0076277A" w:rsidP="00C241DC">
      <w:pPr>
        <w:autoSpaceDE w:val="0"/>
        <w:autoSpaceDN w:val="0"/>
        <w:adjustRightInd w:val="0"/>
        <w:rPr>
          <w:rFonts w:asciiTheme="majorHAnsi" w:hAnsiTheme="majorHAnsi" w:cstheme="majorHAnsi"/>
          <w:color w:val="000000" w:themeColor="text1"/>
        </w:rPr>
      </w:pPr>
    </w:p>
    <w:p w:rsidR="0076277A" w:rsidRPr="0076277A" w:rsidRDefault="0076277A" w:rsidP="0076277A">
      <w:pPr>
        <w:autoSpaceDE w:val="0"/>
        <w:autoSpaceDN w:val="0"/>
        <w:adjustRightInd w:val="0"/>
        <w:rPr>
          <w:rFonts w:asciiTheme="majorHAnsi" w:hAnsiTheme="majorHAnsi" w:cstheme="majorHAnsi"/>
          <w:b/>
          <w:bCs/>
        </w:rPr>
      </w:pPr>
      <w:r w:rsidRPr="0076277A">
        <w:rPr>
          <w:rFonts w:asciiTheme="majorHAnsi" w:hAnsiTheme="majorHAnsi" w:cstheme="majorHAnsi"/>
          <w:b/>
          <w:bCs/>
          <w:color w:val="000000" w:themeColor="text1"/>
        </w:rPr>
        <w:t>Visningsdagar</w:t>
      </w:r>
    </w:p>
    <w:p w:rsidR="0076277A" w:rsidRPr="0076277A" w:rsidRDefault="0076277A" w:rsidP="0076277A">
      <w:pPr>
        <w:autoSpaceDE w:val="0"/>
        <w:autoSpaceDN w:val="0"/>
        <w:adjustRightInd w:val="0"/>
        <w:rPr>
          <w:rFonts w:asciiTheme="majorHAnsi" w:hAnsiTheme="majorHAnsi" w:cstheme="majorHAnsi"/>
        </w:rPr>
      </w:pPr>
    </w:p>
    <w:p w:rsidR="0076277A" w:rsidRPr="0076277A" w:rsidRDefault="0076277A" w:rsidP="0076277A">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1 juli - Hässleholm</w:t>
      </w:r>
    </w:p>
    <w:p w:rsidR="0076277A" w:rsidRPr="0076277A" w:rsidRDefault="0076277A" w:rsidP="0076277A">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3 juli - Halmstad</w:t>
      </w:r>
    </w:p>
    <w:p w:rsidR="0076277A" w:rsidRPr="0076277A" w:rsidRDefault="0076277A" w:rsidP="0076277A">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5 juli - Öland</w:t>
      </w:r>
    </w:p>
    <w:p w:rsidR="0076277A" w:rsidRPr="0076277A" w:rsidRDefault="0076277A" w:rsidP="0076277A">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23 augusti - Falköping PRELIMINÄRT</w:t>
      </w:r>
    </w:p>
    <w:p w:rsidR="0076277A" w:rsidRPr="0076277A" w:rsidRDefault="0076277A" w:rsidP="0076277A">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26 augusti - Linköping PRELIMINÄRT</w:t>
      </w:r>
    </w:p>
    <w:p w:rsidR="0076277A" w:rsidRPr="0076277A" w:rsidRDefault="0076277A" w:rsidP="0076277A">
      <w:pPr>
        <w:autoSpaceDE w:val="0"/>
        <w:autoSpaceDN w:val="0"/>
        <w:adjustRightInd w:val="0"/>
        <w:rPr>
          <w:rFonts w:asciiTheme="majorHAnsi" w:hAnsiTheme="majorHAnsi" w:cstheme="majorHAnsi"/>
          <w:color w:val="000000" w:themeColor="text1"/>
        </w:rPr>
      </w:pPr>
      <w:proofErr w:type="gramStart"/>
      <w:r w:rsidRPr="0076277A">
        <w:rPr>
          <w:rFonts w:asciiTheme="majorHAnsi" w:hAnsiTheme="majorHAnsi" w:cstheme="majorHAnsi"/>
          <w:color w:val="000000" w:themeColor="text1"/>
        </w:rPr>
        <w:t>29-30</w:t>
      </w:r>
      <w:proofErr w:type="gramEnd"/>
      <w:r w:rsidRPr="0076277A">
        <w:rPr>
          <w:rFonts w:asciiTheme="majorHAnsi" w:hAnsiTheme="majorHAnsi" w:cstheme="majorHAnsi"/>
          <w:color w:val="000000" w:themeColor="text1"/>
        </w:rPr>
        <w:t xml:space="preserve"> augusti - Östersund PRELIMINÄRT</w:t>
      </w:r>
    </w:p>
    <w:p w:rsidR="0076277A" w:rsidRPr="0076277A" w:rsidRDefault="0076277A" w:rsidP="0076277A">
      <w:pPr>
        <w:autoSpaceDE w:val="0"/>
        <w:autoSpaceDN w:val="0"/>
        <w:adjustRightInd w:val="0"/>
        <w:rPr>
          <w:rFonts w:asciiTheme="majorHAnsi" w:hAnsiTheme="majorHAnsi" w:cstheme="majorHAnsi"/>
          <w:color w:val="000000" w:themeColor="text1"/>
        </w:rPr>
      </w:pPr>
    </w:p>
    <w:p w:rsidR="0076277A" w:rsidRPr="0076277A" w:rsidRDefault="0076277A" w:rsidP="0076277A">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För maskinfakta och program</w:t>
      </w:r>
    </w:p>
    <w:p w:rsidR="0076277A" w:rsidRPr="0076277A" w:rsidRDefault="0076277A" w:rsidP="0076277A">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bigtour2019.se</w:t>
      </w:r>
    </w:p>
    <w:p w:rsidR="00C241DC" w:rsidRPr="0076277A" w:rsidRDefault="00C241DC" w:rsidP="00C241DC">
      <w:pPr>
        <w:autoSpaceDE w:val="0"/>
        <w:autoSpaceDN w:val="0"/>
        <w:adjustRightInd w:val="0"/>
        <w:rPr>
          <w:rFonts w:asciiTheme="majorHAnsi" w:hAnsiTheme="majorHAnsi" w:cstheme="majorHAnsi"/>
          <w:color w:val="000000" w:themeColor="text1"/>
        </w:rPr>
      </w:pPr>
    </w:p>
    <w:p w:rsidR="00C241DC" w:rsidRPr="0076277A" w:rsidRDefault="00C241DC" w:rsidP="00C241DC">
      <w:pPr>
        <w:autoSpaceDE w:val="0"/>
        <w:autoSpaceDN w:val="0"/>
        <w:adjustRightInd w:val="0"/>
        <w:rPr>
          <w:rFonts w:asciiTheme="majorHAnsi" w:hAnsiTheme="majorHAnsi" w:cstheme="majorHAnsi"/>
          <w:b/>
          <w:bCs/>
          <w:color w:val="000000" w:themeColor="text1"/>
        </w:rPr>
      </w:pPr>
      <w:r w:rsidRPr="0076277A">
        <w:rPr>
          <w:rFonts w:asciiTheme="majorHAnsi" w:hAnsiTheme="majorHAnsi" w:cstheme="majorHAnsi"/>
          <w:b/>
          <w:bCs/>
          <w:color w:val="000000" w:themeColor="text1"/>
        </w:rPr>
        <w:t>För mer information</w:t>
      </w:r>
    </w:p>
    <w:p w:rsidR="00C241DC" w:rsidRPr="0076277A" w:rsidRDefault="00C241DC" w:rsidP="00C241DC">
      <w:pPr>
        <w:autoSpaceDE w:val="0"/>
        <w:autoSpaceDN w:val="0"/>
        <w:adjustRightInd w:val="0"/>
        <w:rPr>
          <w:rFonts w:asciiTheme="majorHAnsi" w:hAnsiTheme="majorHAnsi" w:cstheme="majorHAnsi"/>
          <w:color w:val="000000" w:themeColor="text1"/>
        </w:rPr>
      </w:pPr>
    </w:p>
    <w:p w:rsidR="00C241DC" w:rsidRPr="0076277A" w:rsidRDefault="001A3FEE" w:rsidP="00C241DC">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Försäljnings</w:t>
      </w:r>
      <w:r w:rsidR="00C241DC" w:rsidRPr="0076277A">
        <w:rPr>
          <w:rFonts w:asciiTheme="majorHAnsi" w:hAnsiTheme="majorHAnsi" w:cstheme="majorHAnsi"/>
          <w:color w:val="000000" w:themeColor="text1"/>
        </w:rPr>
        <w:t>ansvarig Bertil Andersson</w:t>
      </w:r>
    </w:p>
    <w:p w:rsidR="001A3FEE" w:rsidRPr="0076277A" w:rsidRDefault="001A3FEE" w:rsidP="00C241DC">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 xml:space="preserve">Tel: 046- 25 92 </w:t>
      </w:r>
      <w:r w:rsidR="00054ADD" w:rsidRPr="0076277A">
        <w:rPr>
          <w:rFonts w:asciiTheme="majorHAnsi" w:hAnsiTheme="majorHAnsi" w:cstheme="majorHAnsi"/>
          <w:color w:val="000000" w:themeColor="text1"/>
        </w:rPr>
        <w:t>00</w:t>
      </w:r>
    </w:p>
    <w:p w:rsidR="001A3FEE" w:rsidRPr="0076277A" w:rsidRDefault="001A3FEE" w:rsidP="00C241DC">
      <w:pPr>
        <w:autoSpaceDE w:val="0"/>
        <w:autoSpaceDN w:val="0"/>
        <w:adjustRightInd w:val="0"/>
        <w:rPr>
          <w:rFonts w:asciiTheme="majorHAnsi" w:hAnsiTheme="majorHAnsi" w:cstheme="majorHAnsi"/>
          <w:color w:val="000000" w:themeColor="text1"/>
        </w:rPr>
      </w:pPr>
      <w:r w:rsidRPr="0076277A">
        <w:rPr>
          <w:rFonts w:asciiTheme="majorHAnsi" w:hAnsiTheme="majorHAnsi" w:cstheme="majorHAnsi"/>
          <w:color w:val="000000" w:themeColor="text1"/>
        </w:rPr>
        <w:t>bertil.andersson@sodhaak.se</w:t>
      </w:r>
    </w:p>
    <w:p w:rsidR="00C241DC" w:rsidRPr="00C241DC" w:rsidRDefault="00C241DC" w:rsidP="00C241DC">
      <w:pPr>
        <w:autoSpaceDE w:val="0"/>
        <w:autoSpaceDN w:val="0"/>
        <w:adjustRightInd w:val="0"/>
        <w:rPr>
          <w:rFonts w:asciiTheme="majorHAnsi" w:hAnsiTheme="majorHAnsi" w:cstheme="majorHAnsi"/>
          <w:color w:val="000000" w:themeColor="text1"/>
        </w:rPr>
      </w:pPr>
    </w:p>
    <w:p w:rsidR="001A3FEE" w:rsidRDefault="001A3FEE" w:rsidP="00C241DC">
      <w:pPr>
        <w:autoSpaceDE w:val="0"/>
        <w:autoSpaceDN w:val="0"/>
        <w:adjustRightInd w:val="0"/>
        <w:rPr>
          <w:rFonts w:asciiTheme="majorHAnsi" w:hAnsiTheme="majorHAnsi" w:cstheme="majorHAnsi"/>
          <w:b/>
          <w:bCs/>
          <w:color w:val="000000" w:themeColor="text1"/>
        </w:rPr>
      </w:pPr>
    </w:p>
    <w:p w:rsidR="001A3FEE" w:rsidRPr="00A45DFC" w:rsidRDefault="00A45DFC" w:rsidP="00C241DC">
      <w:pPr>
        <w:autoSpaceDE w:val="0"/>
        <w:autoSpaceDN w:val="0"/>
        <w:adjustRightInd w:val="0"/>
        <w:rPr>
          <w:rFonts w:asciiTheme="majorHAnsi" w:hAnsiTheme="majorHAnsi" w:cstheme="majorHAnsi"/>
          <w:b/>
          <w:bCs/>
          <w:color w:val="000000" w:themeColor="text1"/>
          <w:sz w:val="20"/>
          <w:szCs w:val="20"/>
        </w:rPr>
      </w:pPr>
      <w:r w:rsidRPr="00A45DFC">
        <w:rPr>
          <w:rFonts w:asciiTheme="majorHAnsi" w:hAnsiTheme="majorHAnsi" w:cstheme="majorHAnsi"/>
          <w:b/>
          <w:bCs/>
          <w:color w:val="000000" w:themeColor="text1"/>
          <w:sz w:val="20"/>
          <w:szCs w:val="20"/>
        </w:rPr>
        <w:t xml:space="preserve">Om </w:t>
      </w:r>
      <w:r>
        <w:rPr>
          <w:rFonts w:asciiTheme="majorHAnsi" w:hAnsiTheme="majorHAnsi" w:cstheme="majorHAnsi"/>
          <w:b/>
          <w:bCs/>
          <w:color w:val="000000" w:themeColor="text1"/>
          <w:sz w:val="20"/>
          <w:szCs w:val="20"/>
        </w:rPr>
        <w:t>S</w:t>
      </w:r>
      <w:r w:rsidRPr="00A45DFC">
        <w:rPr>
          <w:rFonts w:asciiTheme="majorHAnsi" w:hAnsiTheme="majorHAnsi" w:cstheme="majorHAnsi"/>
          <w:b/>
          <w:bCs/>
          <w:color w:val="000000" w:themeColor="text1"/>
          <w:sz w:val="20"/>
          <w:szCs w:val="20"/>
        </w:rPr>
        <w:t>öderberg &amp; Haak</w:t>
      </w:r>
    </w:p>
    <w:p w:rsidR="00A45DFC" w:rsidRDefault="00A45DFC" w:rsidP="00A45DFC">
      <w:pPr>
        <w:rPr>
          <w:rFonts w:asciiTheme="majorHAnsi" w:hAnsiTheme="majorHAnsi" w:cstheme="majorHAnsi"/>
          <w:sz w:val="20"/>
          <w:szCs w:val="20"/>
        </w:rPr>
      </w:pPr>
      <w:r w:rsidRPr="00A45DFC">
        <w:rPr>
          <w:rFonts w:asciiTheme="majorHAnsi" w:hAnsiTheme="majorHAnsi" w:cstheme="majorHAnsi"/>
          <w:sz w:val="20"/>
          <w:szCs w:val="20"/>
        </w:rPr>
        <w:t>Söderberg &amp; Haak, en del av Mellby Gård, grundades 1866 och är i dag Sveriges ledande privata aktör inom maskinhandel för lantbruk och entreprenad. Söderberg &amp; Haak representeras dels av privata återförsäljare och på egna anläggningar, från Ystad i söder till Kiruna i norr. Varumärkena utgörs av Deutz-</w:t>
      </w:r>
      <w:proofErr w:type="spellStart"/>
      <w:r w:rsidRPr="00A45DFC">
        <w:rPr>
          <w:rFonts w:asciiTheme="majorHAnsi" w:hAnsiTheme="majorHAnsi" w:cstheme="majorHAnsi"/>
          <w:sz w:val="20"/>
          <w:szCs w:val="20"/>
        </w:rPr>
        <w:t>Fahr</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Komatsu</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Amazone</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Krone</w:t>
      </w:r>
      <w:proofErr w:type="spellEnd"/>
      <w:r w:rsidRPr="00A45DFC">
        <w:rPr>
          <w:rFonts w:asciiTheme="majorHAnsi" w:hAnsiTheme="majorHAnsi" w:cstheme="majorHAnsi"/>
          <w:sz w:val="20"/>
          <w:szCs w:val="20"/>
        </w:rPr>
        <w:t xml:space="preserve">, Dal-Bo och </w:t>
      </w:r>
      <w:proofErr w:type="spellStart"/>
      <w:r w:rsidRPr="00A45DFC">
        <w:rPr>
          <w:rFonts w:asciiTheme="majorHAnsi" w:hAnsiTheme="majorHAnsi" w:cstheme="majorHAnsi"/>
          <w:sz w:val="20"/>
          <w:szCs w:val="20"/>
        </w:rPr>
        <w:t>Geringhoff</w:t>
      </w:r>
      <w:proofErr w:type="spellEnd"/>
      <w:r w:rsidRPr="00A45DFC">
        <w:rPr>
          <w:rFonts w:asciiTheme="majorHAnsi" w:hAnsiTheme="majorHAnsi" w:cstheme="majorHAnsi"/>
          <w:sz w:val="20"/>
          <w:szCs w:val="20"/>
        </w:rPr>
        <w:t>.</w:t>
      </w:r>
    </w:p>
    <w:p w:rsidR="00A45DFC" w:rsidRDefault="00A45DFC" w:rsidP="00A45DFC">
      <w:pPr>
        <w:rPr>
          <w:rFonts w:asciiTheme="majorHAnsi" w:hAnsiTheme="majorHAnsi" w:cstheme="majorHAnsi"/>
          <w:sz w:val="20"/>
          <w:szCs w:val="20"/>
        </w:rPr>
      </w:pPr>
    </w:p>
    <w:p w:rsidR="00A45DFC" w:rsidRPr="00A45DFC" w:rsidRDefault="00A45DFC" w:rsidP="00A45DFC">
      <w:pPr>
        <w:rPr>
          <w:rFonts w:asciiTheme="majorHAnsi" w:hAnsiTheme="majorHAnsi" w:cstheme="majorHAnsi"/>
          <w:sz w:val="20"/>
          <w:szCs w:val="20"/>
        </w:rPr>
      </w:pPr>
      <w:r>
        <w:rPr>
          <w:rFonts w:asciiTheme="majorHAnsi" w:hAnsiTheme="majorHAnsi" w:cstheme="majorHAnsi"/>
          <w:sz w:val="20"/>
          <w:szCs w:val="20"/>
        </w:rPr>
        <w:t>Välkommen att besöka oss i monter A4 och Z21 under Borgeby Fältdagar.</w:t>
      </w:r>
    </w:p>
    <w:p w:rsidR="00A45DFC" w:rsidRDefault="00A45DFC" w:rsidP="00C241DC">
      <w:pPr>
        <w:autoSpaceDE w:val="0"/>
        <w:autoSpaceDN w:val="0"/>
        <w:adjustRightInd w:val="0"/>
        <w:rPr>
          <w:rFonts w:asciiTheme="majorHAnsi" w:hAnsiTheme="majorHAnsi" w:cstheme="majorHAnsi"/>
          <w:b/>
          <w:bCs/>
          <w:color w:val="000000" w:themeColor="text1"/>
        </w:rPr>
      </w:pPr>
    </w:p>
    <w:p w:rsidR="001A3FEE" w:rsidRDefault="001A3FEE" w:rsidP="00C241DC">
      <w:pPr>
        <w:autoSpaceDE w:val="0"/>
        <w:autoSpaceDN w:val="0"/>
        <w:adjustRightInd w:val="0"/>
        <w:rPr>
          <w:rFonts w:asciiTheme="majorHAnsi" w:hAnsiTheme="majorHAnsi" w:cstheme="majorHAnsi"/>
          <w:b/>
          <w:bCs/>
          <w:color w:val="000000" w:themeColor="text1"/>
        </w:rPr>
      </w:pPr>
    </w:p>
    <w:p w:rsidR="001A3FEE" w:rsidRDefault="001A3FEE" w:rsidP="00C241DC">
      <w:pPr>
        <w:autoSpaceDE w:val="0"/>
        <w:autoSpaceDN w:val="0"/>
        <w:adjustRightInd w:val="0"/>
        <w:rPr>
          <w:rFonts w:asciiTheme="majorHAnsi" w:hAnsiTheme="majorHAnsi" w:cstheme="majorHAnsi"/>
          <w:b/>
          <w:bCs/>
          <w:color w:val="000000" w:themeColor="text1"/>
        </w:rPr>
      </w:pPr>
    </w:p>
    <w:p w:rsidR="001A3FEE" w:rsidRDefault="001A3FEE" w:rsidP="00C241DC">
      <w:pPr>
        <w:autoSpaceDE w:val="0"/>
        <w:autoSpaceDN w:val="0"/>
        <w:adjustRightInd w:val="0"/>
        <w:rPr>
          <w:rFonts w:asciiTheme="majorHAnsi" w:hAnsiTheme="majorHAnsi" w:cstheme="majorHAnsi"/>
          <w:b/>
          <w:bCs/>
          <w:color w:val="000000" w:themeColor="text1"/>
        </w:rPr>
      </w:pPr>
    </w:p>
    <w:p w:rsidR="001A3FEE" w:rsidRPr="001A3FEE" w:rsidRDefault="00C241DC" w:rsidP="00C241DC">
      <w:pPr>
        <w:autoSpaceDE w:val="0"/>
        <w:autoSpaceDN w:val="0"/>
        <w:adjustRightInd w:val="0"/>
        <w:rPr>
          <w:rFonts w:asciiTheme="majorHAnsi" w:hAnsiTheme="majorHAnsi" w:cstheme="majorHAnsi"/>
          <w:b/>
          <w:bCs/>
          <w:color w:val="000000" w:themeColor="text1"/>
        </w:rPr>
      </w:pPr>
      <w:r w:rsidRPr="001A3FEE">
        <w:rPr>
          <w:rFonts w:asciiTheme="majorHAnsi" w:hAnsiTheme="majorHAnsi" w:cstheme="majorHAnsi"/>
          <w:b/>
          <w:bCs/>
          <w:color w:val="000000" w:themeColor="text1"/>
        </w:rPr>
        <w:t>N</w:t>
      </w:r>
      <w:r w:rsidR="001A3FEE" w:rsidRPr="001A3FEE">
        <w:rPr>
          <w:rFonts w:asciiTheme="majorHAnsi" w:hAnsiTheme="majorHAnsi" w:cstheme="majorHAnsi"/>
          <w:b/>
          <w:bCs/>
          <w:color w:val="000000" w:themeColor="text1"/>
        </w:rPr>
        <w:t>y specialtraktor med steglös transmission</w:t>
      </w:r>
    </w:p>
    <w:p w:rsidR="001A3FEE" w:rsidRDefault="001A3FEE"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Med 5DS, 5DV och 5DF introducerar Deutz-</w:t>
      </w:r>
      <w:proofErr w:type="spellStart"/>
      <w:r w:rsidRPr="00C241DC">
        <w:rPr>
          <w:rFonts w:asciiTheme="majorHAnsi" w:hAnsiTheme="majorHAnsi" w:cstheme="majorHAnsi"/>
          <w:color w:val="000000" w:themeColor="text1"/>
        </w:rPr>
        <w:t>Fahr</w:t>
      </w:r>
      <w:proofErr w:type="spellEnd"/>
      <w:r w:rsidRPr="00C241DC">
        <w:rPr>
          <w:rFonts w:asciiTheme="majorHAnsi" w:hAnsiTheme="majorHAnsi" w:cstheme="majorHAnsi"/>
          <w:color w:val="000000" w:themeColor="text1"/>
        </w:rPr>
        <w:t xml:space="preserve"> en ny generation innovativa specialtraktorer, som uppfyller höga krav på produktivitet och flexibilitet. Den steglösa transmissionen heter </w:t>
      </w:r>
      <w:proofErr w:type="spellStart"/>
      <w:r w:rsidRPr="00C241DC">
        <w:rPr>
          <w:rFonts w:asciiTheme="majorHAnsi" w:hAnsiTheme="majorHAnsi" w:cstheme="majorHAnsi"/>
          <w:color w:val="000000" w:themeColor="text1"/>
        </w:rPr>
        <w:t>TTV</w:t>
      </w:r>
      <w:proofErr w:type="spellEnd"/>
      <w:r w:rsidRPr="00C241DC">
        <w:rPr>
          <w:rFonts w:asciiTheme="majorHAnsi" w:hAnsiTheme="majorHAnsi" w:cstheme="majorHAnsi"/>
          <w:color w:val="000000" w:themeColor="text1"/>
        </w:rPr>
        <w:t xml:space="preserve"> och gör denna smalspåriga traktor till ett extremt smidigt verktyg med en topphastighet på 40 km/h.</w:t>
      </w:r>
    </w:p>
    <w:p w:rsidR="00C241DC" w:rsidRPr="00C241DC" w:rsidRDefault="00C241DC"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xml:space="preserve">Under den helt </w:t>
      </w:r>
      <w:proofErr w:type="spellStart"/>
      <w:r w:rsidRPr="00C241DC">
        <w:rPr>
          <w:rFonts w:asciiTheme="majorHAnsi" w:hAnsiTheme="majorHAnsi" w:cstheme="majorHAnsi"/>
          <w:color w:val="000000" w:themeColor="text1"/>
        </w:rPr>
        <w:t>nyutformade</w:t>
      </w:r>
      <w:proofErr w:type="spellEnd"/>
      <w:r w:rsidRPr="00C241DC">
        <w:rPr>
          <w:rFonts w:asciiTheme="majorHAnsi" w:hAnsiTheme="majorHAnsi" w:cstheme="majorHAnsi"/>
          <w:color w:val="000000" w:themeColor="text1"/>
        </w:rPr>
        <w:t xml:space="preserve"> fronten och kompakta motorhuven, ryms motor, kylsystem och bränsletank. Men det viktigaste av allt är kanske den nya hytten, som har ett plant golv och ett armstöd med </w:t>
      </w:r>
      <w:proofErr w:type="spellStart"/>
      <w:r w:rsidRPr="00C241DC">
        <w:rPr>
          <w:rFonts w:asciiTheme="majorHAnsi" w:hAnsiTheme="majorHAnsi" w:cstheme="majorHAnsi"/>
          <w:color w:val="000000" w:themeColor="text1"/>
        </w:rPr>
        <w:t>körspak</w:t>
      </w:r>
      <w:proofErr w:type="spellEnd"/>
      <w:r w:rsidRPr="00C241DC">
        <w:rPr>
          <w:rFonts w:asciiTheme="majorHAnsi" w:hAnsiTheme="majorHAnsi" w:cstheme="majorHAnsi"/>
          <w:color w:val="000000" w:themeColor="text1"/>
        </w:rPr>
        <w:t xml:space="preserve">, där alla viktiga funktioner finns samlade, såsom reglering av körhastighet, elektriska vippbrytare till </w:t>
      </w:r>
      <w:proofErr w:type="spellStart"/>
      <w:r w:rsidRPr="00C241DC">
        <w:rPr>
          <w:rFonts w:asciiTheme="majorHAnsi" w:hAnsiTheme="majorHAnsi" w:cstheme="majorHAnsi"/>
          <w:color w:val="000000" w:themeColor="text1"/>
        </w:rPr>
        <w:t>hydrauluttag</w:t>
      </w:r>
      <w:proofErr w:type="spellEnd"/>
      <w:r w:rsidRPr="00C241DC">
        <w:rPr>
          <w:rFonts w:asciiTheme="majorHAnsi" w:hAnsiTheme="majorHAnsi" w:cstheme="majorHAnsi"/>
          <w:color w:val="000000" w:themeColor="text1"/>
        </w:rPr>
        <w:t xml:space="preserve"> och </w:t>
      </w:r>
      <w:proofErr w:type="spellStart"/>
      <w:r w:rsidRPr="00C241DC">
        <w:rPr>
          <w:rFonts w:asciiTheme="majorHAnsi" w:hAnsiTheme="majorHAnsi" w:cstheme="majorHAnsi"/>
          <w:color w:val="000000" w:themeColor="text1"/>
        </w:rPr>
        <w:t>eljoystick</w:t>
      </w:r>
      <w:proofErr w:type="spellEnd"/>
      <w:r w:rsidRPr="00C241DC">
        <w:rPr>
          <w:rFonts w:asciiTheme="majorHAnsi" w:hAnsiTheme="majorHAnsi" w:cstheme="majorHAnsi"/>
          <w:color w:val="000000" w:themeColor="text1"/>
        </w:rPr>
        <w:t>.</w:t>
      </w:r>
    </w:p>
    <w:p w:rsidR="00C241DC" w:rsidRPr="00C241DC" w:rsidRDefault="00C241DC"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Tack vare en ny framaxelgeometri är en styrvinkel på upp till 60o möjlig och i kombination</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med klassens kortaste hjulbas, är dessa nya specialtraktorer de mest smidiga och lättmanövrerade</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som finns på marknaden.</w:t>
      </w:r>
      <w:r w:rsidR="00A45DFC">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Traktorerna är också de mest innovativa, med ett antal tekniska höjdpunkter, såsom oberoende</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 xml:space="preserve">framaxelfjädring, högeffektiva </w:t>
      </w:r>
      <w:proofErr w:type="spellStart"/>
      <w:r w:rsidRPr="00C241DC">
        <w:rPr>
          <w:rFonts w:asciiTheme="majorHAnsi" w:hAnsiTheme="majorHAnsi" w:cstheme="majorHAnsi"/>
          <w:color w:val="000000" w:themeColor="text1"/>
        </w:rPr>
        <w:t>FARMotion</w:t>
      </w:r>
      <w:proofErr w:type="spellEnd"/>
      <w:r w:rsidRPr="00C241DC">
        <w:rPr>
          <w:rFonts w:asciiTheme="majorHAnsi" w:hAnsiTheme="majorHAnsi" w:cstheme="majorHAnsi"/>
          <w:color w:val="000000" w:themeColor="text1"/>
        </w:rPr>
        <w:t xml:space="preserve"> motorer och olika </w:t>
      </w:r>
      <w:proofErr w:type="spellStart"/>
      <w:r w:rsidRPr="00C241DC">
        <w:rPr>
          <w:rFonts w:asciiTheme="majorHAnsi" w:hAnsiTheme="majorHAnsi" w:cstheme="majorHAnsi"/>
          <w:color w:val="000000" w:themeColor="text1"/>
        </w:rPr>
        <w:t>hydraulsystemsalternativ</w:t>
      </w:r>
      <w:proofErr w:type="spellEnd"/>
      <w:r w:rsidRPr="00C241DC">
        <w:rPr>
          <w:rFonts w:asciiTheme="majorHAnsi" w:hAnsiTheme="majorHAnsi" w:cstheme="majorHAnsi"/>
          <w:color w:val="000000" w:themeColor="text1"/>
        </w:rPr>
        <w:t>.</w:t>
      </w:r>
    </w:p>
    <w:p w:rsidR="00C241DC" w:rsidRPr="00C241DC" w:rsidRDefault="00C241DC"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Med ett utbud av 44 modeller, från 75 till 113 hk och valmöjlighet från ekonomiska till högteknologiska utrustningsalternativ, presenterar Deutz-</w:t>
      </w:r>
      <w:proofErr w:type="spellStart"/>
      <w:r w:rsidRPr="00C241DC">
        <w:rPr>
          <w:rFonts w:asciiTheme="majorHAnsi" w:hAnsiTheme="majorHAnsi" w:cstheme="majorHAnsi"/>
          <w:color w:val="000000" w:themeColor="text1"/>
        </w:rPr>
        <w:t>Fahr</w:t>
      </w:r>
      <w:proofErr w:type="spellEnd"/>
      <w:r w:rsidRPr="00C241DC">
        <w:rPr>
          <w:rFonts w:asciiTheme="majorHAnsi" w:hAnsiTheme="majorHAnsi" w:cstheme="majorHAnsi"/>
          <w:color w:val="000000" w:themeColor="text1"/>
        </w:rPr>
        <w:t xml:space="preserve"> det bredaste modellutbudet i denna klass. Varje företagare hittar garanterat den rätta specialtraktorn, för sina specifika behov och krav.</w:t>
      </w:r>
    </w:p>
    <w:p w:rsidR="00C241DC" w:rsidRPr="00C241DC" w:rsidRDefault="00C241DC" w:rsidP="00C241DC">
      <w:pPr>
        <w:autoSpaceDE w:val="0"/>
        <w:autoSpaceDN w:val="0"/>
        <w:adjustRightInd w:val="0"/>
        <w:rPr>
          <w:rFonts w:asciiTheme="majorHAnsi" w:hAnsiTheme="majorHAnsi" w:cstheme="majorHAnsi"/>
          <w:color w:val="000000" w:themeColor="text1"/>
        </w:rPr>
      </w:pPr>
    </w:p>
    <w:p w:rsidR="00475465" w:rsidRDefault="00475465" w:rsidP="00C241DC">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 xml:space="preserve">Manöverkomforten </w:t>
      </w:r>
      <w:r w:rsidR="00C241DC" w:rsidRPr="00C241DC">
        <w:rPr>
          <w:rFonts w:asciiTheme="majorHAnsi" w:hAnsiTheme="majorHAnsi" w:cstheme="majorHAnsi"/>
          <w:color w:val="000000" w:themeColor="text1"/>
        </w:rPr>
        <w:t xml:space="preserve">maximeras av den ställbara Sense- </w:t>
      </w:r>
      <w:proofErr w:type="spellStart"/>
      <w:r w:rsidR="00C241DC" w:rsidRPr="00C241DC">
        <w:rPr>
          <w:rFonts w:asciiTheme="majorHAnsi" w:hAnsiTheme="majorHAnsi" w:cstheme="majorHAnsi"/>
          <w:color w:val="000000" w:themeColor="text1"/>
        </w:rPr>
        <w:t>Clutch</w:t>
      </w:r>
      <w:proofErr w:type="spellEnd"/>
      <w:r w:rsidR="00C241DC" w:rsidRPr="00C241DC">
        <w:rPr>
          <w:rFonts w:asciiTheme="majorHAnsi" w:hAnsiTheme="majorHAnsi" w:cstheme="majorHAnsi"/>
          <w:color w:val="000000" w:themeColor="text1"/>
        </w:rPr>
        <w:t xml:space="preserve"> Fram/Back-växlingen. Transportkörning vid reducerat motorvarvtal ger avsevärt lägre bränsleförbrukning och ökad förarkomfort. Här arbetar motorn vid 40 km/h på varvtal som ligger nära maximalt vridmoment. Traktorn finns att beställa i tre olika bredder från ca 1200</w:t>
      </w:r>
      <w:r>
        <w:rPr>
          <w:rFonts w:asciiTheme="majorHAnsi" w:hAnsiTheme="majorHAnsi" w:cstheme="majorHAnsi"/>
          <w:color w:val="000000" w:themeColor="text1"/>
        </w:rPr>
        <w:t xml:space="preserve"> (5FDS)</w:t>
      </w:r>
      <w:r w:rsidR="00C241DC" w:rsidRPr="00C241DC">
        <w:rPr>
          <w:rFonts w:asciiTheme="majorHAnsi" w:hAnsiTheme="majorHAnsi" w:cstheme="majorHAnsi"/>
          <w:color w:val="000000" w:themeColor="text1"/>
        </w:rPr>
        <w:t>, 1400</w:t>
      </w:r>
      <w:r>
        <w:rPr>
          <w:rFonts w:asciiTheme="majorHAnsi" w:hAnsiTheme="majorHAnsi" w:cstheme="majorHAnsi"/>
          <w:color w:val="000000" w:themeColor="text1"/>
        </w:rPr>
        <w:t xml:space="preserve"> (5DV)</w:t>
      </w:r>
      <w:r w:rsidR="00C241DC" w:rsidRPr="00C241DC">
        <w:rPr>
          <w:rFonts w:asciiTheme="majorHAnsi" w:hAnsiTheme="majorHAnsi" w:cstheme="majorHAnsi"/>
          <w:color w:val="000000" w:themeColor="text1"/>
        </w:rPr>
        <w:t xml:space="preserve"> till 1600 mm</w:t>
      </w:r>
      <w:r>
        <w:rPr>
          <w:rFonts w:asciiTheme="majorHAnsi" w:hAnsiTheme="majorHAnsi" w:cstheme="majorHAnsi"/>
          <w:color w:val="000000" w:themeColor="text1"/>
        </w:rPr>
        <w:t xml:space="preserve"> (5DF)</w:t>
      </w:r>
      <w:r w:rsidR="00C241DC" w:rsidRPr="00C241DC">
        <w:rPr>
          <w:rFonts w:asciiTheme="majorHAnsi" w:hAnsiTheme="majorHAnsi" w:cstheme="majorHAnsi"/>
          <w:color w:val="000000" w:themeColor="text1"/>
        </w:rPr>
        <w:t xml:space="preserve">. </w:t>
      </w:r>
    </w:p>
    <w:p w:rsidR="00475465" w:rsidRDefault="00475465"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xml:space="preserve">Utöver det finns en lång rad med tillval, såsom olika utrustningspaket, för att kunna skräddarsy traktorn just efter verksamhetens behov. Traktorerna </w:t>
      </w:r>
      <w:r w:rsidR="00475465">
        <w:rPr>
          <w:rFonts w:asciiTheme="majorHAnsi" w:hAnsiTheme="majorHAnsi" w:cstheme="majorHAnsi"/>
          <w:color w:val="000000" w:themeColor="text1"/>
        </w:rPr>
        <w:t>hade</w:t>
      </w:r>
      <w:r w:rsidRPr="00C241DC">
        <w:rPr>
          <w:rFonts w:asciiTheme="majorHAnsi" w:hAnsiTheme="majorHAnsi" w:cstheme="majorHAnsi"/>
          <w:color w:val="000000" w:themeColor="text1"/>
        </w:rPr>
        <w:t xml:space="preserve"> säljstart i Sverige under maj 2019</w:t>
      </w:r>
      <w:r w:rsidR="00475465">
        <w:rPr>
          <w:rFonts w:asciiTheme="majorHAnsi" w:hAnsiTheme="majorHAnsi" w:cstheme="majorHAnsi"/>
          <w:color w:val="000000" w:themeColor="text1"/>
        </w:rPr>
        <w:t xml:space="preserve"> och Borgeby Lantbruksdagar är ett gyllene tillfälle att stifta bekantskap med denna lilla traktor</w:t>
      </w:r>
      <w:r w:rsidR="00063E8A">
        <w:rPr>
          <w:rFonts w:asciiTheme="majorHAnsi" w:hAnsiTheme="majorHAnsi" w:cstheme="majorHAnsi"/>
          <w:color w:val="000000" w:themeColor="text1"/>
        </w:rPr>
        <w:t>, som är perfekt för arbete inom frukt- och grönsaksodlingar, vägunderhåll eller fastighetsskötsel</w:t>
      </w:r>
      <w:r w:rsidR="00475465">
        <w:rPr>
          <w:rFonts w:asciiTheme="majorHAnsi" w:hAnsiTheme="majorHAnsi" w:cstheme="majorHAnsi"/>
          <w:color w:val="000000" w:themeColor="text1"/>
        </w:rPr>
        <w:t>.</w:t>
      </w:r>
    </w:p>
    <w:p w:rsidR="00C241DC" w:rsidRPr="00C241DC" w:rsidRDefault="00C241DC" w:rsidP="00C241DC">
      <w:pPr>
        <w:autoSpaceDE w:val="0"/>
        <w:autoSpaceDN w:val="0"/>
        <w:adjustRightInd w:val="0"/>
        <w:rPr>
          <w:rFonts w:asciiTheme="majorHAnsi" w:hAnsiTheme="majorHAnsi" w:cstheme="majorHAnsi"/>
          <w:color w:val="000000" w:themeColor="text1"/>
        </w:rPr>
      </w:pPr>
    </w:p>
    <w:p w:rsidR="001A3FEE" w:rsidRPr="001A3FEE" w:rsidRDefault="001A3FEE" w:rsidP="001A3FEE">
      <w:pPr>
        <w:autoSpaceDE w:val="0"/>
        <w:autoSpaceDN w:val="0"/>
        <w:adjustRightInd w:val="0"/>
        <w:rPr>
          <w:rFonts w:asciiTheme="majorHAnsi" w:hAnsiTheme="majorHAnsi" w:cstheme="majorHAnsi"/>
          <w:b/>
          <w:bCs/>
          <w:color w:val="000000" w:themeColor="text1"/>
        </w:rPr>
      </w:pPr>
      <w:r w:rsidRPr="001A3FEE">
        <w:rPr>
          <w:rFonts w:asciiTheme="majorHAnsi" w:hAnsiTheme="majorHAnsi" w:cstheme="majorHAnsi"/>
          <w:b/>
          <w:bCs/>
          <w:color w:val="000000" w:themeColor="text1"/>
        </w:rPr>
        <w:t>För mer information</w:t>
      </w:r>
    </w:p>
    <w:p w:rsidR="001A3FEE" w:rsidRPr="00C241DC" w:rsidRDefault="001A3FEE" w:rsidP="001A3FEE">
      <w:pPr>
        <w:autoSpaceDE w:val="0"/>
        <w:autoSpaceDN w:val="0"/>
        <w:adjustRightInd w:val="0"/>
        <w:rPr>
          <w:rFonts w:asciiTheme="majorHAnsi" w:hAnsiTheme="majorHAnsi" w:cstheme="majorHAnsi"/>
          <w:color w:val="000000" w:themeColor="text1"/>
        </w:rPr>
      </w:pPr>
    </w:p>
    <w:p w:rsidR="001A3FEE" w:rsidRDefault="001A3FEE" w:rsidP="001A3FEE">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Försäljningsansvarig Alexander Löwenberg</w:t>
      </w:r>
    </w:p>
    <w:p w:rsidR="001A3FEE" w:rsidRPr="001A3FEE" w:rsidRDefault="001A3FEE" w:rsidP="001A3FEE">
      <w:pPr>
        <w:autoSpaceDE w:val="0"/>
        <w:autoSpaceDN w:val="0"/>
        <w:adjustRightInd w:val="0"/>
        <w:rPr>
          <w:rFonts w:asciiTheme="majorHAnsi" w:hAnsiTheme="majorHAnsi" w:cstheme="majorHAnsi"/>
          <w:color w:val="000000" w:themeColor="text1"/>
          <w:lang w:val="en-US"/>
        </w:rPr>
      </w:pPr>
      <w:r w:rsidRPr="00D87485">
        <w:rPr>
          <w:rFonts w:asciiTheme="majorHAnsi" w:hAnsiTheme="majorHAnsi" w:cstheme="majorHAnsi"/>
          <w:color w:val="000000" w:themeColor="text1"/>
          <w:lang w:val="en-US"/>
        </w:rPr>
        <w:t>Tel: 046- 25 92 69</w:t>
      </w:r>
      <w:r w:rsidR="00A45DFC">
        <w:rPr>
          <w:rFonts w:asciiTheme="majorHAnsi" w:hAnsiTheme="majorHAnsi" w:cstheme="majorHAnsi"/>
          <w:color w:val="000000" w:themeColor="text1"/>
          <w:lang w:val="en-US"/>
        </w:rPr>
        <w:t xml:space="preserve">, </w:t>
      </w:r>
      <w:r w:rsidRPr="001A3FEE">
        <w:rPr>
          <w:rFonts w:asciiTheme="majorHAnsi" w:hAnsiTheme="majorHAnsi" w:cstheme="majorHAnsi"/>
          <w:color w:val="000000" w:themeColor="text1"/>
          <w:lang w:val="en-US"/>
        </w:rPr>
        <w:t>alexander.lowenborg@sodhaak.se</w:t>
      </w:r>
    </w:p>
    <w:p w:rsidR="001A3FEE" w:rsidRPr="001A3FEE" w:rsidRDefault="001A3FEE" w:rsidP="00C241DC">
      <w:pPr>
        <w:autoSpaceDE w:val="0"/>
        <w:autoSpaceDN w:val="0"/>
        <w:adjustRightInd w:val="0"/>
        <w:rPr>
          <w:rFonts w:asciiTheme="majorHAnsi" w:hAnsiTheme="majorHAnsi" w:cstheme="majorHAnsi"/>
          <w:color w:val="000000" w:themeColor="text1"/>
          <w:lang w:val="en-US"/>
        </w:rPr>
      </w:pPr>
    </w:p>
    <w:p w:rsidR="00A45DFC" w:rsidRPr="00A45DFC" w:rsidRDefault="00A45DFC" w:rsidP="00A45DFC">
      <w:pPr>
        <w:autoSpaceDE w:val="0"/>
        <w:autoSpaceDN w:val="0"/>
        <w:adjustRightInd w:val="0"/>
        <w:rPr>
          <w:rFonts w:asciiTheme="majorHAnsi" w:hAnsiTheme="majorHAnsi" w:cstheme="majorHAnsi"/>
          <w:b/>
          <w:bCs/>
          <w:color w:val="000000" w:themeColor="text1"/>
          <w:sz w:val="20"/>
          <w:szCs w:val="20"/>
        </w:rPr>
      </w:pPr>
      <w:r w:rsidRPr="00A45DFC">
        <w:rPr>
          <w:rFonts w:asciiTheme="majorHAnsi" w:hAnsiTheme="majorHAnsi" w:cstheme="majorHAnsi"/>
          <w:b/>
          <w:bCs/>
          <w:color w:val="000000" w:themeColor="text1"/>
          <w:sz w:val="20"/>
          <w:szCs w:val="20"/>
        </w:rPr>
        <w:t xml:space="preserve">Om </w:t>
      </w:r>
      <w:r>
        <w:rPr>
          <w:rFonts w:asciiTheme="majorHAnsi" w:hAnsiTheme="majorHAnsi" w:cstheme="majorHAnsi"/>
          <w:b/>
          <w:bCs/>
          <w:color w:val="000000" w:themeColor="text1"/>
          <w:sz w:val="20"/>
          <w:szCs w:val="20"/>
        </w:rPr>
        <w:t>S</w:t>
      </w:r>
      <w:r w:rsidRPr="00A45DFC">
        <w:rPr>
          <w:rFonts w:asciiTheme="majorHAnsi" w:hAnsiTheme="majorHAnsi" w:cstheme="majorHAnsi"/>
          <w:b/>
          <w:bCs/>
          <w:color w:val="000000" w:themeColor="text1"/>
          <w:sz w:val="20"/>
          <w:szCs w:val="20"/>
        </w:rPr>
        <w:t>öderberg &amp; Haak</w:t>
      </w:r>
    </w:p>
    <w:p w:rsidR="00A45DFC" w:rsidRDefault="00A45DFC" w:rsidP="00A45DFC">
      <w:pPr>
        <w:rPr>
          <w:rFonts w:asciiTheme="majorHAnsi" w:hAnsiTheme="majorHAnsi" w:cstheme="majorHAnsi"/>
          <w:sz w:val="20"/>
          <w:szCs w:val="20"/>
        </w:rPr>
      </w:pPr>
      <w:r w:rsidRPr="00A45DFC">
        <w:rPr>
          <w:rFonts w:asciiTheme="majorHAnsi" w:hAnsiTheme="majorHAnsi" w:cstheme="majorHAnsi"/>
          <w:sz w:val="20"/>
          <w:szCs w:val="20"/>
        </w:rPr>
        <w:t>Söderberg &amp; Haak, en del av Mellby Gård, grundades 1866 och är i dag Sveriges ledande privata aktör inom maskinhandel för lantbruk och entreprenad. Söderberg &amp; Haak representeras dels av privata återförsäljare och på egna anläggningar, från Ystad i söder till Kiruna i norr. Varumärkena utgörs av Deutz-</w:t>
      </w:r>
      <w:proofErr w:type="spellStart"/>
      <w:r w:rsidRPr="00A45DFC">
        <w:rPr>
          <w:rFonts w:asciiTheme="majorHAnsi" w:hAnsiTheme="majorHAnsi" w:cstheme="majorHAnsi"/>
          <w:sz w:val="20"/>
          <w:szCs w:val="20"/>
        </w:rPr>
        <w:t>Fahr</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Komatsu</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Amazone</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Krone</w:t>
      </w:r>
      <w:proofErr w:type="spellEnd"/>
      <w:r w:rsidRPr="00A45DFC">
        <w:rPr>
          <w:rFonts w:asciiTheme="majorHAnsi" w:hAnsiTheme="majorHAnsi" w:cstheme="majorHAnsi"/>
          <w:sz w:val="20"/>
          <w:szCs w:val="20"/>
        </w:rPr>
        <w:t xml:space="preserve">, Dal-Bo och </w:t>
      </w:r>
      <w:proofErr w:type="spellStart"/>
      <w:r w:rsidRPr="00A45DFC">
        <w:rPr>
          <w:rFonts w:asciiTheme="majorHAnsi" w:hAnsiTheme="majorHAnsi" w:cstheme="majorHAnsi"/>
          <w:sz w:val="20"/>
          <w:szCs w:val="20"/>
        </w:rPr>
        <w:t>Geringhoff</w:t>
      </w:r>
      <w:proofErr w:type="spellEnd"/>
      <w:r w:rsidRPr="00A45DFC">
        <w:rPr>
          <w:rFonts w:asciiTheme="majorHAnsi" w:hAnsiTheme="majorHAnsi" w:cstheme="majorHAnsi"/>
          <w:sz w:val="20"/>
          <w:szCs w:val="20"/>
        </w:rPr>
        <w:t>.</w:t>
      </w:r>
    </w:p>
    <w:p w:rsidR="00A45DFC" w:rsidRPr="00A45DFC" w:rsidRDefault="00A45DFC" w:rsidP="00A45DFC">
      <w:pPr>
        <w:rPr>
          <w:rFonts w:asciiTheme="majorHAnsi" w:hAnsiTheme="majorHAnsi" w:cstheme="majorHAnsi"/>
          <w:sz w:val="20"/>
          <w:szCs w:val="20"/>
        </w:rPr>
      </w:pPr>
      <w:r>
        <w:rPr>
          <w:rFonts w:asciiTheme="majorHAnsi" w:hAnsiTheme="majorHAnsi" w:cstheme="majorHAnsi"/>
          <w:sz w:val="20"/>
          <w:szCs w:val="20"/>
        </w:rPr>
        <w:t>Välkommen att besöka oss i monter A4 och Z21 under Borgeby Fältdagar.</w:t>
      </w:r>
    </w:p>
    <w:p w:rsidR="001A3FEE" w:rsidRPr="00A45DFC" w:rsidRDefault="001A3FEE" w:rsidP="00C241DC">
      <w:pPr>
        <w:autoSpaceDE w:val="0"/>
        <w:autoSpaceDN w:val="0"/>
        <w:adjustRightInd w:val="0"/>
        <w:rPr>
          <w:rFonts w:asciiTheme="majorHAnsi" w:hAnsiTheme="majorHAnsi" w:cstheme="majorHAnsi"/>
          <w:color w:val="000000" w:themeColor="text1"/>
        </w:rPr>
      </w:pPr>
    </w:p>
    <w:p w:rsidR="00C241DC" w:rsidRPr="001A3FEE" w:rsidRDefault="001A3FEE" w:rsidP="00C241DC">
      <w:pPr>
        <w:autoSpaceDE w:val="0"/>
        <w:autoSpaceDN w:val="0"/>
        <w:adjustRightInd w:val="0"/>
        <w:rPr>
          <w:rFonts w:asciiTheme="majorHAnsi" w:hAnsiTheme="majorHAnsi" w:cstheme="majorHAnsi"/>
          <w:b/>
          <w:bCs/>
          <w:color w:val="000000" w:themeColor="text1"/>
          <w:lang w:val="en-US"/>
        </w:rPr>
      </w:pPr>
      <w:r w:rsidRPr="001A3FEE">
        <w:rPr>
          <w:rFonts w:asciiTheme="majorHAnsi" w:hAnsiTheme="majorHAnsi" w:cstheme="majorHAnsi"/>
          <w:b/>
          <w:bCs/>
          <w:color w:val="000000" w:themeColor="text1"/>
          <w:lang w:val="en-US"/>
        </w:rPr>
        <w:t xml:space="preserve">Dal-Bo </w:t>
      </w:r>
      <w:proofErr w:type="spellStart"/>
      <w:r w:rsidRPr="001A3FEE">
        <w:rPr>
          <w:rFonts w:asciiTheme="majorHAnsi" w:hAnsiTheme="majorHAnsi" w:cstheme="majorHAnsi"/>
          <w:b/>
          <w:bCs/>
          <w:color w:val="000000" w:themeColor="text1"/>
          <w:lang w:val="en-US"/>
        </w:rPr>
        <w:t>Maxiroll</w:t>
      </w:r>
      <w:proofErr w:type="spellEnd"/>
      <w:r w:rsidRPr="001A3FEE">
        <w:rPr>
          <w:rFonts w:asciiTheme="majorHAnsi" w:hAnsiTheme="majorHAnsi" w:cstheme="majorHAnsi"/>
          <w:b/>
          <w:bCs/>
          <w:color w:val="000000" w:themeColor="text1"/>
          <w:lang w:val="en-US"/>
        </w:rPr>
        <w:t xml:space="preserve"> Greenline</w:t>
      </w:r>
    </w:p>
    <w:p w:rsidR="001A3FEE" w:rsidRPr="001A3FEE" w:rsidRDefault="001A3FEE" w:rsidP="00C241DC">
      <w:pPr>
        <w:autoSpaceDE w:val="0"/>
        <w:autoSpaceDN w:val="0"/>
        <w:adjustRightInd w:val="0"/>
        <w:rPr>
          <w:rFonts w:asciiTheme="majorHAnsi" w:hAnsiTheme="majorHAnsi" w:cstheme="majorHAnsi"/>
          <w:color w:val="000000" w:themeColor="text1"/>
          <w:lang w:val="en-US"/>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Inom vissa EU-länder ökar gräsytan och det ligger mycket fokus på att hålla dessa områden i ordning. Mjölkproducenter</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 xml:space="preserve">blir också allt mer medvetna om vikten av korrekt foder. Bättre utfodring ger högre prestanda. En av förutsättningarna för ett näringsrikt ensilage är att minska mängden </w:t>
      </w:r>
      <w:proofErr w:type="spellStart"/>
      <w:r w:rsidRPr="00C241DC">
        <w:rPr>
          <w:rFonts w:asciiTheme="majorHAnsi" w:hAnsiTheme="majorHAnsi" w:cstheme="majorHAnsi"/>
          <w:color w:val="000000" w:themeColor="text1"/>
        </w:rPr>
        <w:t>råaska</w:t>
      </w:r>
      <w:proofErr w:type="spellEnd"/>
      <w:r w:rsidRPr="00C241DC">
        <w:rPr>
          <w:rFonts w:asciiTheme="majorHAnsi" w:hAnsiTheme="majorHAnsi" w:cstheme="majorHAnsi"/>
          <w:color w:val="000000" w:themeColor="text1"/>
        </w:rPr>
        <w:t xml:space="preserve"> i form av t.ex. sand och stenar i fodret. Maxiroll </w:t>
      </w:r>
      <w:proofErr w:type="spellStart"/>
      <w:r w:rsidRPr="00C241DC">
        <w:rPr>
          <w:rFonts w:asciiTheme="majorHAnsi" w:hAnsiTheme="majorHAnsi" w:cstheme="majorHAnsi"/>
          <w:color w:val="000000" w:themeColor="text1"/>
        </w:rPr>
        <w:t>Greenline</w:t>
      </w:r>
      <w:proofErr w:type="spellEnd"/>
      <w:r w:rsidRPr="00C241DC">
        <w:rPr>
          <w:rFonts w:asciiTheme="majorHAnsi" w:hAnsiTheme="majorHAnsi" w:cstheme="majorHAnsi"/>
          <w:color w:val="000000" w:themeColor="text1"/>
        </w:rPr>
        <w:t xml:space="preserve"> är en modern generation av hydrauliskt vikbara grästrummor, som passar för denna</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typen av arbeten - både vid etablering av nya områden eller vid vård av befintliga gräsmarker.</w:t>
      </w:r>
    </w:p>
    <w:p w:rsidR="00C241DC" w:rsidRPr="00C241DC" w:rsidRDefault="00C241DC"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xml:space="preserve">Maxiroll </w:t>
      </w:r>
      <w:proofErr w:type="spellStart"/>
      <w:r w:rsidRPr="00C241DC">
        <w:rPr>
          <w:rFonts w:asciiTheme="majorHAnsi" w:hAnsiTheme="majorHAnsi" w:cstheme="majorHAnsi"/>
          <w:color w:val="000000" w:themeColor="text1"/>
        </w:rPr>
        <w:t>Greenline</w:t>
      </w:r>
      <w:proofErr w:type="spellEnd"/>
      <w:r w:rsidRPr="00C241DC">
        <w:rPr>
          <w:rFonts w:asciiTheme="majorHAnsi" w:hAnsiTheme="majorHAnsi" w:cstheme="majorHAnsi"/>
          <w:color w:val="000000" w:themeColor="text1"/>
        </w:rPr>
        <w:t xml:space="preserve"> är en helhydraulisk hopfällbar </w:t>
      </w:r>
      <w:proofErr w:type="spellStart"/>
      <w:r w:rsidRPr="00C241DC">
        <w:rPr>
          <w:rFonts w:asciiTheme="majorHAnsi" w:hAnsiTheme="majorHAnsi" w:cstheme="majorHAnsi"/>
          <w:color w:val="000000" w:themeColor="text1"/>
        </w:rPr>
        <w:t>vallvält</w:t>
      </w:r>
      <w:proofErr w:type="spellEnd"/>
      <w:r w:rsidRPr="00C241DC">
        <w:rPr>
          <w:rFonts w:asciiTheme="majorHAnsi" w:hAnsiTheme="majorHAnsi" w:cstheme="majorHAnsi"/>
          <w:color w:val="000000" w:themeColor="text1"/>
        </w:rPr>
        <w:t xml:space="preserve"> med mycket låg tyngdpunkt i transportläge.</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 xml:space="preserve">Själva konstruktionen innebär okomplicerad in-/utfällning. Tack vare den stora överlappningen mellan varje sektion garanteras en optimal vältning även vid ojämnt underlag och vid svängar. Stålcylinderns “runda kanter” skonar grässvålen och möjliggör svängar utan kantbildning. Standardutförandets hydrauliska viktutjämning garanterar optimal viktfördelning över hela arbetsbredden. </w:t>
      </w:r>
      <w:proofErr w:type="spellStart"/>
      <w:r w:rsidRPr="00C241DC">
        <w:rPr>
          <w:rFonts w:asciiTheme="majorHAnsi" w:hAnsiTheme="majorHAnsi" w:cstheme="majorHAnsi"/>
          <w:color w:val="000000" w:themeColor="text1"/>
        </w:rPr>
        <w:t>DUOFLEX</w:t>
      </w:r>
      <w:proofErr w:type="spellEnd"/>
      <w:r w:rsidRPr="00C241DC">
        <w:rPr>
          <w:rFonts w:asciiTheme="majorHAnsi" w:hAnsiTheme="majorHAnsi" w:cstheme="majorHAnsi"/>
          <w:color w:val="000000" w:themeColor="text1"/>
        </w:rPr>
        <w:t>-systemet ger ypperlig markanpassning och rörlighet.</w:t>
      </w:r>
    </w:p>
    <w:p w:rsidR="00C241DC" w:rsidRPr="00C241DC" w:rsidRDefault="00C241DC" w:rsidP="00C241DC">
      <w:pPr>
        <w:autoSpaceDE w:val="0"/>
        <w:autoSpaceDN w:val="0"/>
        <w:adjustRightInd w:val="0"/>
        <w:rPr>
          <w:rFonts w:asciiTheme="majorHAnsi" w:hAnsiTheme="majorHAnsi" w:cstheme="majorHAnsi"/>
          <w:color w:val="000000" w:themeColor="text1"/>
        </w:rPr>
      </w:pPr>
    </w:p>
    <w:p w:rsid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Standardutrustning</w:t>
      </w:r>
    </w:p>
    <w:p w:rsidR="001A3FEE" w:rsidRPr="00C241DC" w:rsidRDefault="001A3FEE"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Hydraulisk viktutjämning</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Automatisk transportsäkring</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Flyttbart stödben</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Däck 400/60 x 15.5</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xml:space="preserve">• Reglerbar </w:t>
      </w:r>
      <w:proofErr w:type="spellStart"/>
      <w:r w:rsidRPr="00C241DC">
        <w:rPr>
          <w:rFonts w:asciiTheme="majorHAnsi" w:hAnsiTheme="majorHAnsi" w:cstheme="majorHAnsi"/>
          <w:color w:val="000000" w:themeColor="text1"/>
        </w:rPr>
        <w:t>avskrapare</w:t>
      </w:r>
      <w:proofErr w:type="spellEnd"/>
      <w:r w:rsidRPr="00C241DC">
        <w:rPr>
          <w:rFonts w:asciiTheme="majorHAnsi" w:hAnsiTheme="majorHAnsi" w:cstheme="majorHAnsi"/>
          <w:color w:val="000000" w:themeColor="text1"/>
        </w:rPr>
        <w:t xml:space="preserve"> i stål</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Vägbelysning LED</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710x10 mm påfyllningsbara stålcylindrar</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xml:space="preserve">• </w:t>
      </w:r>
      <w:proofErr w:type="gramStart"/>
      <w:r w:rsidRPr="00C241DC">
        <w:rPr>
          <w:rFonts w:asciiTheme="majorHAnsi" w:hAnsiTheme="majorHAnsi" w:cstheme="majorHAnsi"/>
          <w:color w:val="000000" w:themeColor="text1"/>
        </w:rPr>
        <w:t>Extra kraftig</w:t>
      </w:r>
      <w:proofErr w:type="gramEnd"/>
      <w:r w:rsidRPr="00C241DC">
        <w:rPr>
          <w:rFonts w:asciiTheme="majorHAnsi" w:hAnsiTheme="majorHAnsi" w:cstheme="majorHAnsi"/>
          <w:color w:val="000000" w:themeColor="text1"/>
        </w:rPr>
        <w:t xml:space="preserve"> 10 mm ram i finkornigt stål</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Genomgående 60 mm stålaxlar</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Vikt: ca. 900 kg/m arbetsbredd</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Transportbredd: 3,00 m</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Nödvändiga hydraulanslutningar:</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1xDV, 1xEV</w:t>
      </w:r>
    </w:p>
    <w:p w:rsidR="00C241DC" w:rsidRPr="00C241DC" w:rsidRDefault="00C241DC" w:rsidP="00C241DC">
      <w:pPr>
        <w:autoSpaceDE w:val="0"/>
        <w:autoSpaceDN w:val="0"/>
        <w:adjustRightInd w:val="0"/>
        <w:rPr>
          <w:rFonts w:asciiTheme="majorHAnsi" w:hAnsiTheme="majorHAnsi" w:cstheme="majorHAnsi"/>
          <w:color w:val="000000" w:themeColor="text1"/>
        </w:rPr>
      </w:pPr>
    </w:p>
    <w:p w:rsidR="001A3FEE" w:rsidRDefault="001A3FEE" w:rsidP="00C241DC">
      <w:pPr>
        <w:autoSpaceDE w:val="0"/>
        <w:autoSpaceDN w:val="0"/>
        <w:adjustRightInd w:val="0"/>
        <w:rPr>
          <w:rFonts w:asciiTheme="majorHAnsi" w:hAnsiTheme="majorHAnsi" w:cstheme="majorHAnsi"/>
          <w:color w:val="000000" w:themeColor="text1"/>
        </w:rPr>
      </w:pPr>
    </w:p>
    <w:p w:rsidR="001A3FEE" w:rsidRPr="001A3FEE" w:rsidRDefault="001A3FEE" w:rsidP="001A3FEE">
      <w:pPr>
        <w:autoSpaceDE w:val="0"/>
        <w:autoSpaceDN w:val="0"/>
        <w:adjustRightInd w:val="0"/>
        <w:rPr>
          <w:rFonts w:asciiTheme="majorHAnsi" w:hAnsiTheme="majorHAnsi" w:cstheme="majorHAnsi"/>
          <w:b/>
          <w:bCs/>
          <w:color w:val="000000" w:themeColor="text1"/>
        </w:rPr>
      </w:pPr>
      <w:r w:rsidRPr="001A3FEE">
        <w:rPr>
          <w:rFonts w:asciiTheme="majorHAnsi" w:hAnsiTheme="majorHAnsi" w:cstheme="majorHAnsi"/>
          <w:b/>
          <w:bCs/>
          <w:color w:val="000000" w:themeColor="text1"/>
        </w:rPr>
        <w:t>För mer information</w:t>
      </w:r>
    </w:p>
    <w:p w:rsidR="001A3FEE" w:rsidRPr="00C241DC" w:rsidRDefault="001A3FEE" w:rsidP="001A3FEE">
      <w:pPr>
        <w:autoSpaceDE w:val="0"/>
        <w:autoSpaceDN w:val="0"/>
        <w:adjustRightInd w:val="0"/>
        <w:rPr>
          <w:rFonts w:asciiTheme="majorHAnsi" w:hAnsiTheme="majorHAnsi" w:cstheme="majorHAnsi"/>
          <w:color w:val="000000" w:themeColor="text1"/>
        </w:rPr>
      </w:pPr>
    </w:p>
    <w:p w:rsidR="001A3FEE" w:rsidRDefault="001A3FEE" w:rsidP="001A3FEE">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Försäljningsansvarig Bertil Andersson</w:t>
      </w:r>
    </w:p>
    <w:p w:rsidR="001A3FEE" w:rsidRDefault="001A3FEE" w:rsidP="001A3FEE">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 xml:space="preserve">Tel: 046- 25 92 </w:t>
      </w:r>
      <w:r w:rsidR="00063E8A">
        <w:rPr>
          <w:rFonts w:asciiTheme="majorHAnsi" w:hAnsiTheme="majorHAnsi" w:cstheme="majorHAnsi"/>
          <w:color w:val="000000" w:themeColor="text1"/>
        </w:rPr>
        <w:t>00</w:t>
      </w:r>
    </w:p>
    <w:p w:rsidR="001A3FEE" w:rsidRDefault="001A3FEE" w:rsidP="001A3FEE">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bertil.andersson@sodhaak.se</w:t>
      </w:r>
    </w:p>
    <w:p w:rsidR="001A3FEE" w:rsidRDefault="001A3FEE" w:rsidP="00C241DC">
      <w:pPr>
        <w:autoSpaceDE w:val="0"/>
        <w:autoSpaceDN w:val="0"/>
        <w:adjustRightInd w:val="0"/>
        <w:rPr>
          <w:rFonts w:asciiTheme="majorHAnsi" w:hAnsiTheme="majorHAnsi" w:cstheme="majorHAnsi"/>
          <w:color w:val="000000" w:themeColor="text1"/>
        </w:rPr>
      </w:pPr>
    </w:p>
    <w:p w:rsidR="00A45DFC" w:rsidRPr="00A45DFC" w:rsidRDefault="00A45DFC" w:rsidP="00A45DFC">
      <w:pPr>
        <w:autoSpaceDE w:val="0"/>
        <w:autoSpaceDN w:val="0"/>
        <w:adjustRightInd w:val="0"/>
        <w:rPr>
          <w:rFonts w:asciiTheme="majorHAnsi" w:hAnsiTheme="majorHAnsi" w:cstheme="majorHAnsi"/>
          <w:b/>
          <w:bCs/>
          <w:color w:val="000000" w:themeColor="text1"/>
          <w:sz w:val="20"/>
          <w:szCs w:val="20"/>
        </w:rPr>
      </w:pPr>
      <w:r w:rsidRPr="00A45DFC">
        <w:rPr>
          <w:rFonts w:asciiTheme="majorHAnsi" w:hAnsiTheme="majorHAnsi" w:cstheme="majorHAnsi"/>
          <w:b/>
          <w:bCs/>
          <w:color w:val="000000" w:themeColor="text1"/>
          <w:sz w:val="20"/>
          <w:szCs w:val="20"/>
        </w:rPr>
        <w:t xml:space="preserve">Om </w:t>
      </w:r>
      <w:r>
        <w:rPr>
          <w:rFonts w:asciiTheme="majorHAnsi" w:hAnsiTheme="majorHAnsi" w:cstheme="majorHAnsi"/>
          <w:b/>
          <w:bCs/>
          <w:color w:val="000000" w:themeColor="text1"/>
          <w:sz w:val="20"/>
          <w:szCs w:val="20"/>
        </w:rPr>
        <w:t>S</w:t>
      </w:r>
      <w:r w:rsidRPr="00A45DFC">
        <w:rPr>
          <w:rFonts w:asciiTheme="majorHAnsi" w:hAnsiTheme="majorHAnsi" w:cstheme="majorHAnsi"/>
          <w:b/>
          <w:bCs/>
          <w:color w:val="000000" w:themeColor="text1"/>
          <w:sz w:val="20"/>
          <w:szCs w:val="20"/>
        </w:rPr>
        <w:t>öderberg &amp; Haak</w:t>
      </w:r>
    </w:p>
    <w:p w:rsidR="00A45DFC" w:rsidRDefault="00A45DFC" w:rsidP="00A45DFC">
      <w:pPr>
        <w:rPr>
          <w:rFonts w:asciiTheme="majorHAnsi" w:hAnsiTheme="majorHAnsi" w:cstheme="majorHAnsi"/>
          <w:sz w:val="20"/>
          <w:szCs w:val="20"/>
        </w:rPr>
      </w:pPr>
      <w:r w:rsidRPr="00A45DFC">
        <w:rPr>
          <w:rFonts w:asciiTheme="majorHAnsi" w:hAnsiTheme="majorHAnsi" w:cstheme="majorHAnsi"/>
          <w:sz w:val="20"/>
          <w:szCs w:val="20"/>
        </w:rPr>
        <w:t>Söderberg &amp; Haak, en del av Mellby Gård, grundades 1866 och är i dag Sveriges ledande privata aktör inom maskinhandel för lantbruk och entreprenad. Söderberg &amp; Haak representeras dels av privata återförsäljare och på egna anläggningar, från Ystad i söder till Kiruna i norr. Varumärkena utgörs av Deutz-</w:t>
      </w:r>
      <w:proofErr w:type="spellStart"/>
      <w:r w:rsidRPr="00A45DFC">
        <w:rPr>
          <w:rFonts w:asciiTheme="majorHAnsi" w:hAnsiTheme="majorHAnsi" w:cstheme="majorHAnsi"/>
          <w:sz w:val="20"/>
          <w:szCs w:val="20"/>
        </w:rPr>
        <w:t>Fahr</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Komatsu</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Amazone</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Krone</w:t>
      </w:r>
      <w:proofErr w:type="spellEnd"/>
      <w:r w:rsidRPr="00A45DFC">
        <w:rPr>
          <w:rFonts w:asciiTheme="majorHAnsi" w:hAnsiTheme="majorHAnsi" w:cstheme="majorHAnsi"/>
          <w:sz w:val="20"/>
          <w:szCs w:val="20"/>
        </w:rPr>
        <w:t xml:space="preserve">, Dal-Bo och </w:t>
      </w:r>
      <w:proofErr w:type="spellStart"/>
      <w:r w:rsidRPr="00A45DFC">
        <w:rPr>
          <w:rFonts w:asciiTheme="majorHAnsi" w:hAnsiTheme="majorHAnsi" w:cstheme="majorHAnsi"/>
          <w:sz w:val="20"/>
          <w:szCs w:val="20"/>
        </w:rPr>
        <w:t>Geringhoff</w:t>
      </w:r>
      <w:proofErr w:type="spellEnd"/>
      <w:r w:rsidRPr="00A45DFC">
        <w:rPr>
          <w:rFonts w:asciiTheme="majorHAnsi" w:hAnsiTheme="majorHAnsi" w:cstheme="majorHAnsi"/>
          <w:sz w:val="20"/>
          <w:szCs w:val="20"/>
        </w:rPr>
        <w:t>.</w:t>
      </w:r>
    </w:p>
    <w:p w:rsidR="00A45DFC" w:rsidRDefault="00A45DFC" w:rsidP="00A45DFC">
      <w:pPr>
        <w:rPr>
          <w:rFonts w:asciiTheme="majorHAnsi" w:hAnsiTheme="majorHAnsi" w:cstheme="majorHAnsi"/>
          <w:sz w:val="20"/>
          <w:szCs w:val="20"/>
        </w:rPr>
      </w:pPr>
    </w:p>
    <w:p w:rsidR="00A45DFC" w:rsidRPr="00A45DFC" w:rsidRDefault="00A45DFC" w:rsidP="00A45DFC">
      <w:pPr>
        <w:rPr>
          <w:rFonts w:asciiTheme="majorHAnsi" w:hAnsiTheme="majorHAnsi" w:cstheme="majorHAnsi"/>
          <w:sz w:val="20"/>
          <w:szCs w:val="20"/>
        </w:rPr>
      </w:pPr>
      <w:r>
        <w:rPr>
          <w:rFonts w:asciiTheme="majorHAnsi" w:hAnsiTheme="majorHAnsi" w:cstheme="majorHAnsi"/>
          <w:sz w:val="20"/>
          <w:szCs w:val="20"/>
        </w:rPr>
        <w:t>Välkommen att besöka oss i monter A4 och Z21 under Borgeby Fältdagar.</w:t>
      </w:r>
    </w:p>
    <w:p w:rsidR="001A3FEE" w:rsidRDefault="001A3FEE" w:rsidP="00C241DC">
      <w:pPr>
        <w:autoSpaceDE w:val="0"/>
        <w:autoSpaceDN w:val="0"/>
        <w:adjustRightInd w:val="0"/>
        <w:rPr>
          <w:rFonts w:asciiTheme="majorHAnsi" w:hAnsiTheme="majorHAnsi" w:cstheme="majorHAnsi"/>
          <w:color w:val="000000" w:themeColor="text1"/>
        </w:rPr>
      </w:pPr>
    </w:p>
    <w:p w:rsidR="001A3FEE" w:rsidRPr="001A3FEE" w:rsidRDefault="00C241DC" w:rsidP="00C241DC">
      <w:pPr>
        <w:autoSpaceDE w:val="0"/>
        <w:autoSpaceDN w:val="0"/>
        <w:adjustRightInd w:val="0"/>
        <w:rPr>
          <w:rFonts w:asciiTheme="majorHAnsi" w:hAnsiTheme="majorHAnsi" w:cstheme="majorHAnsi"/>
          <w:b/>
          <w:bCs/>
          <w:color w:val="000000" w:themeColor="text1"/>
        </w:rPr>
      </w:pPr>
      <w:r w:rsidRPr="001A3FEE">
        <w:rPr>
          <w:rFonts w:asciiTheme="majorHAnsi" w:hAnsiTheme="majorHAnsi" w:cstheme="majorHAnsi"/>
          <w:b/>
          <w:bCs/>
          <w:color w:val="000000" w:themeColor="text1"/>
        </w:rPr>
        <w:lastRenderedPageBreak/>
        <w:t>S</w:t>
      </w:r>
      <w:r w:rsidR="001A3FEE" w:rsidRPr="001A3FEE">
        <w:rPr>
          <w:rFonts w:asciiTheme="majorHAnsi" w:hAnsiTheme="majorHAnsi" w:cstheme="majorHAnsi"/>
          <w:b/>
          <w:bCs/>
          <w:color w:val="000000" w:themeColor="text1"/>
        </w:rPr>
        <w:t xml:space="preserve">trängläggning utan slåtterkross med nya </w:t>
      </w:r>
      <w:proofErr w:type="spellStart"/>
      <w:r w:rsidR="001A3FEE" w:rsidRPr="001A3FEE">
        <w:rPr>
          <w:rFonts w:asciiTheme="majorHAnsi" w:hAnsiTheme="majorHAnsi" w:cstheme="majorHAnsi"/>
          <w:b/>
          <w:bCs/>
          <w:color w:val="000000" w:themeColor="text1"/>
        </w:rPr>
        <w:t>Krone</w:t>
      </w:r>
      <w:proofErr w:type="spellEnd"/>
      <w:r w:rsidR="001A3FEE" w:rsidRPr="001A3FEE">
        <w:rPr>
          <w:rFonts w:asciiTheme="majorHAnsi" w:hAnsiTheme="majorHAnsi" w:cstheme="majorHAnsi"/>
          <w:b/>
          <w:bCs/>
          <w:color w:val="000000" w:themeColor="text1"/>
        </w:rPr>
        <w:t xml:space="preserve"> </w:t>
      </w:r>
      <w:proofErr w:type="spellStart"/>
      <w:r w:rsidR="001A3FEE" w:rsidRPr="001A3FEE">
        <w:rPr>
          <w:rFonts w:asciiTheme="majorHAnsi" w:hAnsiTheme="majorHAnsi" w:cstheme="majorHAnsi"/>
          <w:b/>
          <w:bCs/>
          <w:color w:val="000000" w:themeColor="text1"/>
        </w:rPr>
        <w:t>Easycut</w:t>
      </w:r>
      <w:proofErr w:type="spellEnd"/>
      <w:r w:rsidR="001A3FEE" w:rsidRPr="001A3FEE">
        <w:rPr>
          <w:rFonts w:asciiTheme="majorHAnsi" w:hAnsiTheme="majorHAnsi" w:cstheme="majorHAnsi"/>
          <w:b/>
          <w:bCs/>
          <w:color w:val="000000" w:themeColor="text1"/>
        </w:rPr>
        <w:t xml:space="preserve"> B950 </w:t>
      </w:r>
      <w:proofErr w:type="spellStart"/>
      <w:r w:rsidR="001A3FEE" w:rsidRPr="001A3FEE">
        <w:rPr>
          <w:rFonts w:asciiTheme="majorHAnsi" w:hAnsiTheme="majorHAnsi" w:cstheme="majorHAnsi"/>
          <w:b/>
          <w:bCs/>
          <w:color w:val="000000" w:themeColor="text1"/>
        </w:rPr>
        <w:t>Collect</w:t>
      </w:r>
      <w:proofErr w:type="spellEnd"/>
    </w:p>
    <w:p w:rsidR="00C241DC" w:rsidRPr="00C241DC" w:rsidRDefault="00C241DC"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proofErr w:type="spellStart"/>
      <w:r w:rsidRPr="00C241DC">
        <w:rPr>
          <w:rFonts w:asciiTheme="majorHAnsi" w:hAnsiTheme="majorHAnsi" w:cstheme="majorHAnsi"/>
          <w:color w:val="000000" w:themeColor="text1"/>
        </w:rPr>
        <w:t>Krone</w:t>
      </w:r>
      <w:proofErr w:type="spellEnd"/>
      <w:r w:rsidRPr="00C241DC">
        <w:rPr>
          <w:rFonts w:asciiTheme="majorHAnsi" w:hAnsiTheme="majorHAnsi" w:cstheme="majorHAnsi"/>
          <w:color w:val="000000" w:themeColor="text1"/>
        </w:rPr>
        <w:t xml:space="preserve"> nya </w:t>
      </w:r>
      <w:proofErr w:type="spellStart"/>
      <w:r w:rsidRPr="00C241DC">
        <w:rPr>
          <w:rFonts w:asciiTheme="majorHAnsi" w:hAnsiTheme="majorHAnsi" w:cstheme="majorHAnsi"/>
          <w:color w:val="000000" w:themeColor="text1"/>
        </w:rPr>
        <w:t>EasyCut</w:t>
      </w:r>
      <w:proofErr w:type="spellEnd"/>
      <w:r w:rsidRPr="00C241DC">
        <w:rPr>
          <w:rFonts w:asciiTheme="majorHAnsi" w:hAnsiTheme="majorHAnsi" w:cstheme="majorHAnsi"/>
          <w:color w:val="000000" w:themeColor="text1"/>
        </w:rPr>
        <w:t xml:space="preserve"> B 950 </w:t>
      </w:r>
      <w:proofErr w:type="spellStart"/>
      <w:r w:rsidRPr="00C241DC">
        <w:rPr>
          <w:rFonts w:asciiTheme="majorHAnsi" w:hAnsiTheme="majorHAnsi" w:cstheme="majorHAnsi"/>
          <w:color w:val="000000" w:themeColor="text1"/>
        </w:rPr>
        <w:t>Collect</w:t>
      </w:r>
      <w:proofErr w:type="spellEnd"/>
      <w:r w:rsidRPr="00C241DC">
        <w:rPr>
          <w:rFonts w:asciiTheme="majorHAnsi" w:hAnsiTheme="majorHAnsi" w:cstheme="majorHAnsi"/>
          <w:color w:val="000000" w:themeColor="text1"/>
        </w:rPr>
        <w:t>, är den första</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butterflyslåttermaskinen som använder strängsamlingsskruvar.</w:t>
      </w:r>
    </w:p>
    <w:p w:rsidR="001A3FEE" w:rsidRDefault="001A3FEE"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xml:space="preserve">Att välja bort </w:t>
      </w:r>
      <w:proofErr w:type="spellStart"/>
      <w:r w:rsidRPr="00C241DC">
        <w:rPr>
          <w:rFonts w:asciiTheme="majorHAnsi" w:hAnsiTheme="majorHAnsi" w:cstheme="majorHAnsi"/>
          <w:color w:val="000000" w:themeColor="text1"/>
        </w:rPr>
        <w:t>krossdelen</w:t>
      </w:r>
      <w:proofErr w:type="spellEnd"/>
      <w:r w:rsidRPr="00C241DC">
        <w:rPr>
          <w:rFonts w:asciiTheme="majorHAnsi" w:hAnsiTheme="majorHAnsi" w:cstheme="majorHAnsi"/>
          <w:color w:val="000000" w:themeColor="text1"/>
        </w:rPr>
        <w:t xml:space="preserve"> betyder att vikten på</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maskinen och effektkravet på traktorn</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reduceras och därför påverkas även bränsleekonomin.</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Maskinen är särskilt lämplig för arbete på kuperade</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 xml:space="preserve">eller blöta fält och för skörd av </w:t>
      </w:r>
      <w:proofErr w:type="spellStart"/>
      <w:r w:rsidRPr="00C241DC">
        <w:rPr>
          <w:rFonts w:asciiTheme="majorHAnsi" w:hAnsiTheme="majorHAnsi" w:cstheme="majorHAnsi"/>
          <w:color w:val="000000" w:themeColor="text1"/>
        </w:rPr>
        <w:t>helsäd</w:t>
      </w:r>
      <w:proofErr w:type="spellEnd"/>
      <w:r w:rsidRPr="00C241DC">
        <w:rPr>
          <w:rFonts w:asciiTheme="majorHAnsi" w:hAnsiTheme="majorHAnsi" w:cstheme="majorHAnsi"/>
          <w:color w:val="000000" w:themeColor="text1"/>
        </w:rPr>
        <w:t xml:space="preserve"> till</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ensilage för biogasproduktion.</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xml:space="preserve">Den nya </w:t>
      </w:r>
      <w:proofErr w:type="spellStart"/>
      <w:r w:rsidRPr="00C241DC">
        <w:rPr>
          <w:rFonts w:asciiTheme="majorHAnsi" w:hAnsiTheme="majorHAnsi" w:cstheme="majorHAnsi"/>
          <w:color w:val="000000" w:themeColor="text1"/>
        </w:rPr>
        <w:t>EasyCut</w:t>
      </w:r>
      <w:proofErr w:type="spellEnd"/>
      <w:r w:rsidRPr="00C241DC">
        <w:rPr>
          <w:rFonts w:asciiTheme="majorHAnsi" w:hAnsiTheme="majorHAnsi" w:cstheme="majorHAnsi"/>
          <w:color w:val="000000" w:themeColor="text1"/>
        </w:rPr>
        <w:t xml:space="preserve"> B 950 </w:t>
      </w:r>
      <w:proofErr w:type="spellStart"/>
      <w:r w:rsidRPr="00C241DC">
        <w:rPr>
          <w:rFonts w:asciiTheme="majorHAnsi" w:hAnsiTheme="majorHAnsi" w:cstheme="majorHAnsi"/>
          <w:color w:val="000000" w:themeColor="text1"/>
        </w:rPr>
        <w:t>Collect</w:t>
      </w:r>
      <w:proofErr w:type="spellEnd"/>
      <w:r w:rsidRPr="00C241DC">
        <w:rPr>
          <w:rFonts w:asciiTheme="majorHAnsi" w:hAnsiTheme="majorHAnsi" w:cstheme="majorHAnsi"/>
          <w:color w:val="000000" w:themeColor="text1"/>
        </w:rPr>
        <w:t xml:space="preserve"> har en</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arbetsbredd på 9,45 m. där ett minimalt spill</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och</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skonsam hantering är i fokus. Beroende</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 xml:space="preserve">på gröda och förhållanden, kan </w:t>
      </w:r>
      <w:proofErr w:type="spellStart"/>
      <w:r w:rsidRPr="00C241DC">
        <w:rPr>
          <w:rFonts w:asciiTheme="majorHAnsi" w:hAnsiTheme="majorHAnsi" w:cstheme="majorHAnsi"/>
          <w:color w:val="000000" w:themeColor="text1"/>
        </w:rPr>
        <w:t>EasyCut</w:t>
      </w:r>
      <w:proofErr w:type="spellEnd"/>
      <w:r w:rsidRPr="00C241DC">
        <w:rPr>
          <w:rFonts w:asciiTheme="majorHAnsi" w:hAnsiTheme="majorHAnsi" w:cstheme="majorHAnsi"/>
          <w:color w:val="000000" w:themeColor="text1"/>
        </w:rPr>
        <w:t xml:space="preserve"> B950</w:t>
      </w:r>
      <w:r w:rsidR="001A3FEE">
        <w:rPr>
          <w:rFonts w:asciiTheme="majorHAnsi" w:hAnsiTheme="majorHAnsi" w:cstheme="majorHAnsi"/>
          <w:color w:val="000000" w:themeColor="text1"/>
        </w:rPr>
        <w:t xml:space="preserve"> </w:t>
      </w:r>
      <w:proofErr w:type="spellStart"/>
      <w:r w:rsidRPr="00C241DC">
        <w:rPr>
          <w:rFonts w:asciiTheme="majorHAnsi" w:hAnsiTheme="majorHAnsi" w:cstheme="majorHAnsi"/>
          <w:color w:val="000000" w:themeColor="text1"/>
        </w:rPr>
        <w:t>Collect</w:t>
      </w:r>
      <w:proofErr w:type="spellEnd"/>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avverka upp till 14 hektar per timme.</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Vid utvecklingen av maskinen har man använt</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sig av den enorma erfarenhet man samlat på sig</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från Big M-serien.</w:t>
      </w:r>
    </w:p>
    <w:p w:rsidR="001A3FEE" w:rsidRDefault="001A3FEE"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Fler övertygande funktioner är förarkomfort,</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inte minst eftersom förarna kan välja en av tre</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strängläggningsmöjligheter, stränga en sida eller</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 xml:space="preserve">båda sidorna, eller välja att </w:t>
      </w:r>
      <w:proofErr w:type="spellStart"/>
      <w:r w:rsidRPr="00C241DC">
        <w:rPr>
          <w:rFonts w:asciiTheme="majorHAnsi" w:hAnsiTheme="majorHAnsi" w:cstheme="majorHAnsi"/>
          <w:color w:val="000000" w:themeColor="text1"/>
        </w:rPr>
        <w:t>bredsprida</w:t>
      </w:r>
      <w:proofErr w:type="spellEnd"/>
      <w:r w:rsidRPr="00C241DC">
        <w:rPr>
          <w:rFonts w:asciiTheme="majorHAnsi" w:hAnsiTheme="majorHAnsi" w:cstheme="majorHAnsi"/>
          <w:color w:val="000000" w:themeColor="text1"/>
        </w:rPr>
        <w:t>. De olika</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valen aktiveras från förarsätet och under gång.</w:t>
      </w:r>
    </w:p>
    <w:p w:rsidR="001A3FEE" w:rsidRDefault="001A3FEE"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De robusta strängsamlingsskruvarna är 45 cm i</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diameter och är placerade precis bakom rotorbalken</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 xml:space="preserve">och de transporterar grödan </w:t>
      </w:r>
      <w:proofErr w:type="spellStart"/>
      <w:r w:rsidRPr="00C241DC">
        <w:rPr>
          <w:rFonts w:asciiTheme="majorHAnsi" w:hAnsiTheme="majorHAnsi" w:cstheme="majorHAnsi"/>
          <w:color w:val="000000" w:themeColor="text1"/>
        </w:rPr>
        <w:t>skonsamtmot</w:t>
      </w:r>
      <w:proofErr w:type="spellEnd"/>
      <w:r w:rsidRPr="00C241DC">
        <w:rPr>
          <w:rFonts w:asciiTheme="majorHAnsi" w:hAnsiTheme="majorHAnsi" w:cstheme="majorHAnsi"/>
          <w:color w:val="000000" w:themeColor="text1"/>
        </w:rPr>
        <w:t xml:space="preserve"> mitten av maskinen, utan spill, och skapar</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en jämn sträng. Skruvarna drivs via en stark</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vinkelväxel.</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Alla tre slåttermaskinerna i kombinationen har</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 xml:space="preserve">väl beprövade och helt slutna </w:t>
      </w:r>
      <w:proofErr w:type="spellStart"/>
      <w:r w:rsidRPr="00C241DC">
        <w:rPr>
          <w:rFonts w:asciiTheme="majorHAnsi" w:hAnsiTheme="majorHAnsi" w:cstheme="majorHAnsi"/>
          <w:color w:val="000000" w:themeColor="text1"/>
        </w:rPr>
        <w:t>EasyCut</w:t>
      </w:r>
      <w:proofErr w:type="spellEnd"/>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rotorbalkar</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 xml:space="preserve">med </w:t>
      </w:r>
      <w:proofErr w:type="spellStart"/>
      <w:r w:rsidRPr="00C241DC">
        <w:rPr>
          <w:rFonts w:asciiTheme="majorHAnsi" w:hAnsiTheme="majorHAnsi" w:cstheme="majorHAnsi"/>
          <w:color w:val="000000" w:themeColor="text1"/>
        </w:rPr>
        <w:t>SafeCut</w:t>
      </w:r>
      <w:proofErr w:type="spellEnd"/>
      <w:r w:rsidRPr="00C241DC">
        <w:rPr>
          <w:rFonts w:asciiTheme="majorHAnsi" w:hAnsiTheme="majorHAnsi" w:cstheme="majorHAnsi"/>
          <w:color w:val="000000" w:themeColor="text1"/>
        </w:rPr>
        <w:t xml:space="preserve">, </w:t>
      </w:r>
      <w:proofErr w:type="spellStart"/>
      <w:r w:rsidRPr="00C241DC">
        <w:rPr>
          <w:rFonts w:asciiTheme="majorHAnsi" w:hAnsiTheme="majorHAnsi" w:cstheme="majorHAnsi"/>
          <w:color w:val="000000" w:themeColor="text1"/>
        </w:rPr>
        <w:t>SmartCut</w:t>
      </w:r>
      <w:proofErr w:type="spellEnd"/>
      <w:r w:rsidRPr="00C241DC">
        <w:rPr>
          <w:rFonts w:asciiTheme="majorHAnsi" w:hAnsiTheme="majorHAnsi" w:cstheme="majorHAnsi"/>
          <w:color w:val="000000" w:themeColor="text1"/>
        </w:rPr>
        <w:t xml:space="preserve"> och skydd vid</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påkörning.</w:t>
      </w:r>
    </w:p>
    <w:p w:rsidR="001A3FEE" w:rsidRDefault="001A3FEE" w:rsidP="00C241DC">
      <w:pPr>
        <w:autoSpaceDE w:val="0"/>
        <w:autoSpaceDN w:val="0"/>
        <w:adjustRightInd w:val="0"/>
        <w:rPr>
          <w:rFonts w:asciiTheme="majorHAnsi" w:hAnsiTheme="majorHAnsi" w:cstheme="majorHAnsi"/>
          <w:color w:val="000000" w:themeColor="text1"/>
        </w:rPr>
      </w:pP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Det exemplariska systemet för markanpassning</w:t>
      </w:r>
      <w:r w:rsidR="001A3FEE">
        <w:rPr>
          <w:rFonts w:asciiTheme="majorHAnsi" w:hAnsiTheme="majorHAnsi" w:cstheme="majorHAnsi"/>
          <w:color w:val="000000" w:themeColor="text1"/>
        </w:rPr>
        <w:t xml:space="preserve"> b</w:t>
      </w:r>
      <w:r w:rsidRPr="00C241DC">
        <w:rPr>
          <w:rFonts w:asciiTheme="majorHAnsi" w:hAnsiTheme="majorHAnsi" w:cstheme="majorHAnsi"/>
          <w:color w:val="000000" w:themeColor="text1"/>
        </w:rPr>
        <w:t xml:space="preserve">estår av </w:t>
      </w:r>
      <w:proofErr w:type="spellStart"/>
      <w:r w:rsidRPr="00C241DC">
        <w:rPr>
          <w:rFonts w:asciiTheme="majorHAnsi" w:hAnsiTheme="majorHAnsi" w:cstheme="majorHAnsi"/>
          <w:color w:val="000000" w:themeColor="text1"/>
        </w:rPr>
        <w:t>DuoGrip</w:t>
      </w:r>
      <w:proofErr w:type="spellEnd"/>
      <w:r w:rsidRPr="00C241DC">
        <w:rPr>
          <w:rFonts w:asciiTheme="majorHAnsi" w:hAnsiTheme="majorHAnsi" w:cstheme="majorHAnsi"/>
          <w:color w:val="000000" w:themeColor="text1"/>
        </w:rPr>
        <w:t xml:space="preserve"> tyngdpunktsupphängning</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xml:space="preserve">med parallellstyrning, som </w:t>
      </w:r>
      <w:proofErr w:type="gramStart"/>
      <w:r w:rsidRPr="00C241DC">
        <w:rPr>
          <w:rFonts w:asciiTheme="majorHAnsi" w:hAnsiTheme="majorHAnsi" w:cstheme="majorHAnsi"/>
          <w:color w:val="000000" w:themeColor="text1"/>
        </w:rPr>
        <w:t>styr maskinen</w:t>
      </w:r>
      <w:proofErr w:type="gramEnd"/>
      <w:r w:rsidRPr="00C241DC">
        <w:rPr>
          <w:rFonts w:asciiTheme="majorHAnsi" w:hAnsiTheme="majorHAnsi" w:cstheme="majorHAnsi"/>
          <w:color w:val="000000" w:themeColor="text1"/>
        </w:rPr>
        <w:t xml:space="preserve"> </w:t>
      </w:r>
      <w:r w:rsidR="001A3FEE">
        <w:rPr>
          <w:rFonts w:asciiTheme="majorHAnsi" w:hAnsiTheme="majorHAnsi" w:cstheme="majorHAnsi"/>
          <w:color w:val="000000" w:themeColor="text1"/>
        </w:rPr>
        <w:t>m</w:t>
      </w:r>
      <w:r w:rsidRPr="00C241DC">
        <w:rPr>
          <w:rFonts w:asciiTheme="majorHAnsi" w:hAnsiTheme="majorHAnsi" w:cstheme="majorHAnsi"/>
          <w:color w:val="000000" w:themeColor="text1"/>
        </w:rPr>
        <w:t>ed</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hjälp av parallellogram. I tillägg till det har alla</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slåttermaskiner hydraulisk fjädring som styrs</w:t>
      </w:r>
      <w:r w:rsidR="001A3FEE">
        <w:rPr>
          <w:rFonts w:asciiTheme="majorHAnsi" w:hAnsiTheme="majorHAnsi" w:cstheme="majorHAnsi"/>
          <w:color w:val="000000" w:themeColor="text1"/>
        </w:rPr>
        <w:t xml:space="preserve"> f</w:t>
      </w:r>
      <w:r w:rsidRPr="00C241DC">
        <w:rPr>
          <w:rFonts w:asciiTheme="majorHAnsi" w:hAnsiTheme="majorHAnsi" w:cstheme="majorHAnsi"/>
          <w:color w:val="000000" w:themeColor="text1"/>
        </w:rPr>
        <w:t>rån hytten och erbjuder steglös styrning för att</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maskinen perfekt ska följa markytan.</w:t>
      </w:r>
      <w:r w:rsidR="001A3FEE">
        <w:rPr>
          <w:rFonts w:asciiTheme="majorHAnsi" w:hAnsiTheme="majorHAnsi" w:cstheme="majorHAnsi"/>
          <w:color w:val="000000" w:themeColor="text1"/>
        </w:rPr>
        <w:t xml:space="preserve"> </w:t>
      </w:r>
      <w:r w:rsidRPr="00C241DC">
        <w:rPr>
          <w:rFonts w:asciiTheme="majorHAnsi" w:hAnsiTheme="majorHAnsi" w:cstheme="majorHAnsi"/>
          <w:color w:val="000000" w:themeColor="text1"/>
        </w:rPr>
        <w:t>En annan bekväm funktion, som även är standard</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 xml:space="preserve">på </w:t>
      </w:r>
      <w:proofErr w:type="spellStart"/>
      <w:r w:rsidRPr="00C241DC">
        <w:rPr>
          <w:rFonts w:asciiTheme="majorHAnsi" w:hAnsiTheme="majorHAnsi" w:cstheme="majorHAnsi"/>
          <w:color w:val="000000" w:themeColor="text1"/>
        </w:rPr>
        <w:t>EasyCut</w:t>
      </w:r>
      <w:proofErr w:type="spellEnd"/>
      <w:r w:rsidRPr="00C241DC">
        <w:rPr>
          <w:rFonts w:asciiTheme="majorHAnsi" w:hAnsiTheme="majorHAnsi" w:cstheme="majorHAnsi"/>
          <w:color w:val="000000" w:themeColor="text1"/>
        </w:rPr>
        <w:t xml:space="preserve"> B 950 </w:t>
      </w:r>
      <w:proofErr w:type="spellStart"/>
      <w:r w:rsidRPr="00C241DC">
        <w:rPr>
          <w:rFonts w:asciiTheme="majorHAnsi" w:hAnsiTheme="majorHAnsi" w:cstheme="majorHAnsi"/>
          <w:color w:val="000000" w:themeColor="text1"/>
        </w:rPr>
        <w:t>Collect</w:t>
      </w:r>
      <w:proofErr w:type="spellEnd"/>
      <w:r w:rsidRPr="00C241DC">
        <w:rPr>
          <w:rFonts w:asciiTheme="majorHAnsi" w:hAnsiTheme="majorHAnsi" w:cstheme="majorHAnsi"/>
          <w:color w:val="000000" w:themeColor="text1"/>
        </w:rPr>
        <w:t xml:space="preserve"> är att sektionerna</w:t>
      </w:r>
      <w:r w:rsidR="001A3FEE">
        <w:rPr>
          <w:rFonts w:asciiTheme="majorHAnsi" w:hAnsiTheme="majorHAnsi" w:cstheme="majorHAnsi"/>
          <w:color w:val="000000" w:themeColor="text1"/>
        </w:rPr>
        <w:t xml:space="preserve"> k</w:t>
      </w:r>
      <w:r w:rsidRPr="00C241DC">
        <w:rPr>
          <w:rFonts w:asciiTheme="majorHAnsi" w:hAnsiTheme="majorHAnsi" w:cstheme="majorHAnsi"/>
          <w:color w:val="000000" w:themeColor="text1"/>
        </w:rPr>
        <w:t>an höjas och sänkas individuellt, en stor</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fördel till exempel i fält med kilar.</w:t>
      </w:r>
    </w:p>
    <w:p w:rsidR="001A3FEE" w:rsidRDefault="001A3FEE" w:rsidP="00C241DC">
      <w:pPr>
        <w:autoSpaceDE w:val="0"/>
        <w:autoSpaceDN w:val="0"/>
        <w:adjustRightInd w:val="0"/>
        <w:rPr>
          <w:rFonts w:asciiTheme="majorHAnsi" w:hAnsiTheme="majorHAnsi" w:cstheme="majorHAnsi"/>
          <w:color w:val="000000" w:themeColor="text1"/>
        </w:rPr>
      </w:pPr>
    </w:p>
    <w:p w:rsidR="00C241DC" w:rsidRPr="001A3FEE" w:rsidRDefault="00C241DC" w:rsidP="00C241DC">
      <w:pPr>
        <w:autoSpaceDE w:val="0"/>
        <w:autoSpaceDN w:val="0"/>
        <w:adjustRightInd w:val="0"/>
        <w:rPr>
          <w:rFonts w:asciiTheme="majorHAnsi" w:hAnsiTheme="majorHAnsi" w:cstheme="majorHAnsi"/>
          <w:b/>
          <w:bCs/>
          <w:color w:val="000000" w:themeColor="text1"/>
        </w:rPr>
      </w:pPr>
      <w:r w:rsidRPr="001A3FEE">
        <w:rPr>
          <w:rFonts w:asciiTheme="majorHAnsi" w:hAnsiTheme="majorHAnsi" w:cstheme="majorHAnsi"/>
          <w:b/>
          <w:bCs/>
          <w:color w:val="000000" w:themeColor="text1"/>
        </w:rPr>
        <w:t>Tekniska data:</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Arbetsbredd: 9,45 m</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Transportbredd: 3,0 m</w:t>
      </w:r>
    </w:p>
    <w:p w:rsidR="00C241DC" w:rsidRP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Vikt: 2 988 kg</w:t>
      </w:r>
    </w:p>
    <w:p w:rsidR="00C241DC" w:rsidRDefault="00C241DC" w:rsidP="00C241DC">
      <w:pPr>
        <w:autoSpaceDE w:val="0"/>
        <w:autoSpaceDN w:val="0"/>
        <w:adjustRightInd w:val="0"/>
        <w:rPr>
          <w:rFonts w:asciiTheme="majorHAnsi" w:hAnsiTheme="majorHAnsi" w:cstheme="majorHAnsi"/>
          <w:color w:val="000000" w:themeColor="text1"/>
        </w:rPr>
      </w:pPr>
      <w:r w:rsidRPr="00C241DC">
        <w:rPr>
          <w:rFonts w:asciiTheme="majorHAnsi" w:hAnsiTheme="majorHAnsi" w:cstheme="majorHAnsi"/>
          <w:color w:val="000000" w:themeColor="text1"/>
        </w:rPr>
        <w:t>Effektbehov traktor: 145 kW/200 hk</w:t>
      </w:r>
    </w:p>
    <w:p w:rsidR="001A3FEE" w:rsidRDefault="001A3FEE" w:rsidP="00C241DC">
      <w:pPr>
        <w:autoSpaceDE w:val="0"/>
        <w:autoSpaceDN w:val="0"/>
        <w:adjustRightInd w:val="0"/>
        <w:rPr>
          <w:rFonts w:asciiTheme="majorHAnsi" w:hAnsiTheme="majorHAnsi" w:cstheme="majorHAnsi"/>
          <w:color w:val="000000" w:themeColor="text1"/>
        </w:rPr>
      </w:pPr>
    </w:p>
    <w:p w:rsidR="001A3FEE" w:rsidRPr="001A3FEE" w:rsidRDefault="001A3FEE" w:rsidP="001A3FEE">
      <w:pPr>
        <w:autoSpaceDE w:val="0"/>
        <w:autoSpaceDN w:val="0"/>
        <w:adjustRightInd w:val="0"/>
        <w:rPr>
          <w:rFonts w:asciiTheme="majorHAnsi" w:hAnsiTheme="majorHAnsi" w:cstheme="majorHAnsi"/>
          <w:b/>
          <w:bCs/>
          <w:color w:val="000000" w:themeColor="text1"/>
        </w:rPr>
      </w:pPr>
      <w:r w:rsidRPr="001A3FEE">
        <w:rPr>
          <w:rFonts w:asciiTheme="majorHAnsi" w:hAnsiTheme="majorHAnsi" w:cstheme="majorHAnsi"/>
          <w:b/>
          <w:bCs/>
          <w:color w:val="000000" w:themeColor="text1"/>
        </w:rPr>
        <w:t>För mer information</w:t>
      </w:r>
    </w:p>
    <w:p w:rsidR="001A3FEE" w:rsidRPr="00C241DC" w:rsidRDefault="001A3FEE" w:rsidP="001A3FEE">
      <w:pPr>
        <w:autoSpaceDE w:val="0"/>
        <w:autoSpaceDN w:val="0"/>
        <w:adjustRightInd w:val="0"/>
        <w:rPr>
          <w:rFonts w:asciiTheme="majorHAnsi" w:hAnsiTheme="majorHAnsi" w:cstheme="majorHAnsi"/>
          <w:color w:val="000000" w:themeColor="text1"/>
        </w:rPr>
      </w:pPr>
    </w:p>
    <w:p w:rsidR="001A3FEE" w:rsidRDefault="001A3FEE" w:rsidP="001A3FEE">
      <w:p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Försäljningsansvarig Bertil Andersson</w:t>
      </w:r>
    </w:p>
    <w:p w:rsidR="001A3FEE" w:rsidRPr="00063E8A" w:rsidRDefault="001A3FEE" w:rsidP="001A3FEE">
      <w:pPr>
        <w:autoSpaceDE w:val="0"/>
        <w:autoSpaceDN w:val="0"/>
        <w:adjustRightInd w:val="0"/>
        <w:rPr>
          <w:rFonts w:asciiTheme="majorHAnsi" w:hAnsiTheme="majorHAnsi" w:cstheme="majorHAnsi"/>
          <w:color w:val="000000" w:themeColor="text1"/>
          <w:lang w:val="en-US"/>
        </w:rPr>
      </w:pPr>
      <w:r w:rsidRPr="00063E8A">
        <w:rPr>
          <w:rFonts w:asciiTheme="majorHAnsi" w:hAnsiTheme="majorHAnsi" w:cstheme="majorHAnsi"/>
          <w:color w:val="000000" w:themeColor="text1"/>
          <w:lang w:val="en-US"/>
        </w:rPr>
        <w:t>Tel: 046- 25 92 0</w:t>
      </w:r>
      <w:r w:rsidR="00063E8A" w:rsidRPr="00063E8A">
        <w:rPr>
          <w:rFonts w:asciiTheme="majorHAnsi" w:hAnsiTheme="majorHAnsi" w:cstheme="majorHAnsi"/>
          <w:color w:val="000000" w:themeColor="text1"/>
          <w:lang w:val="en-US"/>
        </w:rPr>
        <w:t>0</w:t>
      </w:r>
    </w:p>
    <w:p w:rsidR="001A3FEE" w:rsidRPr="00063E8A" w:rsidRDefault="001A3FEE" w:rsidP="001A3FEE">
      <w:pPr>
        <w:autoSpaceDE w:val="0"/>
        <w:autoSpaceDN w:val="0"/>
        <w:adjustRightInd w:val="0"/>
        <w:rPr>
          <w:rFonts w:asciiTheme="majorHAnsi" w:hAnsiTheme="majorHAnsi" w:cstheme="majorHAnsi"/>
          <w:color w:val="000000" w:themeColor="text1"/>
          <w:lang w:val="en-US"/>
        </w:rPr>
      </w:pPr>
      <w:r w:rsidRPr="00063E8A">
        <w:rPr>
          <w:rFonts w:asciiTheme="majorHAnsi" w:hAnsiTheme="majorHAnsi" w:cstheme="majorHAnsi"/>
          <w:color w:val="000000" w:themeColor="text1"/>
          <w:lang w:val="en-US"/>
        </w:rPr>
        <w:t>bertil.andersson@sodhaak.se</w:t>
      </w:r>
    </w:p>
    <w:p w:rsidR="001A3FEE" w:rsidRDefault="001A3FEE" w:rsidP="00C241DC">
      <w:pPr>
        <w:autoSpaceDE w:val="0"/>
        <w:autoSpaceDN w:val="0"/>
        <w:adjustRightInd w:val="0"/>
        <w:rPr>
          <w:rFonts w:asciiTheme="majorHAnsi" w:hAnsiTheme="majorHAnsi" w:cstheme="majorHAnsi"/>
          <w:color w:val="000000" w:themeColor="text1"/>
          <w:lang w:val="en-US"/>
        </w:rPr>
      </w:pPr>
    </w:p>
    <w:p w:rsidR="00A45DFC" w:rsidRPr="00A45DFC" w:rsidRDefault="00A45DFC" w:rsidP="00A45DFC">
      <w:pPr>
        <w:autoSpaceDE w:val="0"/>
        <w:autoSpaceDN w:val="0"/>
        <w:adjustRightInd w:val="0"/>
        <w:rPr>
          <w:rFonts w:asciiTheme="majorHAnsi" w:hAnsiTheme="majorHAnsi" w:cstheme="majorHAnsi"/>
          <w:b/>
          <w:bCs/>
          <w:color w:val="000000" w:themeColor="text1"/>
          <w:sz w:val="20"/>
          <w:szCs w:val="20"/>
        </w:rPr>
      </w:pPr>
      <w:r w:rsidRPr="00A45DFC">
        <w:rPr>
          <w:rFonts w:asciiTheme="majorHAnsi" w:hAnsiTheme="majorHAnsi" w:cstheme="majorHAnsi"/>
          <w:b/>
          <w:bCs/>
          <w:color w:val="000000" w:themeColor="text1"/>
          <w:sz w:val="20"/>
          <w:szCs w:val="20"/>
        </w:rPr>
        <w:t xml:space="preserve">Om </w:t>
      </w:r>
      <w:r>
        <w:rPr>
          <w:rFonts w:asciiTheme="majorHAnsi" w:hAnsiTheme="majorHAnsi" w:cstheme="majorHAnsi"/>
          <w:b/>
          <w:bCs/>
          <w:color w:val="000000" w:themeColor="text1"/>
          <w:sz w:val="20"/>
          <w:szCs w:val="20"/>
        </w:rPr>
        <w:t>S</w:t>
      </w:r>
      <w:r w:rsidRPr="00A45DFC">
        <w:rPr>
          <w:rFonts w:asciiTheme="majorHAnsi" w:hAnsiTheme="majorHAnsi" w:cstheme="majorHAnsi"/>
          <w:b/>
          <w:bCs/>
          <w:color w:val="000000" w:themeColor="text1"/>
          <w:sz w:val="20"/>
          <w:szCs w:val="20"/>
        </w:rPr>
        <w:t>öderberg &amp; Haak</w:t>
      </w:r>
    </w:p>
    <w:p w:rsidR="00A45DFC" w:rsidRPr="00A45DFC" w:rsidRDefault="00A45DFC" w:rsidP="00A45DFC">
      <w:pPr>
        <w:rPr>
          <w:rFonts w:asciiTheme="majorHAnsi" w:hAnsiTheme="majorHAnsi" w:cstheme="majorHAnsi"/>
          <w:color w:val="000000" w:themeColor="text1"/>
        </w:rPr>
      </w:pPr>
      <w:r w:rsidRPr="00A45DFC">
        <w:rPr>
          <w:rFonts w:asciiTheme="majorHAnsi" w:hAnsiTheme="majorHAnsi" w:cstheme="majorHAnsi"/>
          <w:sz w:val="20"/>
          <w:szCs w:val="20"/>
        </w:rPr>
        <w:t>Söderberg &amp; Haak, en del av Mellby Gård, grundades 1866 och är i dag Sveriges ledande privata aktör inom maskinhandel för lantbruk och entreprenad. Söderberg &amp; Haak representeras dels av privata återförsäljare och på egna anläggningar, från Ystad i söder till Kiruna i norr. Varumärkena utgörs av Deutz-</w:t>
      </w:r>
      <w:proofErr w:type="spellStart"/>
      <w:r w:rsidRPr="00A45DFC">
        <w:rPr>
          <w:rFonts w:asciiTheme="majorHAnsi" w:hAnsiTheme="majorHAnsi" w:cstheme="majorHAnsi"/>
          <w:sz w:val="20"/>
          <w:szCs w:val="20"/>
        </w:rPr>
        <w:t>Fahr</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Komatsu</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Amazone</w:t>
      </w:r>
      <w:proofErr w:type="spellEnd"/>
      <w:r w:rsidRPr="00A45DFC">
        <w:rPr>
          <w:rFonts w:asciiTheme="majorHAnsi" w:hAnsiTheme="majorHAnsi" w:cstheme="majorHAnsi"/>
          <w:sz w:val="20"/>
          <w:szCs w:val="20"/>
        </w:rPr>
        <w:t xml:space="preserve">, </w:t>
      </w:r>
      <w:proofErr w:type="spellStart"/>
      <w:r w:rsidRPr="00A45DFC">
        <w:rPr>
          <w:rFonts w:asciiTheme="majorHAnsi" w:hAnsiTheme="majorHAnsi" w:cstheme="majorHAnsi"/>
          <w:sz w:val="20"/>
          <w:szCs w:val="20"/>
        </w:rPr>
        <w:t>Krone</w:t>
      </w:r>
      <w:proofErr w:type="spellEnd"/>
      <w:r w:rsidRPr="00A45DFC">
        <w:rPr>
          <w:rFonts w:asciiTheme="majorHAnsi" w:hAnsiTheme="majorHAnsi" w:cstheme="majorHAnsi"/>
          <w:sz w:val="20"/>
          <w:szCs w:val="20"/>
        </w:rPr>
        <w:t xml:space="preserve">, Dal-Bo och </w:t>
      </w:r>
      <w:proofErr w:type="spellStart"/>
      <w:r w:rsidRPr="00A45DFC">
        <w:rPr>
          <w:rFonts w:asciiTheme="majorHAnsi" w:hAnsiTheme="majorHAnsi" w:cstheme="majorHAnsi"/>
          <w:sz w:val="20"/>
          <w:szCs w:val="20"/>
        </w:rPr>
        <w:t>Geringhoff</w:t>
      </w:r>
      <w:proofErr w:type="spellEnd"/>
      <w:r w:rsidRPr="00A45DFC">
        <w:rPr>
          <w:rFonts w:asciiTheme="majorHAnsi" w:hAnsiTheme="majorHAnsi" w:cstheme="majorHAnsi"/>
          <w:sz w:val="20"/>
          <w:szCs w:val="20"/>
        </w:rPr>
        <w:t>.</w:t>
      </w:r>
      <w:r>
        <w:rPr>
          <w:rFonts w:asciiTheme="majorHAnsi" w:hAnsiTheme="majorHAnsi" w:cstheme="majorHAnsi"/>
          <w:sz w:val="20"/>
          <w:szCs w:val="20"/>
        </w:rPr>
        <w:t xml:space="preserve"> </w:t>
      </w:r>
      <w:r>
        <w:rPr>
          <w:rFonts w:asciiTheme="majorHAnsi" w:hAnsiTheme="majorHAnsi" w:cstheme="majorHAnsi"/>
          <w:sz w:val="20"/>
          <w:szCs w:val="20"/>
        </w:rPr>
        <w:t>Välkommen att besöka oss i monter A4 och Z21 under Borgeby Fältdagar.</w:t>
      </w:r>
      <w:bookmarkStart w:id="0" w:name="_GoBack"/>
      <w:bookmarkEnd w:id="0"/>
    </w:p>
    <w:sectPr w:rsidR="00A45DFC" w:rsidRPr="00A45DFC" w:rsidSect="00741C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2B"/>
    <w:rsid w:val="000020E3"/>
    <w:rsid w:val="00027917"/>
    <w:rsid w:val="00030616"/>
    <w:rsid w:val="00046506"/>
    <w:rsid w:val="00054ADD"/>
    <w:rsid w:val="0006239F"/>
    <w:rsid w:val="00063E8A"/>
    <w:rsid w:val="00073DAF"/>
    <w:rsid w:val="000C1A31"/>
    <w:rsid w:val="001054AA"/>
    <w:rsid w:val="00113EEA"/>
    <w:rsid w:val="001158E9"/>
    <w:rsid w:val="00141A15"/>
    <w:rsid w:val="00155386"/>
    <w:rsid w:val="00161368"/>
    <w:rsid w:val="0017482B"/>
    <w:rsid w:val="00176B62"/>
    <w:rsid w:val="00186351"/>
    <w:rsid w:val="001868C8"/>
    <w:rsid w:val="001A3FEE"/>
    <w:rsid w:val="001B3917"/>
    <w:rsid w:val="001E3263"/>
    <w:rsid w:val="001F6EB6"/>
    <w:rsid w:val="00225E4B"/>
    <w:rsid w:val="00244497"/>
    <w:rsid w:val="0027061E"/>
    <w:rsid w:val="00283549"/>
    <w:rsid w:val="00287BCB"/>
    <w:rsid w:val="002B7CDE"/>
    <w:rsid w:val="002D0786"/>
    <w:rsid w:val="002E0FC5"/>
    <w:rsid w:val="00383CCE"/>
    <w:rsid w:val="003C39E8"/>
    <w:rsid w:val="003C6A8A"/>
    <w:rsid w:val="003C731A"/>
    <w:rsid w:val="003F1246"/>
    <w:rsid w:val="003F32D7"/>
    <w:rsid w:val="00410665"/>
    <w:rsid w:val="00413791"/>
    <w:rsid w:val="004325D6"/>
    <w:rsid w:val="00436929"/>
    <w:rsid w:val="00451A5E"/>
    <w:rsid w:val="00457B3D"/>
    <w:rsid w:val="00463942"/>
    <w:rsid w:val="0047006B"/>
    <w:rsid w:val="00475465"/>
    <w:rsid w:val="004907EB"/>
    <w:rsid w:val="00492138"/>
    <w:rsid w:val="004B25D5"/>
    <w:rsid w:val="004C5611"/>
    <w:rsid w:val="004E0545"/>
    <w:rsid w:val="004E41CC"/>
    <w:rsid w:val="004F48C6"/>
    <w:rsid w:val="0050071B"/>
    <w:rsid w:val="005015FD"/>
    <w:rsid w:val="00520075"/>
    <w:rsid w:val="005231B9"/>
    <w:rsid w:val="0053441F"/>
    <w:rsid w:val="005348C0"/>
    <w:rsid w:val="00550F95"/>
    <w:rsid w:val="00577AE8"/>
    <w:rsid w:val="005905EE"/>
    <w:rsid w:val="005963AC"/>
    <w:rsid w:val="005B0C0A"/>
    <w:rsid w:val="005D4B07"/>
    <w:rsid w:val="005D6DEA"/>
    <w:rsid w:val="005D764F"/>
    <w:rsid w:val="005E5B0C"/>
    <w:rsid w:val="005F35A6"/>
    <w:rsid w:val="00600D8B"/>
    <w:rsid w:val="006017F8"/>
    <w:rsid w:val="00612FC9"/>
    <w:rsid w:val="0061422B"/>
    <w:rsid w:val="00614F2A"/>
    <w:rsid w:val="00621B89"/>
    <w:rsid w:val="00626E59"/>
    <w:rsid w:val="00627BA4"/>
    <w:rsid w:val="00630B48"/>
    <w:rsid w:val="00643B36"/>
    <w:rsid w:val="00643C84"/>
    <w:rsid w:val="00644AFA"/>
    <w:rsid w:val="00644EE5"/>
    <w:rsid w:val="006509A1"/>
    <w:rsid w:val="00653FF6"/>
    <w:rsid w:val="00661474"/>
    <w:rsid w:val="0067246F"/>
    <w:rsid w:val="00681F41"/>
    <w:rsid w:val="0068599D"/>
    <w:rsid w:val="006863BB"/>
    <w:rsid w:val="006907BE"/>
    <w:rsid w:val="00697EBC"/>
    <w:rsid w:val="006A266E"/>
    <w:rsid w:val="006A7681"/>
    <w:rsid w:val="006B495C"/>
    <w:rsid w:val="006E5C6E"/>
    <w:rsid w:val="007130E1"/>
    <w:rsid w:val="007209D7"/>
    <w:rsid w:val="00727630"/>
    <w:rsid w:val="00741CDE"/>
    <w:rsid w:val="00750834"/>
    <w:rsid w:val="0076277A"/>
    <w:rsid w:val="00762B60"/>
    <w:rsid w:val="00774FC8"/>
    <w:rsid w:val="007E1002"/>
    <w:rsid w:val="007E20E5"/>
    <w:rsid w:val="007E5307"/>
    <w:rsid w:val="007E60D1"/>
    <w:rsid w:val="00810AAA"/>
    <w:rsid w:val="0082688A"/>
    <w:rsid w:val="008425BF"/>
    <w:rsid w:val="00855DA5"/>
    <w:rsid w:val="008624F0"/>
    <w:rsid w:val="00872ACC"/>
    <w:rsid w:val="00893FC7"/>
    <w:rsid w:val="008A72C2"/>
    <w:rsid w:val="008C5F04"/>
    <w:rsid w:val="008E281E"/>
    <w:rsid w:val="009149E9"/>
    <w:rsid w:val="00975BA2"/>
    <w:rsid w:val="0097670F"/>
    <w:rsid w:val="00981AB5"/>
    <w:rsid w:val="00984DA2"/>
    <w:rsid w:val="009A3D97"/>
    <w:rsid w:val="009B17EF"/>
    <w:rsid w:val="009B49EB"/>
    <w:rsid w:val="009C1231"/>
    <w:rsid w:val="009C1A8A"/>
    <w:rsid w:val="009D7B24"/>
    <w:rsid w:val="009E14A3"/>
    <w:rsid w:val="00A23E4C"/>
    <w:rsid w:val="00A32F4F"/>
    <w:rsid w:val="00A3766A"/>
    <w:rsid w:val="00A425A4"/>
    <w:rsid w:val="00A45DFC"/>
    <w:rsid w:val="00A679DD"/>
    <w:rsid w:val="00A94E85"/>
    <w:rsid w:val="00AF7073"/>
    <w:rsid w:val="00B25D26"/>
    <w:rsid w:val="00B41B51"/>
    <w:rsid w:val="00B47B8B"/>
    <w:rsid w:val="00B570FC"/>
    <w:rsid w:val="00B574DB"/>
    <w:rsid w:val="00B63BBE"/>
    <w:rsid w:val="00B63CA1"/>
    <w:rsid w:val="00B76506"/>
    <w:rsid w:val="00B97CFA"/>
    <w:rsid w:val="00BA53B9"/>
    <w:rsid w:val="00BB09A9"/>
    <w:rsid w:val="00BB1C88"/>
    <w:rsid w:val="00BC086C"/>
    <w:rsid w:val="00C11B45"/>
    <w:rsid w:val="00C13DB2"/>
    <w:rsid w:val="00C2028C"/>
    <w:rsid w:val="00C241DC"/>
    <w:rsid w:val="00C341EE"/>
    <w:rsid w:val="00C534F8"/>
    <w:rsid w:val="00C65C10"/>
    <w:rsid w:val="00C75BFF"/>
    <w:rsid w:val="00CA651E"/>
    <w:rsid w:val="00CA7C5A"/>
    <w:rsid w:val="00CB5521"/>
    <w:rsid w:val="00CC0AED"/>
    <w:rsid w:val="00CC1C8B"/>
    <w:rsid w:val="00CC4D98"/>
    <w:rsid w:val="00CD0F27"/>
    <w:rsid w:val="00CF46B2"/>
    <w:rsid w:val="00D134D8"/>
    <w:rsid w:val="00D17240"/>
    <w:rsid w:val="00D55E83"/>
    <w:rsid w:val="00D5749B"/>
    <w:rsid w:val="00D66C6C"/>
    <w:rsid w:val="00D66CBD"/>
    <w:rsid w:val="00D672DB"/>
    <w:rsid w:val="00D87485"/>
    <w:rsid w:val="00D92783"/>
    <w:rsid w:val="00DA251C"/>
    <w:rsid w:val="00DD0E85"/>
    <w:rsid w:val="00DD2987"/>
    <w:rsid w:val="00DE4E70"/>
    <w:rsid w:val="00DE5756"/>
    <w:rsid w:val="00E161AE"/>
    <w:rsid w:val="00E435FA"/>
    <w:rsid w:val="00E501AF"/>
    <w:rsid w:val="00E65E35"/>
    <w:rsid w:val="00E759BB"/>
    <w:rsid w:val="00E856AB"/>
    <w:rsid w:val="00E915B6"/>
    <w:rsid w:val="00EA7874"/>
    <w:rsid w:val="00EC7485"/>
    <w:rsid w:val="00EC76C2"/>
    <w:rsid w:val="00EE04B8"/>
    <w:rsid w:val="00EE055C"/>
    <w:rsid w:val="00F2008B"/>
    <w:rsid w:val="00F30815"/>
    <w:rsid w:val="00F611AB"/>
    <w:rsid w:val="00F71E0B"/>
    <w:rsid w:val="00F7260A"/>
    <w:rsid w:val="00F83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99B03BF"/>
  <w15:chartTrackingRefBased/>
  <w15:docId w15:val="{6E46141A-F972-3943-97E4-B1387DDE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85"/>
    <w:rPr>
      <w:rFonts w:ascii="Times New Roman" w:eastAsia="Times New Roman" w:hAnsi="Times New Roman" w:cs="Times New Roman"/>
      <w:lang w:eastAsia="sv-SE"/>
    </w:rPr>
  </w:style>
  <w:style w:type="paragraph" w:styleId="Rubrik4">
    <w:name w:val="heading 4"/>
    <w:basedOn w:val="Normal"/>
    <w:link w:val="Rubrik4Char"/>
    <w:uiPriority w:val="9"/>
    <w:qFormat/>
    <w:rsid w:val="0076277A"/>
    <w:pPr>
      <w:spacing w:before="100" w:beforeAutospacing="1" w:after="100" w:afterAutospacing="1"/>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ember-view">
    <w:name w:val="ember-view"/>
    <w:basedOn w:val="Standardstycketeckensnitt"/>
    <w:rsid w:val="00D87485"/>
  </w:style>
  <w:style w:type="character" w:customStyle="1" w:styleId="Rubrik4Char">
    <w:name w:val="Rubrik 4 Char"/>
    <w:basedOn w:val="Standardstycketeckensnitt"/>
    <w:link w:val="Rubrik4"/>
    <w:uiPriority w:val="9"/>
    <w:rsid w:val="0076277A"/>
    <w:rPr>
      <w:rFonts w:ascii="Times New Roman" w:eastAsia="Times New Roman" w:hAnsi="Times New Roman" w:cs="Times New Roman"/>
      <w:b/>
      <w:bCs/>
      <w:lang w:eastAsia="sv-SE"/>
    </w:rPr>
  </w:style>
  <w:style w:type="character" w:styleId="Hyperlnk">
    <w:name w:val="Hyperlink"/>
    <w:basedOn w:val="Standardstycketeckensnitt"/>
    <w:uiPriority w:val="99"/>
    <w:semiHidden/>
    <w:unhideWhenUsed/>
    <w:rsid w:val="0076277A"/>
    <w:rPr>
      <w:color w:val="0000FF"/>
      <w:u w:val="single"/>
    </w:rPr>
  </w:style>
  <w:style w:type="paragraph" w:styleId="Normalwebb">
    <w:name w:val="Normal (Web)"/>
    <w:basedOn w:val="Normal"/>
    <w:uiPriority w:val="99"/>
    <w:semiHidden/>
    <w:unhideWhenUsed/>
    <w:rsid w:val="0076277A"/>
    <w:pPr>
      <w:spacing w:before="100" w:beforeAutospacing="1" w:after="100" w:afterAutospacing="1"/>
    </w:pPr>
  </w:style>
  <w:style w:type="character" w:customStyle="1" w:styleId="et-pb-icon">
    <w:name w:val="et-pb-icon"/>
    <w:basedOn w:val="Standardstycketeckensnitt"/>
    <w:rsid w:val="0076277A"/>
  </w:style>
  <w:style w:type="paragraph" w:styleId="Liststycke">
    <w:name w:val="List Paragraph"/>
    <w:basedOn w:val="Normal"/>
    <w:uiPriority w:val="34"/>
    <w:qFormat/>
    <w:rsid w:val="0076277A"/>
    <w:pPr>
      <w:ind w:left="720"/>
      <w:contextualSpacing/>
    </w:pPr>
  </w:style>
  <w:style w:type="character" w:customStyle="1" w:styleId="swe">
    <w:name w:val="swe"/>
    <w:basedOn w:val="Standardstycketeckensnitt"/>
    <w:rsid w:val="00A4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953791">
      <w:bodyDiv w:val="1"/>
      <w:marLeft w:val="0"/>
      <w:marRight w:val="0"/>
      <w:marTop w:val="0"/>
      <w:marBottom w:val="0"/>
      <w:divBdr>
        <w:top w:val="none" w:sz="0" w:space="0" w:color="auto"/>
        <w:left w:val="none" w:sz="0" w:space="0" w:color="auto"/>
        <w:bottom w:val="none" w:sz="0" w:space="0" w:color="auto"/>
        <w:right w:val="none" w:sz="0" w:space="0" w:color="auto"/>
      </w:divBdr>
    </w:div>
    <w:div w:id="877474686">
      <w:bodyDiv w:val="1"/>
      <w:marLeft w:val="0"/>
      <w:marRight w:val="0"/>
      <w:marTop w:val="0"/>
      <w:marBottom w:val="0"/>
      <w:divBdr>
        <w:top w:val="none" w:sz="0" w:space="0" w:color="auto"/>
        <w:left w:val="none" w:sz="0" w:space="0" w:color="auto"/>
        <w:bottom w:val="none" w:sz="0" w:space="0" w:color="auto"/>
        <w:right w:val="none" w:sz="0" w:space="0" w:color="auto"/>
      </w:divBdr>
      <w:divsChild>
        <w:div w:id="2002807067">
          <w:marLeft w:val="0"/>
          <w:marRight w:val="0"/>
          <w:marTop w:val="0"/>
          <w:marBottom w:val="0"/>
          <w:divBdr>
            <w:top w:val="none" w:sz="0" w:space="0" w:color="auto"/>
            <w:left w:val="none" w:sz="0" w:space="0" w:color="auto"/>
            <w:bottom w:val="none" w:sz="0" w:space="0" w:color="auto"/>
            <w:right w:val="none" w:sz="0" w:space="0" w:color="auto"/>
          </w:divBdr>
          <w:divsChild>
            <w:div w:id="66609422">
              <w:marLeft w:val="0"/>
              <w:marRight w:val="0"/>
              <w:marTop w:val="0"/>
              <w:marBottom w:val="0"/>
              <w:divBdr>
                <w:top w:val="none" w:sz="0" w:space="0" w:color="auto"/>
                <w:left w:val="none" w:sz="0" w:space="0" w:color="auto"/>
                <w:bottom w:val="none" w:sz="0" w:space="0" w:color="auto"/>
                <w:right w:val="none" w:sz="0" w:space="0" w:color="auto"/>
              </w:divBdr>
              <w:divsChild>
                <w:div w:id="587495382">
                  <w:marLeft w:val="0"/>
                  <w:marRight w:val="0"/>
                  <w:marTop w:val="0"/>
                  <w:marBottom w:val="0"/>
                  <w:divBdr>
                    <w:top w:val="none" w:sz="0" w:space="0" w:color="auto"/>
                    <w:left w:val="none" w:sz="0" w:space="0" w:color="auto"/>
                    <w:bottom w:val="none" w:sz="0" w:space="0" w:color="auto"/>
                    <w:right w:val="none" w:sz="0" w:space="0" w:color="auto"/>
                  </w:divBdr>
                  <w:divsChild>
                    <w:div w:id="1677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3913">
          <w:marLeft w:val="0"/>
          <w:marRight w:val="0"/>
          <w:marTop w:val="0"/>
          <w:marBottom w:val="0"/>
          <w:divBdr>
            <w:top w:val="none" w:sz="0" w:space="0" w:color="auto"/>
            <w:left w:val="none" w:sz="0" w:space="0" w:color="auto"/>
            <w:bottom w:val="none" w:sz="0" w:space="0" w:color="auto"/>
            <w:right w:val="none" w:sz="0" w:space="0" w:color="auto"/>
          </w:divBdr>
          <w:divsChild>
            <w:div w:id="2113283246">
              <w:marLeft w:val="0"/>
              <w:marRight w:val="0"/>
              <w:marTop w:val="0"/>
              <w:marBottom w:val="0"/>
              <w:divBdr>
                <w:top w:val="none" w:sz="0" w:space="0" w:color="auto"/>
                <w:left w:val="none" w:sz="0" w:space="0" w:color="auto"/>
                <w:bottom w:val="none" w:sz="0" w:space="0" w:color="auto"/>
                <w:right w:val="none" w:sz="0" w:space="0" w:color="auto"/>
              </w:divBdr>
              <w:divsChild>
                <w:div w:id="1372879330">
                  <w:marLeft w:val="0"/>
                  <w:marRight w:val="0"/>
                  <w:marTop w:val="0"/>
                  <w:marBottom w:val="0"/>
                  <w:divBdr>
                    <w:top w:val="none" w:sz="0" w:space="0" w:color="auto"/>
                    <w:left w:val="none" w:sz="0" w:space="0" w:color="auto"/>
                    <w:bottom w:val="none" w:sz="0" w:space="0" w:color="auto"/>
                    <w:right w:val="none" w:sz="0" w:space="0" w:color="auto"/>
                  </w:divBdr>
                </w:div>
                <w:div w:id="1662193114">
                  <w:marLeft w:val="0"/>
                  <w:marRight w:val="0"/>
                  <w:marTop w:val="0"/>
                  <w:marBottom w:val="0"/>
                  <w:divBdr>
                    <w:top w:val="none" w:sz="0" w:space="0" w:color="auto"/>
                    <w:left w:val="none" w:sz="0" w:space="0" w:color="auto"/>
                    <w:bottom w:val="none" w:sz="0" w:space="0" w:color="auto"/>
                    <w:right w:val="none" w:sz="0" w:space="0" w:color="auto"/>
                  </w:divBdr>
                  <w:divsChild>
                    <w:div w:id="18645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2793">
          <w:marLeft w:val="0"/>
          <w:marRight w:val="0"/>
          <w:marTop w:val="0"/>
          <w:marBottom w:val="0"/>
          <w:divBdr>
            <w:top w:val="none" w:sz="0" w:space="0" w:color="auto"/>
            <w:left w:val="none" w:sz="0" w:space="0" w:color="auto"/>
            <w:bottom w:val="none" w:sz="0" w:space="0" w:color="auto"/>
            <w:right w:val="none" w:sz="0" w:space="0" w:color="auto"/>
          </w:divBdr>
          <w:divsChild>
            <w:div w:id="197396358">
              <w:marLeft w:val="0"/>
              <w:marRight w:val="0"/>
              <w:marTop w:val="0"/>
              <w:marBottom w:val="0"/>
              <w:divBdr>
                <w:top w:val="none" w:sz="0" w:space="0" w:color="auto"/>
                <w:left w:val="none" w:sz="0" w:space="0" w:color="auto"/>
                <w:bottom w:val="none" w:sz="0" w:space="0" w:color="auto"/>
                <w:right w:val="none" w:sz="0" w:space="0" w:color="auto"/>
              </w:divBdr>
              <w:divsChild>
                <w:div w:id="2043434525">
                  <w:marLeft w:val="0"/>
                  <w:marRight w:val="0"/>
                  <w:marTop w:val="0"/>
                  <w:marBottom w:val="0"/>
                  <w:divBdr>
                    <w:top w:val="none" w:sz="0" w:space="0" w:color="auto"/>
                    <w:left w:val="none" w:sz="0" w:space="0" w:color="auto"/>
                    <w:bottom w:val="none" w:sz="0" w:space="0" w:color="auto"/>
                    <w:right w:val="none" w:sz="0" w:space="0" w:color="auto"/>
                  </w:divBdr>
                </w:div>
                <w:div w:id="714893676">
                  <w:marLeft w:val="0"/>
                  <w:marRight w:val="0"/>
                  <w:marTop w:val="0"/>
                  <w:marBottom w:val="0"/>
                  <w:divBdr>
                    <w:top w:val="none" w:sz="0" w:space="0" w:color="auto"/>
                    <w:left w:val="none" w:sz="0" w:space="0" w:color="auto"/>
                    <w:bottom w:val="none" w:sz="0" w:space="0" w:color="auto"/>
                    <w:right w:val="none" w:sz="0" w:space="0" w:color="auto"/>
                  </w:divBdr>
                  <w:divsChild>
                    <w:div w:id="8452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6662">
          <w:marLeft w:val="0"/>
          <w:marRight w:val="0"/>
          <w:marTop w:val="0"/>
          <w:marBottom w:val="0"/>
          <w:divBdr>
            <w:top w:val="none" w:sz="0" w:space="0" w:color="auto"/>
            <w:left w:val="none" w:sz="0" w:space="0" w:color="auto"/>
            <w:bottom w:val="none" w:sz="0" w:space="0" w:color="auto"/>
            <w:right w:val="none" w:sz="0" w:space="0" w:color="auto"/>
          </w:divBdr>
          <w:divsChild>
            <w:div w:id="1938293063">
              <w:marLeft w:val="0"/>
              <w:marRight w:val="0"/>
              <w:marTop w:val="0"/>
              <w:marBottom w:val="0"/>
              <w:divBdr>
                <w:top w:val="none" w:sz="0" w:space="0" w:color="auto"/>
                <w:left w:val="none" w:sz="0" w:space="0" w:color="auto"/>
                <w:bottom w:val="none" w:sz="0" w:space="0" w:color="auto"/>
                <w:right w:val="none" w:sz="0" w:space="0" w:color="auto"/>
              </w:divBdr>
              <w:divsChild>
                <w:div w:id="943002609">
                  <w:marLeft w:val="0"/>
                  <w:marRight w:val="0"/>
                  <w:marTop w:val="0"/>
                  <w:marBottom w:val="0"/>
                  <w:divBdr>
                    <w:top w:val="none" w:sz="0" w:space="0" w:color="auto"/>
                    <w:left w:val="none" w:sz="0" w:space="0" w:color="auto"/>
                    <w:bottom w:val="none" w:sz="0" w:space="0" w:color="auto"/>
                    <w:right w:val="none" w:sz="0" w:space="0" w:color="auto"/>
                  </w:divBdr>
                </w:div>
                <w:div w:id="1393239172">
                  <w:marLeft w:val="0"/>
                  <w:marRight w:val="0"/>
                  <w:marTop w:val="0"/>
                  <w:marBottom w:val="0"/>
                  <w:divBdr>
                    <w:top w:val="none" w:sz="0" w:space="0" w:color="auto"/>
                    <w:left w:val="none" w:sz="0" w:space="0" w:color="auto"/>
                    <w:bottom w:val="none" w:sz="0" w:space="0" w:color="auto"/>
                    <w:right w:val="none" w:sz="0" w:space="0" w:color="auto"/>
                  </w:divBdr>
                  <w:divsChild>
                    <w:div w:id="165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3484">
          <w:marLeft w:val="0"/>
          <w:marRight w:val="0"/>
          <w:marTop w:val="0"/>
          <w:marBottom w:val="0"/>
          <w:divBdr>
            <w:top w:val="none" w:sz="0" w:space="0" w:color="auto"/>
            <w:left w:val="none" w:sz="0" w:space="0" w:color="auto"/>
            <w:bottom w:val="none" w:sz="0" w:space="0" w:color="auto"/>
            <w:right w:val="none" w:sz="0" w:space="0" w:color="auto"/>
          </w:divBdr>
          <w:divsChild>
            <w:div w:id="1811166916">
              <w:marLeft w:val="0"/>
              <w:marRight w:val="0"/>
              <w:marTop w:val="0"/>
              <w:marBottom w:val="0"/>
              <w:divBdr>
                <w:top w:val="none" w:sz="0" w:space="0" w:color="auto"/>
                <w:left w:val="none" w:sz="0" w:space="0" w:color="auto"/>
                <w:bottom w:val="none" w:sz="0" w:space="0" w:color="auto"/>
                <w:right w:val="none" w:sz="0" w:space="0" w:color="auto"/>
              </w:divBdr>
              <w:divsChild>
                <w:div w:id="455216595">
                  <w:marLeft w:val="0"/>
                  <w:marRight w:val="0"/>
                  <w:marTop w:val="0"/>
                  <w:marBottom w:val="0"/>
                  <w:divBdr>
                    <w:top w:val="none" w:sz="0" w:space="0" w:color="auto"/>
                    <w:left w:val="none" w:sz="0" w:space="0" w:color="auto"/>
                    <w:bottom w:val="none" w:sz="0" w:space="0" w:color="auto"/>
                    <w:right w:val="none" w:sz="0" w:space="0" w:color="auto"/>
                  </w:divBdr>
                </w:div>
                <w:div w:id="1608195534">
                  <w:marLeft w:val="0"/>
                  <w:marRight w:val="0"/>
                  <w:marTop w:val="0"/>
                  <w:marBottom w:val="0"/>
                  <w:divBdr>
                    <w:top w:val="none" w:sz="0" w:space="0" w:color="auto"/>
                    <w:left w:val="none" w:sz="0" w:space="0" w:color="auto"/>
                    <w:bottom w:val="none" w:sz="0" w:space="0" w:color="auto"/>
                    <w:right w:val="none" w:sz="0" w:space="0" w:color="auto"/>
                  </w:divBdr>
                  <w:divsChild>
                    <w:div w:id="19609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7470">
          <w:marLeft w:val="0"/>
          <w:marRight w:val="0"/>
          <w:marTop w:val="0"/>
          <w:marBottom w:val="0"/>
          <w:divBdr>
            <w:top w:val="none" w:sz="0" w:space="0" w:color="auto"/>
            <w:left w:val="none" w:sz="0" w:space="0" w:color="auto"/>
            <w:bottom w:val="none" w:sz="0" w:space="0" w:color="auto"/>
            <w:right w:val="none" w:sz="0" w:space="0" w:color="auto"/>
          </w:divBdr>
          <w:divsChild>
            <w:div w:id="1003047852">
              <w:marLeft w:val="0"/>
              <w:marRight w:val="0"/>
              <w:marTop w:val="0"/>
              <w:marBottom w:val="0"/>
              <w:divBdr>
                <w:top w:val="none" w:sz="0" w:space="0" w:color="auto"/>
                <w:left w:val="none" w:sz="0" w:space="0" w:color="auto"/>
                <w:bottom w:val="none" w:sz="0" w:space="0" w:color="auto"/>
                <w:right w:val="none" w:sz="0" w:space="0" w:color="auto"/>
              </w:divBdr>
              <w:divsChild>
                <w:div w:id="51075925">
                  <w:marLeft w:val="0"/>
                  <w:marRight w:val="0"/>
                  <w:marTop w:val="0"/>
                  <w:marBottom w:val="0"/>
                  <w:divBdr>
                    <w:top w:val="none" w:sz="0" w:space="0" w:color="auto"/>
                    <w:left w:val="none" w:sz="0" w:space="0" w:color="auto"/>
                    <w:bottom w:val="none" w:sz="0" w:space="0" w:color="auto"/>
                    <w:right w:val="none" w:sz="0" w:space="0" w:color="auto"/>
                  </w:divBdr>
                </w:div>
                <w:div w:id="19993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9331">
      <w:bodyDiv w:val="1"/>
      <w:marLeft w:val="0"/>
      <w:marRight w:val="0"/>
      <w:marTop w:val="0"/>
      <w:marBottom w:val="0"/>
      <w:divBdr>
        <w:top w:val="none" w:sz="0" w:space="0" w:color="auto"/>
        <w:left w:val="none" w:sz="0" w:space="0" w:color="auto"/>
        <w:bottom w:val="none" w:sz="0" w:space="0" w:color="auto"/>
        <w:right w:val="none" w:sz="0" w:space="0" w:color="auto"/>
      </w:divBdr>
    </w:div>
    <w:div w:id="9996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1430</Words>
  <Characters>7583</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Gilbertson</dc:creator>
  <cp:keywords/>
  <dc:description/>
  <cp:lastModifiedBy>Åsa Gilbertson</cp:lastModifiedBy>
  <cp:revision>3</cp:revision>
  <dcterms:created xsi:type="dcterms:W3CDTF">2019-06-25T05:26:00Z</dcterms:created>
  <dcterms:modified xsi:type="dcterms:W3CDTF">2019-06-25T05:55:00Z</dcterms:modified>
</cp:coreProperties>
</file>