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A278C" w14:textId="77777777" w:rsidR="001C292D" w:rsidRDefault="00A91C45" w:rsidP="00A34D35">
      <w:pPr>
        <w:tabs>
          <w:tab w:val="left" w:pos="469"/>
        </w:tabs>
        <w:rPr>
          <w:rFonts w:ascii="Adobe Garamond Pro" w:hAnsi="Adobe Garamond Pro"/>
          <w:sz w:val="18"/>
          <w:szCs w:val="18"/>
        </w:rPr>
      </w:pPr>
      <w:r>
        <w:rPr>
          <w:noProof/>
        </w:rPr>
        <w:drawing>
          <wp:anchor distT="0" distB="0" distL="114300" distR="114300" simplePos="0" relativeHeight="251657728" behindDoc="0" locked="0" layoutInCell="1" allowOverlap="1" wp14:anchorId="34B50E44" wp14:editId="356E7A97">
            <wp:simplePos x="0" y="0"/>
            <wp:positionH relativeFrom="column">
              <wp:posOffset>-43180</wp:posOffset>
            </wp:positionH>
            <wp:positionV relativeFrom="paragraph">
              <wp:posOffset>-353060</wp:posOffset>
            </wp:positionV>
            <wp:extent cx="1409065" cy="956310"/>
            <wp:effectExtent l="0" t="0" r="635" b="0"/>
            <wp:wrapNone/>
            <wp:docPr id="3" name="Bild 3" descr="Furuvi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ruvik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065"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28F92" w14:textId="77777777" w:rsidR="004E2622" w:rsidRDefault="004E2622" w:rsidP="00661E06">
      <w:pPr>
        <w:tabs>
          <w:tab w:val="left" w:pos="4395"/>
        </w:tabs>
        <w:jc w:val="right"/>
        <w:rPr>
          <w:rFonts w:ascii="Museo 300" w:hAnsi="Museo 300" w:cs="Helvetica"/>
          <w:bCs/>
          <w:sz w:val="22"/>
          <w:szCs w:val="22"/>
        </w:rPr>
      </w:pPr>
    </w:p>
    <w:p w14:paraId="521AADBA" w14:textId="77777777" w:rsidR="00D72671" w:rsidRPr="001D0E60" w:rsidRDefault="00362C75" w:rsidP="00661E06">
      <w:pPr>
        <w:tabs>
          <w:tab w:val="left" w:pos="4395"/>
        </w:tabs>
        <w:jc w:val="right"/>
        <w:rPr>
          <w:rFonts w:ascii="Chancellor" w:hAnsi="Chancellor" w:cs="Helvetica"/>
          <w:bCs/>
          <w:sz w:val="22"/>
          <w:szCs w:val="22"/>
        </w:rPr>
      </w:pPr>
      <w:r>
        <w:rPr>
          <w:rFonts w:ascii="Museo 300" w:hAnsi="Museo 300" w:cs="Helvetica"/>
          <w:bCs/>
          <w:sz w:val="22"/>
          <w:szCs w:val="22"/>
        </w:rPr>
        <w:t>Pressmeddelande 2017-06-29</w:t>
      </w:r>
    </w:p>
    <w:p w14:paraId="6487A2AB" w14:textId="77777777" w:rsidR="00EB4572" w:rsidRDefault="00EB4572" w:rsidP="00D80CEB">
      <w:pPr>
        <w:tabs>
          <w:tab w:val="left" w:pos="4395"/>
        </w:tabs>
        <w:rPr>
          <w:rFonts w:ascii="Chancellor" w:hAnsi="Chancellor" w:cs="Helvetica"/>
          <w:bCs/>
          <w:sz w:val="42"/>
          <w:szCs w:val="42"/>
        </w:rPr>
      </w:pPr>
    </w:p>
    <w:p w14:paraId="1E64C897" w14:textId="4093539C" w:rsidR="00A91C45" w:rsidRDefault="00134A85" w:rsidP="00134A85">
      <w:pPr>
        <w:tabs>
          <w:tab w:val="left" w:pos="6240"/>
        </w:tabs>
        <w:rPr>
          <w:rFonts w:ascii="Chancellor" w:hAnsi="Chancellor" w:cs="Helvetica"/>
          <w:bCs/>
          <w:sz w:val="38"/>
          <w:szCs w:val="38"/>
        </w:rPr>
      </w:pPr>
      <w:r>
        <w:rPr>
          <w:rFonts w:ascii="Chancellor" w:hAnsi="Chancellor" w:cs="Helvetica"/>
          <w:bCs/>
          <w:sz w:val="42"/>
          <w:szCs w:val="42"/>
        </w:rPr>
        <w:tab/>
      </w:r>
    </w:p>
    <w:p w14:paraId="1B701BA7" w14:textId="77777777" w:rsidR="00D80CEB" w:rsidRPr="00792AED" w:rsidRDefault="00B85FF7" w:rsidP="00D80CEB">
      <w:pPr>
        <w:tabs>
          <w:tab w:val="left" w:pos="4395"/>
        </w:tabs>
        <w:rPr>
          <w:rFonts w:ascii="Chancellor" w:hAnsi="Chancellor" w:cs="Helvetica"/>
          <w:bCs/>
          <w:sz w:val="38"/>
          <w:szCs w:val="38"/>
        </w:rPr>
      </w:pPr>
      <w:r>
        <w:rPr>
          <w:rFonts w:ascii="Chancellor" w:hAnsi="Chancellor" w:cs="Helvetica"/>
          <w:bCs/>
          <w:sz w:val="38"/>
          <w:szCs w:val="38"/>
        </w:rPr>
        <w:t>NY ATTRAK</w:t>
      </w:r>
      <w:bookmarkStart w:id="0" w:name="_GoBack"/>
      <w:bookmarkEnd w:id="0"/>
      <w:r>
        <w:rPr>
          <w:rFonts w:ascii="Chancellor" w:hAnsi="Chancellor" w:cs="Helvetica"/>
          <w:bCs/>
          <w:sz w:val="38"/>
          <w:szCs w:val="38"/>
        </w:rPr>
        <w:t>TION</w:t>
      </w:r>
      <w:r w:rsidR="00891282" w:rsidRPr="00792AED">
        <w:rPr>
          <w:rFonts w:ascii="Chancellor" w:hAnsi="Chancellor" w:cs="Helvetica"/>
          <w:bCs/>
          <w:sz w:val="38"/>
          <w:szCs w:val="38"/>
        </w:rPr>
        <w:t xml:space="preserve"> </w:t>
      </w:r>
      <w:r w:rsidR="00EB4572">
        <w:rPr>
          <w:rFonts w:ascii="Chancellor" w:hAnsi="Chancellor" w:cs="Helvetica"/>
          <w:bCs/>
          <w:sz w:val="38"/>
          <w:szCs w:val="38"/>
        </w:rPr>
        <w:t xml:space="preserve">PÅ </w:t>
      </w:r>
      <w:r w:rsidR="00891282" w:rsidRPr="00792AED">
        <w:rPr>
          <w:rFonts w:ascii="Chancellor" w:hAnsi="Chancellor" w:cs="Helvetica"/>
          <w:bCs/>
          <w:sz w:val="38"/>
          <w:szCs w:val="38"/>
        </w:rPr>
        <w:t>FURUVIK 2018</w:t>
      </w:r>
    </w:p>
    <w:p w14:paraId="36E1A47E" w14:textId="77777777" w:rsidR="00EB4572" w:rsidRDefault="00EB4572" w:rsidP="00C71E03">
      <w:pPr>
        <w:tabs>
          <w:tab w:val="left" w:pos="2310"/>
        </w:tabs>
        <w:rPr>
          <w:rFonts w:ascii="Museo 700" w:hAnsi="Museo 700"/>
          <w:b/>
          <w:sz w:val="22"/>
          <w:szCs w:val="22"/>
        </w:rPr>
      </w:pPr>
    </w:p>
    <w:p w14:paraId="35298605" w14:textId="4BE5C658" w:rsidR="00C47A47" w:rsidRDefault="00134A85" w:rsidP="00C71E03">
      <w:pPr>
        <w:tabs>
          <w:tab w:val="left" w:pos="2310"/>
        </w:tabs>
        <w:rPr>
          <w:rFonts w:ascii="Museo 700" w:hAnsi="Museo 700"/>
          <w:b/>
          <w:sz w:val="22"/>
          <w:szCs w:val="22"/>
        </w:rPr>
      </w:pPr>
      <w:r>
        <w:rPr>
          <w:rFonts w:ascii="Chancellor" w:hAnsi="Chancellor" w:cs="Helvetica"/>
          <w:bCs/>
          <w:noProof/>
          <w:sz w:val="42"/>
          <w:szCs w:val="42"/>
        </w:rPr>
        <w:drawing>
          <wp:anchor distT="0" distB="0" distL="114300" distR="114300" simplePos="0" relativeHeight="251658752" behindDoc="1" locked="0" layoutInCell="1" allowOverlap="1" wp14:anchorId="6ECBBDD9" wp14:editId="39C196F7">
            <wp:simplePos x="0" y="0"/>
            <wp:positionH relativeFrom="column">
              <wp:posOffset>-3810</wp:posOffset>
            </wp:positionH>
            <wp:positionV relativeFrom="paragraph">
              <wp:posOffset>556260</wp:posOffset>
            </wp:positionV>
            <wp:extent cx="5759450" cy="2816551"/>
            <wp:effectExtent l="0" t="0" r="0" b="3175"/>
            <wp:wrapTight wrapText="bothSides">
              <wp:wrapPolygon edited="0">
                <wp:start x="0" y="0"/>
                <wp:lineTo x="0" y="21478"/>
                <wp:lineTo x="21505" y="21478"/>
                <wp:lineTo x="21505"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kborg-web-nytex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2816551"/>
                    </a:xfrm>
                    <a:prstGeom prst="rect">
                      <a:avLst/>
                    </a:prstGeom>
                  </pic:spPr>
                </pic:pic>
              </a:graphicData>
            </a:graphic>
            <wp14:sizeRelH relativeFrom="page">
              <wp14:pctWidth>0</wp14:pctWidth>
            </wp14:sizeRelH>
            <wp14:sizeRelV relativeFrom="page">
              <wp14:pctHeight>0</wp14:pctHeight>
            </wp14:sizeRelV>
          </wp:anchor>
        </w:drawing>
      </w:r>
      <w:r w:rsidR="00EB4572">
        <w:rPr>
          <w:rFonts w:ascii="Museo 700" w:hAnsi="Museo 700"/>
          <w:b/>
          <w:sz w:val="22"/>
          <w:szCs w:val="22"/>
        </w:rPr>
        <w:t xml:space="preserve">Furuvik kommer till säsongen 2018 att få ytterligare en ny attraktion. </w:t>
      </w:r>
      <w:r w:rsidR="00C47A47">
        <w:rPr>
          <w:rFonts w:ascii="Museo 700" w:hAnsi="Museo 700"/>
          <w:b/>
          <w:sz w:val="22"/>
          <w:szCs w:val="22"/>
        </w:rPr>
        <w:t xml:space="preserve">25 miljoner kronor investeras i </w:t>
      </w:r>
      <w:r w:rsidR="00E42633">
        <w:rPr>
          <w:rFonts w:ascii="Museo 700" w:hAnsi="Museo 700"/>
          <w:b/>
          <w:sz w:val="22"/>
          <w:szCs w:val="22"/>
        </w:rPr>
        <w:t xml:space="preserve">att bygga om </w:t>
      </w:r>
      <w:r w:rsidR="00B85FF7">
        <w:rPr>
          <w:rFonts w:ascii="Museo 700" w:hAnsi="Museo 700"/>
          <w:b/>
          <w:sz w:val="22"/>
          <w:szCs w:val="22"/>
        </w:rPr>
        <w:t>den nuvarande Spökborgen</w:t>
      </w:r>
      <w:r w:rsidR="00E42633">
        <w:rPr>
          <w:rFonts w:ascii="Museo 700" w:hAnsi="Museo 700"/>
          <w:b/>
          <w:sz w:val="22"/>
          <w:szCs w:val="22"/>
        </w:rPr>
        <w:t xml:space="preserve"> till Sveriges första interaktiva dark </w:t>
      </w:r>
      <w:proofErr w:type="spellStart"/>
      <w:r w:rsidR="00E42633">
        <w:rPr>
          <w:rFonts w:ascii="Museo 700" w:hAnsi="Museo 700"/>
          <w:b/>
          <w:sz w:val="22"/>
          <w:szCs w:val="22"/>
        </w:rPr>
        <w:t>ride</w:t>
      </w:r>
      <w:proofErr w:type="spellEnd"/>
      <w:r w:rsidR="00E42633">
        <w:rPr>
          <w:rFonts w:ascii="Museo 700" w:hAnsi="Museo 700"/>
          <w:b/>
          <w:sz w:val="22"/>
          <w:szCs w:val="22"/>
        </w:rPr>
        <w:t>.</w:t>
      </w:r>
      <w:r w:rsidR="00C47A47">
        <w:rPr>
          <w:rFonts w:ascii="Museo 700" w:hAnsi="Museo 700"/>
          <w:b/>
          <w:sz w:val="22"/>
          <w:szCs w:val="22"/>
        </w:rPr>
        <w:t xml:space="preserve"> Förberedelser pågår inför bygget som drar igång i höst.</w:t>
      </w:r>
    </w:p>
    <w:p w14:paraId="22D27D1D" w14:textId="0646B861" w:rsidR="00E42633" w:rsidRDefault="00E42633" w:rsidP="00C71E03">
      <w:pPr>
        <w:tabs>
          <w:tab w:val="left" w:pos="2310"/>
        </w:tabs>
        <w:rPr>
          <w:rFonts w:ascii="Museo 300" w:hAnsi="Museo 300"/>
          <w:sz w:val="22"/>
          <w:szCs w:val="22"/>
        </w:rPr>
      </w:pPr>
      <w:r>
        <w:rPr>
          <w:rFonts w:ascii="Museo 300" w:hAnsi="Museo 300"/>
          <w:sz w:val="22"/>
          <w:szCs w:val="22"/>
        </w:rPr>
        <w:t xml:space="preserve">I den nya attraktionen, som ännu inte har något namn, kommer gästerna att tävla mot varandra och samla poäng genom att skrämma bort spöken, gastar och andra väsen. </w:t>
      </w:r>
    </w:p>
    <w:p w14:paraId="0016753D" w14:textId="77777777" w:rsidR="00E42633" w:rsidRDefault="00E42633" w:rsidP="00E42633">
      <w:pPr>
        <w:tabs>
          <w:tab w:val="left" w:pos="2310"/>
        </w:tabs>
        <w:rPr>
          <w:rFonts w:ascii="Museo 300" w:hAnsi="Museo 300"/>
          <w:sz w:val="22"/>
          <w:szCs w:val="22"/>
        </w:rPr>
      </w:pPr>
    </w:p>
    <w:p w14:paraId="789C655F" w14:textId="77777777" w:rsidR="00E42633" w:rsidRPr="00E62C2E" w:rsidRDefault="00E42633" w:rsidP="00E42633">
      <w:pPr>
        <w:tabs>
          <w:tab w:val="left" w:pos="2310"/>
        </w:tabs>
        <w:rPr>
          <w:rFonts w:ascii="Museo 300" w:hAnsi="Museo 300"/>
          <w:sz w:val="22"/>
          <w:szCs w:val="22"/>
        </w:rPr>
      </w:pPr>
      <w:r w:rsidRPr="00E62C2E">
        <w:rPr>
          <w:rFonts w:ascii="Museo 300" w:hAnsi="Museo 300"/>
          <w:sz w:val="22"/>
          <w:szCs w:val="22"/>
        </w:rPr>
        <w:t>–</w:t>
      </w:r>
      <w:r w:rsidR="00BC1143">
        <w:rPr>
          <w:rFonts w:ascii="Museo 300" w:hAnsi="Museo 300"/>
          <w:sz w:val="22"/>
          <w:szCs w:val="22"/>
        </w:rPr>
        <w:t xml:space="preserve"> Interaktionen och tävlingsmomentet i attraktionen gör den ännu mer spännande. Det har länge varit ett populärt koncept i amerikanska parker. Att Furuvik blir först i Sverige med en interaktiv dark </w:t>
      </w:r>
      <w:proofErr w:type="spellStart"/>
      <w:r w:rsidR="00BC1143">
        <w:rPr>
          <w:rFonts w:ascii="Museo 300" w:hAnsi="Museo 300"/>
          <w:sz w:val="22"/>
          <w:szCs w:val="22"/>
        </w:rPr>
        <w:t>ride</w:t>
      </w:r>
      <w:proofErr w:type="spellEnd"/>
      <w:r w:rsidR="00BC1143">
        <w:rPr>
          <w:rFonts w:ascii="Museo 300" w:hAnsi="Museo 300"/>
          <w:sz w:val="22"/>
          <w:szCs w:val="22"/>
        </w:rPr>
        <w:t xml:space="preserve"> känns väldigt roligt</w:t>
      </w:r>
      <w:r>
        <w:rPr>
          <w:rFonts w:ascii="Museo 300" w:hAnsi="Museo 300"/>
          <w:sz w:val="22"/>
          <w:szCs w:val="22"/>
        </w:rPr>
        <w:t xml:space="preserve">, säger </w:t>
      </w:r>
      <w:r w:rsidR="00BC1143">
        <w:rPr>
          <w:rFonts w:ascii="Museo 300" w:hAnsi="Museo 300"/>
          <w:sz w:val="22"/>
          <w:szCs w:val="22"/>
        </w:rPr>
        <w:t xml:space="preserve">parkens ägare Johan Tidstrand. </w:t>
      </w:r>
    </w:p>
    <w:p w14:paraId="22E9E0E8" w14:textId="77777777" w:rsidR="00E42633" w:rsidRDefault="00E42633" w:rsidP="00E42633">
      <w:pPr>
        <w:tabs>
          <w:tab w:val="left" w:pos="2310"/>
        </w:tabs>
        <w:rPr>
          <w:rFonts w:ascii="Museo 300" w:hAnsi="Museo 300"/>
          <w:sz w:val="22"/>
          <w:szCs w:val="22"/>
        </w:rPr>
      </w:pPr>
    </w:p>
    <w:p w14:paraId="0165DB0F" w14:textId="77777777" w:rsidR="00E42633" w:rsidRDefault="00E42633" w:rsidP="00C71E03">
      <w:pPr>
        <w:tabs>
          <w:tab w:val="left" w:pos="2310"/>
        </w:tabs>
        <w:rPr>
          <w:rFonts w:ascii="Museo 300" w:hAnsi="Museo 300"/>
          <w:sz w:val="22"/>
          <w:szCs w:val="22"/>
        </w:rPr>
      </w:pPr>
      <w:r>
        <w:rPr>
          <w:rFonts w:ascii="Museo 300" w:hAnsi="Museo 300"/>
          <w:sz w:val="22"/>
          <w:szCs w:val="22"/>
        </w:rPr>
        <w:lastRenderedPageBreak/>
        <w:t xml:space="preserve">Investeringen är del av den upprustning av Furuviks tivoli som påbörjades för två år sedan. Först kom Små grodorna och Gungan. I år hade </w:t>
      </w:r>
      <w:proofErr w:type="spellStart"/>
      <w:r>
        <w:rPr>
          <w:rFonts w:ascii="Museo 300" w:hAnsi="Museo 300"/>
          <w:sz w:val="22"/>
          <w:szCs w:val="22"/>
        </w:rPr>
        <w:t>Fireball</w:t>
      </w:r>
      <w:proofErr w:type="spellEnd"/>
      <w:r>
        <w:rPr>
          <w:rFonts w:ascii="Museo 300" w:hAnsi="Museo 300"/>
          <w:sz w:val="22"/>
          <w:szCs w:val="22"/>
        </w:rPr>
        <w:t xml:space="preserve"> premiär. Nästa år fortsätter upprustningen </w:t>
      </w:r>
      <w:r w:rsidR="00BC1143">
        <w:rPr>
          <w:rFonts w:ascii="Museo 300" w:hAnsi="Museo 300"/>
          <w:sz w:val="22"/>
          <w:szCs w:val="22"/>
        </w:rPr>
        <w:t xml:space="preserve">av området </w:t>
      </w:r>
      <w:r>
        <w:rPr>
          <w:rFonts w:ascii="Museo 300" w:hAnsi="Museo 300"/>
          <w:sz w:val="22"/>
          <w:szCs w:val="22"/>
        </w:rPr>
        <w:t xml:space="preserve">som </w:t>
      </w:r>
      <w:r w:rsidR="00BC1143">
        <w:rPr>
          <w:rFonts w:ascii="Museo 300" w:hAnsi="Museo 300"/>
          <w:sz w:val="22"/>
          <w:szCs w:val="22"/>
        </w:rPr>
        <w:t xml:space="preserve">alltså </w:t>
      </w:r>
      <w:r>
        <w:rPr>
          <w:rFonts w:ascii="Museo 300" w:hAnsi="Museo 300"/>
          <w:sz w:val="22"/>
          <w:szCs w:val="22"/>
        </w:rPr>
        <w:t>kröns</w:t>
      </w:r>
      <w:r w:rsidR="00BC1143">
        <w:rPr>
          <w:rFonts w:ascii="Museo 300" w:hAnsi="Museo 300"/>
          <w:sz w:val="22"/>
          <w:szCs w:val="22"/>
        </w:rPr>
        <w:t xml:space="preserve"> med den nya attraktionen. Härutöver väntas Furuvik Havshotell öppna i direkt anslutning till parken lagom till premiär 2018. </w:t>
      </w:r>
      <w:r>
        <w:rPr>
          <w:rFonts w:ascii="Museo 300" w:hAnsi="Museo 300"/>
          <w:sz w:val="22"/>
          <w:szCs w:val="22"/>
        </w:rPr>
        <w:t xml:space="preserve">  </w:t>
      </w:r>
    </w:p>
    <w:p w14:paraId="3B917975" w14:textId="77777777" w:rsidR="00E62C2E" w:rsidRDefault="00E62C2E" w:rsidP="00C71E03">
      <w:pPr>
        <w:tabs>
          <w:tab w:val="left" w:pos="2310"/>
        </w:tabs>
        <w:rPr>
          <w:rFonts w:ascii="Museo 300" w:hAnsi="Museo 300"/>
          <w:sz w:val="22"/>
          <w:szCs w:val="22"/>
        </w:rPr>
      </w:pPr>
    </w:p>
    <w:p w14:paraId="56ED6162" w14:textId="77777777" w:rsidR="00891282" w:rsidRPr="00E62C2E" w:rsidRDefault="00891282" w:rsidP="00891282">
      <w:pPr>
        <w:tabs>
          <w:tab w:val="left" w:pos="2310"/>
        </w:tabs>
        <w:rPr>
          <w:rFonts w:ascii="Museo 300" w:hAnsi="Museo 300"/>
          <w:sz w:val="22"/>
          <w:szCs w:val="22"/>
        </w:rPr>
      </w:pPr>
      <w:r w:rsidRPr="00E62C2E">
        <w:rPr>
          <w:rFonts w:ascii="Museo 300" w:hAnsi="Museo 300"/>
          <w:sz w:val="22"/>
          <w:szCs w:val="22"/>
        </w:rPr>
        <w:t>–</w:t>
      </w:r>
      <w:r>
        <w:rPr>
          <w:rFonts w:ascii="Museo 300" w:hAnsi="Museo 300"/>
          <w:sz w:val="22"/>
          <w:szCs w:val="22"/>
        </w:rPr>
        <w:t xml:space="preserve"> </w:t>
      </w:r>
      <w:r w:rsidR="00BC1143">
        <w:rPr>
          <w:rFonts w:ascii="Museo 300" w:hAnsi="Museo 300"/>
          <w:sz w:val="22"/>
          <w:szCs w:val="22"/>
        </w:rPr>
        <w:t xml:space="preserve">Det känns väldigt roligt att få bjuda gästerna på så mycket nytt. </w:t>
      </w:r>
      <w:r w:rsidR="00BB7C36">
        <w:rPr>
          <w:rFonts w:ascii="Museo 300" w:hAnsi="Museo 300"/>
          <w:sz w:val="22"/>
          <w:szCs w:val="22"/>
        </w:rPr>
        <w:t xml:space="preserve">Så fort vi stänger parken för säsongen kommer </w:t>
      </w:r>
      <w:r w:rsidR="00BC1143">
        <w:rPr>
          <w:rFonts w:ascii="Museo 300" w:hAnsi="Museo 300"/>
          <w:sz w:val="22"/>
          <w:szCs w:val="22"/>
        </w:rPr>
        <w:t xml:space="preserve">bygget av den nya attraktionen att inledas. </w:t>
      </w:r>
      <w:r>
        <w:rPr>
          <w:rFonts w:ascii="Museo 300" w:hAnsi="Museo 300"/>
          <w:sz w:val="22"/>
          <w:szCs w:val="22"/>
        </w:rPr>
        <w:t xml:space="preserve">Vi har inget namn på </w:t>
      </w:r>
      <w:r w:rsidR="00BB7C36">
        <w:rPr>
          <w:rFonts w:ascii="Museo 300" w:hAnsi="Museo 300"/>
          <w:sz w:val="22"/>
          <w:szCs w:val="22"/>
        </w:rPr>
        <w:t>den</w:t>
      </w:r>
      <w:r>
        <w:rPr>
          <w:rFonts w:ascii="Museo 300" w:hAnsi="Museo 300"/>
          <w:sz w:val="22"/>
          <w:szCs w:val="22"/>
        </w:rPr>
        <w:t xml:space="preserve"> ännu och</w:t>
      </w:r>
      <w:r w:rsidR="00BB7C36">
        <w:rPr>
          <w:rFonts w:ascii="Museo 300" w:hAnsi="Museo 300"/>
          <w:sz w:val="22"/>
          <w:szCs w:val="22"/>
        </w:rPr>
        <w:t xml:space="preserve"> vi</w:t>
      </w:r>
      <w:r>
        <w:rPr>
          <w:rFonts w:ascii="Museo 300" w:hAnsi="Museo 300"/>
          <w:sz w:val="22"/>
          <w:szCs w:val="22"/>
        </w:rPr>
        <w:t xml:space="preserve"> kommer inte heller att avslöja för mycket om </w:t>
      </w:r>
      <w:r w:rsidR="00BB7C36">
        <w:rPr>
          <w:rFonts w:ascii="Museo 300" w:hAnsi="Museo 300"/>
          <w:sz w:val="22"/>
          <w:szCs w:val="22"/>
        </w:rPr>
        <w:t>innehållet</w:t>
      </w:r>
      <w:r>
        <w:rPr>
          <w:rFonts w:ascii="Museo 300" w:hAnsi="Museo 300"/>
          <w:sz w:val="22"/>
          <w:szCs w:val="22"/>
        </w:rPr>
        <w:t>, för att hålla spänningen uppe. Men den som följer oss i våra sociala medier kommer att få se hur attraktionen växer fram under hösten</w:t>
      </w:r>
      <w:r w:rsidR="00BB7C36">
        <w:rPr>
          <w:rFonts w:ascii="Museo 300" w:hAnsi="Museo 300"/>
          <w:sz w:val="22"/>
          <w:szCs w:val="22"/>
        </w:rPr>
        <w:t xml:space="preserve"> och vintern</w:t>
      </w:r>
      <w:r>
        <w:rPr>
          <w:rFonts w:ascii="Museo 300" w:hAnsi="Museo 300"/>
          <w:sz w:val="22"/>
          <w:szCs w:val="22"/>
        </w:rPr>
        <w:t>, säger Nina Tano, VD på Furuvik.</w:t>
      </w:r>
    </w:p>
    <w:p w14:paraId="5E09B015" w14:textId="52C9435E" w:rsidR="003516C1" w:rsidRPr="00AE4FE6" w:rsidRDefault="00EB0A88" w:rsidP="00134A85">
      <w:pPr>
        <w:tabs>
          <w:tab w:val="left" w:pos="2310"/>
        </w:tabs>
        <w:rPr>
          <w:rFonts w:ascii="Adobe Garamond Pro" w:hAnsi="Adobe Garamond Pro"/>
        </w:rPr>
      </w:pPr>
      <w:r w:rsidRPr="0039082D">
        <w:rPr>
          <w:rFonts w:ascii="Museo 300" w:hAnsi="Museo 300" w:cs="Arial"/>
          <w:color w:val="000000"/>
          <w:sz w:val="22"/>
          <w:szCs w:val="22"/>
          <w:shd w:val="clear" w:color="auto" w:fill="FFFFFF"/>
        </w:rPr>
        <w:br/>
      </w:r>
      <w:r w:rsidR="008E1810" w:rsidRPr="001D0E60">
        <w:rPr>
          <w:rFonts w:ascii="Museo 300" w:hAnsi="Museo 300"/>
          <w:iCs/>
          <w:sz w:val="22"/>
          <w:szCs w:val="22"/>
        </w:rPr>
        <w:t>För mer information</w:t>
      </w:r>
      <w:r w:rsidR="008E1810" w:rsidRPr="001D0E60">
        <w:rPr>
          <w:rFonts w:ascii="Museo 300" w:hAnsi="Museo 300"/>
          <w:i/>
          <w:iCs/>
          <w:sz w:val="22"/>
          <w:szCs w:val="22"/>
        </w:rPr>
        <w:t> </w:t>
      </w:r>
      <w:r w:rsidR="008E1810" w:rsidRPr="001D0E60">
        <w:rPr>
          <w:rFonts w:ascii="Museo 300" w:hAnsi="Museo 300"/>
          <w:sz w:val="22"/>
          <w:szCs w:val="22"/>
        </w:rPr>
        <w:t xml:space="preserve">kontakta </w:t>
      </w:r>
      <w:r w:rsidR="004D72E8" w:rsidRPr="001D0E60">
        <w:rPr>
          <w:rFonts w:ascii="Museo 300" w:hAnsi="Museo 300"/>
          <w:sz w:val="22"/>
          <w:szCs w:val="22"/>
        </w:rPr>
        <w:t>Nina Tano</w:t>
      </w:r>
      <w:r w:rsidR="008E1810" w:rsidRPr="001D0E60">
        <w:rPr>
          <w:rFonts w:ascii="Museo 300" w:hAnsi="Museo 300"/>
          <w:sz w:val="22"/>
          <w:szCs w:val="22"/>
        </w:rPr>
        <w:t xml:space="preserve">, </w:t>
      </w:r>
      <w:r w:rsidR="004D72E8" w:rsidRPr="001D0E60">
        <w:rPr>
          <w:rFonts w:ascii="Museo 300" w:hAnsi="Museo 300"/>
          <w:sz w:val="22"/>
          <w:szCs w:val="22"/>
        </w:rPr>
        <w:t>VD på</w:t>
      </w:r>
      <w:r w:rsidR="00BA770B" w:rsidRPr="001D0E60">
        <w:rPr>
          <w:rFonts w:ascii="Museo 300" w:hAnsi="Museo 300"/>
          <w:sz w:val="22"/>
          <w:szCs w:val="22"/>
        </w:rPr>
        <w:t xml:space="preserve"> Furuvik</w:t>
      </w:r>
      <w:r w:rsidR="008E1810" w:rsidRPr="001D0E60">
        <w:rPr>
          <w:rFonts w:ascii="Museo 300" w:hAnsi="Museo 300"/>
          <w:sz w:val="22"/>
          <w:szCs w:val="22"/>
        </w:rPr>
        <w:t xml:space="preserve"> på telefon </w:t>
      </w:r>
      <w:r w:rsidR="00BA770B" w:rsidRPr="001D0E60">
        <w:rPr>
          <w:rFonts w:ascii="Museo 300" w:hAnsi="Museo 300"/>
          <w:sz w:val="22"/>
          <w:szCs w:val="22"/>
        </w:rPr>
        <w:t>0</w:t>
      </w:r>
      <w:r w:rsidR="004D72E8" w:rsidRPr="001D0E60">
        <w:rPr>
          <w:rFonts w:ascii="Museo 300" w:hAnsi="Museo 300"/>
          <w:sz w:val="22"/>
          <w:szCs w:val="22"/>
        </w:rPr>
        <w:t>10-708 79 18</w:t>
      </w:r>
      <w:r w:rsidR="00BA770B" w:rsidRPr="001D0E60">
        <w:rPr>
          <w:rFonts w:ascii="Museo 300" w:hAnsi="Museo 300"/>
          <w:sz w:val="22"/>
          <w:szCs w:val="22"/>
        </w:rPr>
        <w:t xml:space="preserve"> </w:t>
      </w:r>
      <w:r w:rsidR="008E1810" w:rsidRPr="001D0E60">
        <w:rPr>
          <w:rFonts w:ascii="Museo 300" w:hAnsi="Museo 300"/>
          <w:sz w:val="22"/>
          <w:szCs w:val="22"/>
        </w:rPr>
        <w:t xml:space="preserve">eller </w:t>
      </w:r>
      <w:r w:rsidR="00814129">
        <w:rPr>
          <w:rFonts w:ascii="Museo 300" w:hAnsi="Museo 300"/>
          <w:sz w:val="22"/>
          <w:szCs w:val="22"/>
        </w:rPr>
        <w:br/>
      </w:r>
      <w:r w:rsidR="008E1810" w:rsidRPr="001D0E60">
        <w:rPr>
          <w:rFonts w:ascii="Museo 300" w:hAnsi="Museo 300"/>
          <w:sz w:val="22"/>
          <w:szCs w:val="22"/>
        </w:rPr>
        <w:t xml:space="preserve">e-mail </w:t>
      </w:r>
      <w:hyperlink r:id="rId10" w:history="1">
        <w:r w:rsidR="004D72E8" w:rsidRPr="001D0E60">
          <w:rPr>
            <w:rStyle w:val="Hyperlnk"/>
            <w:rFonts w:ascii="Museo 300" w:hAnsi="Museo 300"/>
            <w:sz w:val="22"/>
            <w:szCs w:val="22"/>
          </w:rPr>
          <w:t>nina.tano@furuvik.se</w:t>
        </w:r>
      </w:hyperlink>
      <w:r w:rsidR="004D72E8" w:rsidRPr="001D0E60">
        <w:rPr>
          <w:rStyle w:val="Hyperlnk"/>
          <w:rFonts w:ascii="Museo 300" w:hAnsi="Museo 300"/>
          <w:sz w:val="22"/>
          <w:szCs w:val="22"/>
        </w:rPr>
        <w:t xml:space="preserve">. </w:t>
      </w:r>
      <w:r w:rsidR="00256B18" w:rsidRPr="001D0E60">
        <w:rPr>
          <w:rFonts w:ascii="Museo 300" w:hAnsi="Museo 300"/>
          <w:sz w:val="22"/>
          <w:szCs w:val="22"/>
        </w:rPr>
        <w:t xml:space="preserve">För pressbilder besök vår </w:t>
      </w:r>
      <w:proofErr w:type="spellStart"/>
      <w:r w:rsidR="00256B18" w:rsidRPr="001D0E60">
        <w:rPr>
          <w:rFonts w:ascii="Museo 300" w:hAnsi="Museo 300"/>
          <w:sz w:val="22"/>
          <w:szCs w:val="22"/>
        </w:rPr>
        <w:t>Bildbank</w:t>
      </w:r>
      <w:proofErr w:type="spellEnd"/>
      <w:r w:rsidR="005471EF" w:rsidRPr="001D0E60">
        <w:rPr>
          <w:rFonts w:ascii="Museo 300" w:hAnsi="Museo 300"/>
          <w:sz w:val="22"/>
          <w:szCs w:val="22"/>
        </w:rPr>
        <w:t xml:space="preserve"> </w:t>
      </w:r>
      <w:hyperlink r:id="rId11" w:history="1">
        <w:r w:rsidR="005471EF" w:rsidRPr="001D0E60">
          <w:rPr>
            <w:rStyle w:val="Hyperlnk"/>
            <w:rFonts w:ascii="Museo 300" w:hAnsi="Museo 300"/>
            <w:sz w:val="22"/>
            <w:szCs w:val="22"/>
          </w:rPr>
          <w:t>bilder.parksandresorts.com/</w:t>
        </w:r>
        <w:proofErr w:type="spellStart"/>
        <w:r w:rsidR="005471EF" w:rsidRPr="001D0E60">
          <w:rPr>
            <w:rStyle w:val="Hyperlnk"/>
            <w:rFonts w:ascii="Museo 300" w:hAnsi="Museo 300"/>
            <w:sz w:val="22"/>
            <w:szCs w:val="22"/>
          </w:rPr>
          <w:t>furuvik</w:t>
        </w:r>
        <w:proofErr w:type="spellEnd"/>
      </w:hyperlink>
    </w:p>
    <w:sectPr w:rsidR="003516C1" w:rsidRPr="00AE4FE6" w:rsidSect="00685333">
      <w:headerReference w:type="default" r:id="rId12"/>
      <w:footerReference w:type="default" r:id="rId13"/>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4E46D" w14:textId="77777777" w:rsidR="00545601" w:rsidRDefault="00545601">
      <w:r>
        <w:separator/>
      </w:r>
    </w:p>
  </w:endnote>
  <w:endnote w:type="continuationSeparator" w:id="0">
    <w:p w14:paraId="35944BEA" w14:textId="77777777" w:rsidR="00545601" w:rsidRDefault="0054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MS Mincho"/>
    <w:panose1 w:val="02020502060506020403"/>
    <w:charset w:val="00"/>
    <w:family w:val="roman"/>
    <w:notTrueType/>
    <w:pitch w:val="variable"/>
    <w:sig w:usb0="800000AF" w:usb1="5000205B" w:usb2="00000000" w:usb3="00000000" w:csb0="0000009B" w:csb1="00000000"/>
  </w:font>
  <w:font w:name="Museo 300">
    <w:panose1 w:val="02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hancellor">
    <w:panose1 w:val="02000600000000000000"/>
    <w:charset w:val="00"/>
    <w:family w:val="modern"/>
    <w:notTrueType/>
    <w:pitch w:val="variable"/>
    <w:sig w:usb0="00000003" w:usb1="00000000" w:usb2="00000000" w:usb3="00000000" w:csb0="00000001" w:csb1="00000000"/>
  </w:font>
  <w:font w:name="Museo 7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08C9E" w14:textId="77777777" w:rsidR="00F4268F" w:rsidRPr="001C70E0" w:rsidRDefault="00F4268F" w:rsidP="00F4268F">
    <w:pPr>
      <w:ind w:right="-540"/>
      <w:rPr>
        <w:rFonts w:ascii="Museo 300" w:hAnsi="Museo 300"/>
        <w:sz w:val="16"/>
        <w:szCs w:val="16"/>
      </w:rPr>
    </w:pPr>
    <w:r>
      <w:rPr>
        <w:rFonts w:ascii="Verdana" w:hAnsi="Verdana" w:cs="Arial"/>
        <w:sz w:val="16"/>
        <w:szCs w:val="16"/>
      </w:rPr>
      <w:t>________________________________________________________________________________________</w:t>
    </w:r>
    <w:r>
      <w:rPr>
        <w:rFonts w:ascii="Verdana" w:hAnsi="Verdana" w:cs="Arial"/>
        <w:sz w:val="16"/>
        <w:szCs w:val="16"/>
      </w:rPr>
      <w:br/>
    </w:r>
    <w:r w:rsidRPr="001C70E0">
      <w:rPr>
        <w:rFonts w:ascii="Museo 300" w:hAnsi="Museo 300"/>
        <w:i/>
        <w:iCs/>
        <w:sz w:val="16"/>
        <w:szCs w:val="16"/>
      </w:rPr>
      <w:t>Furuvik är en kombinationspark med djurpark, tivoli, badland och konsertarena, naturskönt belägen vid havet ca 1 mil söder om Gävle. Furuvik öppnade redan 1900. Sedan 2008 återfinns Nordens enda primatforskningsstation i parken. Furuvik är medlem i Svenska Djurparksföreningen samt den europeiska branschorganisationen EAZA. En av parkens viktigaste uppgifter är att sprida kunskap om djur och natur. 2016 hade Furuvik totalt ca 300 anställda under säsong och gästades av drygt 260 000 besökare.</w:t>
    </w:r>
    <w:r>
      <w:rPr>
        <w:rFonts w:ascii="Museo 300" w:hAnsi="Museo 300"/>
        <w:i/>
        <w:iCs/>
        <w:sz w:val="16"/>
        <w:szCs w:val="16"/>
      </w:rPr>
      <w:t xml:space="preserve"> </w:t>
    </w:r>
    <w:r w:rsidRPr="001C70E0">
      <w:rPr>
        <w:rFonts w:ascii="Museo 300" w:hAnsi="Museo 300"/>
        <w:i/>
        <w:iCs/>
        <w:sz w:val="16"/>
        <w:szCs w:val="16"/>
      </w:rPr>
      <w:t xml:space="preserve">Furuvik är sedan 2010 en del av Parks and Resorts, Nordens ledande aktör inom upplevelseindustrin. I gruppen ingår några av Sveriges mest populära resmål; Gröna Lund, Kolmården, </w:t>
    </w:r>
    <w:proofErr w:type="spellStart"/>
    <w:r w:rsidRPr="001C70E0">
      <w:rPr>
        <w:rFonts w:ascii="Museo 300" w:hAnsi="Museo 300"/>
        <w:i/>
        <w:iCs/>
        <w:sz w:val="16"/>
        <w:szCs w:val="16"/>
      </w:rPr>
      <w:t>Aquaria</w:t>
    </w:r>
    <w:proofErr w:type="spellEnd"/>
    <w:r w:rsidRPr="001C70E0">
      <w:rPr>
        <w:rFonts w:ascii="Museo 300" w:hAnsi="Museo 300"/>
        <w:i/>
        <w:iCs/>
        <w:sz w:val="16"/>
        <w:szCs w:val="16"/>
      </w:rPr>
      <w:t>, Furuvik och Skara Sommarland.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83019" w14:textId="77777777" w:rsidR="00545601" w:rsidRDefault="00545601">
      <w:r>
        <w:separator/>
      </w:r>
    </w:p>
  </w:footnote>
  <w:footnote w:type="continuationSeparator" w:id="0">
    <w:p w14:paraId="18ABC141" w14:textId="77777777" w:rsidR="00545601" w:rsidRDefault="00545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8D2E5" w14:textId="77777777" w:rsidR="008552B0" w:rsidRDefault="008552B0">
    <w:pPr>
      <w:pStyle w:val="Sidhuvud"/>
    </w:pPr>
  </w:p>
  <w:p w14:paraId="360F7E3F" w14:textId="77777777" w:rsidR="008552B0" w:rsidRDefault="008552B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4220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EA4959"/>
    <w:multiLevelType w:val="hybridMultilevel"/>
    <w:tmpl w:val="9D88F10C"/>
    <w:lvl w:ilvl="0" w:tplc="9A96EF58">
      <w:start w:val="2013"/>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1B5A9E"/>
    <w:multiLevelType w:val="hybridMultilevel"/>
    <w:tmpl w:val="5C7446E6"/>
    <w:lvl w:ilvl="0" w:tplc="B44EAB12">
      <w:numFmt w:val="bullet"/>
      <w:lvlText w:val="-"/>
      <w:lvlJc w:val="left"/>
      <w:pPr>
        <w:ind w:left="720" w:hanging="360"/>
      </w:pPr>
      <w:rPr>
        <w:rFonts w:ascii="Museo 300" w:eastAsia="Times New Roman" w:hAnsi="Museo 300"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353ABA"/>
    <w:multiLevelType w:val="hybridMultilevel"/>
    <w:tmpl w:val="F05A2EC0"/>
    <w:lvl w:ilvl="0" w:tplc="C68091E2">
      <w:numFmt w:val="bullet"/>
      <w:lvlText w:val="-"/>
      <w:lvlJc w:val="left"/>
      <w:pPr>
        <w:ind w:left="720" w:hanging="360"/>
      </w:pPr>
      <w:rPr>
        <w:rFonts w:ascii="Adobe Garamond Pro" w:eastAsia="Times New Roman" w:hAnsi="Adobe Garamond Pro"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EF2DB3"/>
    <w:multiLevelType w:val="hybridMultilevel"/>
    <w:tmpl w:val="82FA2054"/>
    <w:lvl w:ilvl="0" w:tplc="6186D9A8">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B715BE"/>
    <w:multiLevelType w:val="hybridMultilevel"/>
    <w:tmpl w:val="40DC95D4"/>
    <w:lvl w:ilvl="0" w:tplc="604CBE2C">
      <w:start w:val="2013"/>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3FD360F"/>
    <w:multiLevelType w:val="hybridMultilevel"/>
    <w:tmpl w:val="CE869460"/>
    <w:lvl w:ilvl="0" w:tplc="908CF4FA">
      <w:numFmt w:val="bullet"/>
      <w:lvlText w:val="-"/>
      <w:lvlJc w:val="left"/>
      <w:pPr>
        <w:ind w:left="720" w:hanging="360"/>
      </w:pPr>
      <w:rPr>
        <w:rFonts w:ascii="Adobe Garamond Pro" w:eastAsia="Times New Roman" w:hAnsi="Adobe Garamond Pro"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5A7A9F"/>
    <w:multiLevelType w:val="hybridMultilevel"/>
    <w:tmpl w:val="9A5677C0"/>
    <w:lvl w:ilvl="0" w:tplc="9DEE1C78">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E7F5A22"/>
    <w:multiLevelType w:val="hybridMultilevel"/>
    <w:tmpl w:val="E21041B4"/>
    <w:lvl w:ilvl="0" w:tplc="EF4607D6">
      <w:start w:val="2013"/>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B930B45"/>
    <w:multiLevelType w:val="hybridMultilevel"/>
    <w:tmpl w:val="66040156"/>
    <w:lvl w:ilvl="0" w:tplc="47B0924E">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D882730"/>
    <w:multiLevelType w:val="hybridMultilevel"/>
    <w:tmpl w:val="792043CC"/>
    <w:lvl w:ilvl="0" w:tplc="F0407DE0">
      <w:start w:val="2013"/>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654133E"/>
    <w:multiLevelType w:val="hybridMultilevel"/>
    <w:tmpl w:val="3EA0CE6A"/>
    <w:lvl w:ilvl="0" w:tplc="0D76B30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DB74ED1"/>
    <w:multiLevelType w:val="hybridMultilevel"/>
    <w:tmpl w:val="1C740250"/>
    <w:lvl w:ilvl="0" w:tplc="C1E6434C">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5451B2E"/>
    <w:multiLevelType w:val="hybridMultilevel"/>
    <w:tmpl w:val="735C20FA"/>
    <w:lvl w:ilvl="0" w:tplc="A70CE40E">
      <w:numFmt w:val="bullet"/>
      <w:lvlText w:val="-"/>
      <w:lvlJc w:val="left"/>
      <w:pPr>
        <w:ind w:left="720" w:hanging="360"/>
      </w:pPr>
      <w:rPr>
        <w:rFonts w:ascii="Adobe Garamond Pro" w:eastAsia="Times New Roman" w:hAnsi="Adobe Garamond Pro"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A2A6920"/>
    <w:multiLevelType w:val="hybridMultilevel"/>
    <w:tmpl w:val="FBF47836"/>
    <w:lvl w:ilvl="0" w:tplc="12DA850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15"/>
  </w:num>
  <w:num w:numId="3">
    <w:abstractNumId w:val="23"/>
  </w:num>
  <w:num w:numId="4">
    <w:abstractNumId w:val="8"/>
  </w:num>
  <w:num w:numId="5">
    <w:abstractNumId w:val="5"/>
  </w:num>
  <w:num w:numId="6">
    <w:abstractNumId w:val="17"/>
  </w:num>
  <w:num w:numId="7">
    <w:abstractNumId w:val="20"/>
  </w:num>
  <w:num w:numId="8">
    <w:abstractNumId w:val="22"/>
  </w:num>
  <w:num w:numId="9">
    <w:abstractNumId w:val="7"/>
  </w:num>
  <w:num w:numId="10">
    <w:abstractNumId w:val="21"/>
  </w:num>
  <w:num w:numId="11">
    <w:abstractNumId w:val="13"/>
  </w:num>
  <w:num w:numId="12">
    <w:abstractNumId w:val="11"/>
  </w:num>
  <w:num w:numId="13">
    <w:abstractNumId w:val="9"/>
  </w:num>
  <w:num w:numId="14">
    <w:abstractNumId w:val="1"/>
  </w:num>
  <w:num w:numId="15">
    <w:abstractNumId w:val="14"/>
  </w:num>
  <w:num w:numId="16">
    <w:abstractNumId w:val="12"/>
  </w:num>
  <w:num w:numId="17">
    <w:abstractNumId w:val="19"/>
  </w:num>
  <w:num w:numId="18">
    <w:abstractNumId w:val="4"/>
  </w:num>
  <w:num w:numId="19">
    <w:abstractNumId w:val="18"/>
  </w:num>
  <w:num w:numId="20">
    <w:abstractNumId w:val="0"/>
  </w:num>
  <w:num w:numId="21">
    <w:abstractNumId w:val="3"/>
  </w:num>
  <w:num w:numId="22">
    <w:abstractNumId w:val="10"/>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91"/>
    <w:rsid w:val="00000565"/>
    <w:rsid w:val="00000ABF"/>
    <w:rsid w:val="00001109"/>
    <w:rsid w:val="000018AB"/>
    <w:rsid w:val="00003890"/>
    <w:rsid w:val="000054C2"/>
    <w:rsid w:val="00012BA6"/>
    <w:rsid w:val="00013E5F"/>
    <w:rsid w:val="0001548C"/>
    <w:rsid w:val="000156A3"/>
    <w:rsid w:val="00017D2B"/>
    <w:rsid w:val="00021BEB"/>
    <w:rsid w:val="00021C3B"/>
    <w:rsid w:val="00022670"/>
    <w:rsid w:val="00023BF4"/>
    <w:rsid w:val="0003049C"/>
    <w:rsid w:val="000305D6"/>
    <w:rsid w:val="0003105B"/>
    <w:rsid w:val="00031D54"/>
    <w:rsid w:val="00031D79"/>
    <w:rsid w:val="00033900"/>
    <w:rsid w:val="00040648"/>
    <w:rsid w:val="00040D25"/>
    <w:rsid w:val="000438AA"/>
    <w:rsid w:val="000474AA"/>
    <w:rsid w:val="0004799F"/>
    <w:rsid w:val="00047D6F"/>
    <w:rsid w:val="00051AC6"/>
    <w:rsid w:val="00051B8B"/>
    <w:rsid w:val="00052321"/>
    <w:rsid w:val="0005422D"/>
    <w:rsid w:val="00055302"/>
    <w:rsid w:val="0005689E"/>
    <w:rsid w:val="00060F4A"/>
    <w:rsid w:val="00062220"/>
    <w:rsid w:val="000630C8"/>
    <w:rsid w:val="0006546B"/>
    <w:rsid w:val="0006786B"/>
    <w:rsid w:val="00070C19"/>
    <w:rsid w:val="000718B4"/>
    <w:rsid w:val="000724F1"/>
    <w:rsid w:val="00074E59"/>
    <w:rsid w:val="00077999"/>
    <w:rsid w:val="000819F8"/>
    <w:rsid w:val="00081F3C"/>
    <w:rsid w:val="000825FC"/>
    <w:rsid w:val="0008585E"/>
    <w:rsid w:val="00085FB7"/>
    <w:rsid w:val="00087A6B"/>
    <w:rsid w:val="00090325"/>
    <w:rsid w:val="0009244A"/>
    <w:rsid w:val="00092D12"/>
    <w:rsid w:val="0009780A"/>
    <w:rsid w:val="000A6DEC"/>
    <w:rsid w:val="000B01A8"/>
    <w:rsid w:val="000B1D00"/>
    <w:rsid w:val="000B1E4E"/>
    <w:rsid w:val="000B5602"/>
    <w:rsid w:val="000B5B31"/>
    <w:rsid w:val="000B69E7"/>
    <w:rsid w:val="000B70EB"/>
    <w:rsid w:val="000C1633"/>
    <w:rsid w:val="000C19D9"/>
    <w:rsid w:val="000C4699"/>
    <w:rsid w:val="000C5D69"/>
    <w:rsid w:val="000C7418"/>
    <w:rsid w:val="000D06C3"/>
    <w:rsid w:val="000D0B91"/>
    <w:rsid w:val="000D5212"/>
    <w:rsid w:val="000D607B"/>
    <w:rsid w:val="000D7151"/>
    <w:rsid w:val="000E04AE"/>
    <w:rsid w:val="000E1695"/>
    <w:rsid w:val="000E4473"/>
    <w:rsid w:val="000F1AE5"/>
    <w:rsid w:val="000F37B6"/>
    <w:rsid w:val="000F3A3F"/>
    <w:rsid w:val="000F4BA9"/>
    <w:rsid w:val="00101D94"/>
    <w:rsid w:val="00102F34"/>
    <w:rsid w:val="00104E1C"/>
    <w:rsid w:val="0010539B"/>
    <w:rsid w:val="00105CF1"/>
    <w:rsid w:val="001200BC"/>
    <w:rsid w:val="001249EB"/>
    <w:rsid w:val="00124DEE"/>
    <w:rsid w:val="0012766F"/>
    <w:rsid w:val="001302D7"/>
    <w:rsid w:val="001308F1"/>
    <w:rsid w:val="00132009"/>
    <w:rsid w:val="00132E95"/>
    <w:rsid w:val="00134A85"/>
    <w:rsid w:val="001360E5"/>
    <w:rsid w:val="001366C0"/>
    <w:rsid w:val="00136BE2"/>
    <w:rsid w:val="00137B47"/>
    <w:rsid w:val="00140474"/>
    <w:rsid w:val="00140634"/>
    <w:rsid w:val="001420FE"/>
    <w:rsid w:val="00142191"/>
    <w:rsid w:val="001438A9"/>
    <w:rsid w:val="00147FDC"/>
    <w:rsid w:val="00154002"/>
    <w:rsid w:val="00154074"/>
    <w:rsid w:val="00154E99"/>
    <w:rsid w:val="001551A4"/>
    <w:rsid w:val="00155D4E"/>
    <w:rsid w:val="0015755C"/>
    <w:rsid w:val="001606F7"/>
    <w:rsid w:val="00163626"/>
    <w:rsid w:val="0016380A"/>
    <w:rsid w:val="001665EC"/>
    <w:rsid w:val="00166DAF"/>
    <w:rsid w:val="00167A5F"/>
    <w:rsid w:val="00175DE0"/>
    <w:rsid w:val="00180C64"/>
    <w:rsid w:val="00180D45"/>
    <w:rsid w:val="001851E2"/>
    <w:rsid w:val="001920DC"/>
    <w:rsid w:val="00195DE9"/>
    <w:rsid w:val="00197843"/>
    <w:rsid w:val="001A0609"/>
    <w:rsid w:val="001A132F"/>
    <w:rsid w:val="001A25B3"/>
    <w:rsid w:val="001A25D7"/>
    <w:rsid w:val="001A356D"/>
    <w:rsid w:val="001B0B22"/>
    <w:rsid w:val="001B2145"/>
    <w:rsid w:val="001B41D1"/>
    <w:rsid w:val="001B4BF1"/>
    <w:rsid w:val="001B51D9"/>
    <w:rsid w:val="001B5520"/>
    <w:rsid w:val="001B6BBB"/>
    <w:rsid w:val="001B6E30"/>
    <w:rsid w:val="001C00BA"/>
    <w:rsid w:val="001C056E"/>
    <w:rsid w:val="001C292D"/>
    <w:rsid w:val="001C2D0A"/>
    <w:rsid w:val="001C2E5D"/>
    <w:rsid w:val="001C3587"/>
    <w:rsid w:val="001C7BD2"/>
    <w:rsid w:val="001D0E60"/>
    <w:rsid w:val="001D54A2"/>
    <w:rsid w:val="001D5739"/>
    <w:rsid w:val="001D7032"/>
    <w:rsid w:val="001D70F3"/>
    <w:rsid w:val="001E1179"/>
    <w:rsid w:val="001E20B6"/>
    <w:rsid w:val="001E37F4"/>
    <w:rsid w:val="001E5379"/>
    <w:rsid w:val="001E5A6F"/>
    <w:rsid w:val="001F1237"/>
    <w:rsid w:val="001F173D"/>
    <w:rsid w:val="001F199B"/>
    <w:rsid w:val="001F1F25"/>
    <w:rsid w:val="001F284F"/>
    <w:rsid w:val="001F2D2E"/>
    <w:rsid w:val="001F4CC4"/>
    <w:rsid w:val="001F5C80"/>
    <w:rsid w:val="002004E3"/>
    <w:rsid w:val="00203CB5"/>
    <w:rsid w:val="002051A7"/>
    <w:rsid w:val="002058EE"/>
    <w:rsid w:val="0020714B"/>
    <w:rsid w:val="00211D29"/>
    <w:rsid w:val="00212F42"/>
    <w:rsid w:val="00213E8E"/>
    <w:rsid w:val="00215026"/>
    <w:rsid w:val="0021595D"/>
    <w:rsid w:val="00217B49"/>
    <w:rsid w:val="00220195"/>
    <w:rsid w:val="00220968"/>
    <w:rsid w:val="0022296D"/>
    <w:rsid w:val="00224E45"/>
    <w:rsid w:val="00225077"/>
    <w:rsid w:val="002264B3"/>
    <w:rsid w:val="002276B1"/>
    <w:rsid w:val="00242AFC"/>
    <w:rsid w:val="00242C7B"/>
    <w:rsid w:val="00252110"/>
    <w:rsid w:val="002539FA"/>
    <w:rsid w:val="00253A7C"/>
    <w:rsid w:val="00254BA5"/>
    <w:rsid w:val="00254CEF"/>
    <w:rsid w:val="00256B18"/>
    <w:rsid w:val="00257017"/>
    <w:rsid w:val="00257068"/>
    <w:rsid w:val="00261782"/>
    <w:rsid w:val="00262E0F"/>
    <w:rsid w:val="00263564"/>
    <w:rsid w:val="00263BA5"/>
    <w:rsid w:val="0026691F"/>
    <w:rsid w:val="0026766B"/>
    <w:rsid w:val="00271BB5"/>
    <w:rsid w:val="0027412C"/>
    <w:rsid w:val="0028354B"/>
    <w:rsid w:val="00284208"/>
    <w:rsid w:val="002857D8"/>
    <w:rsid w:val="002859F7"/>
    <w:rsid w:val="0029356B"/>
    <w:rsid w:val="00294891"/>
    <w:rsid w:val="002A232A"/>
    <w:rsid w:val="002A5BF3"/>
    <w:rsid w:val="002A7B7C"/>
    <w:rsid w:val="002A7DB7"/>
    <w:rsid w:val="002B2B7C"/>
    <w:rsid w:val="002B2CED"/>
    <w:rsid w:val="002B3CFA"/>
    <w:rsid w:val="002B427F"/>
    <w:rsid w:val="002B44FC"/>
    <w:rsid w:val="002B59BD"/>
    <w:rsid w:val="002B697D"/>
    <w:rsid w:val="002B7DDB"/>
    <w:rsid w:val="002C00F5"/>
    <w:rsid w:val="002C0D79"/>
    <w:rsid w:val="002C1250"/>
    <w:rsid w:val="002C2EE4"/>
    <w:rsid w:val="002C2FB1"/>
    <w:rsid w:val="002C4DE6"/>
    <w:rsid w:val="002C680B"/>
    <w:rsid w:val="002C6FED"/>
    <w:rsid w:val="002C7907"/>
    <w:rsid w:val="002D52F1"/>
    <w:rsid w:val="002D5BF1"/>
    <w:rsid w:val="002E0C86"/>
    <w:rsid w:val="002E1DB6"/>
    <w:rsid w:val="002E6161"/>
    <w:rsid w:val="002E6236"/>
    <w:rsid w:val="002F512F"/>
    <w:rsid w:val="002F54E6"/>
    <w:rsid w:val="002F5704"/>
    <w:rsid w:val="00301E87"/>
    <w:rsid w:val="003031D5"/>
    <w:rsid w:val="00307FE7"/>
    <w:rsid w:val="003109E5"/>
    <w:rsid w:val="00311BA1"/>
    <w:rsid w:val="00312E53"/>
    <w:rsid w:val="0031383A"/>
    <w:rsid w:val="0031437F"/>
    <w:rsid w:val="00317B1D"/>
    <w:rsid w:val="00321A76"/>
    <w:rsid w:val="003229FE"/>
    <w:rsid w:val="00323105"/>
    <w:rsid w:val="0032317E"/>
    <w:rsid w:val="00323A60"/>
    <w:rsid w:val="0032418C"/>
    <w:rsid w:val="003309F6"/>
    <w:rsid w:val="00330A1D"/>
    <w:rsid w:val="00334F89"/>
    <w:rsid w:val="00336981"/>
    <w:rsid w:val="00337F93"/>
    <w:rsid w:val="00337FDC"/>
    <w:rsid w:val="003420BC"/>
    <w:rsid w:val="003430D5"/>
    <w:rsid w:val="00343735"/>
    <w:rsid w:val="0034598E"/>
    <w:rsid w:val="0034654F"/>
    <w:rsid w:val="00350838"/>
    <w:rsid w:val="003516C1"/>
    <w:rsid w:val="003519C6"/>
    <w:rsid w:val="0035426F"/>
    <w:rsid w:val="00362B47"/>
    <w:rsid w:val="00362C75"/>
    <w:rsid w:val="00364993"/>
    <w:rsid w:val="00365AFE"/>
    <w:rsid w:val="003679D4"/>
    <w:rsid w:val="00371108"/>
    <w:rsid w:val="00372A15"/>
    <w:rsid w:val="00375674"/>
    <w:rsid w:val="00376AE4"/>
    <w:rsid w:val="00377DD8"/>
    <w:rsid w:val="00380A91"/>
    <w:rsid w:val="0038144C"/>
    <w:rsid w:val="00381C44"/>
    <w:rsid w:val="00381EA4"/>
    <w:rsid w:val="00381FE4"/>
    <w:rsid w:val="00385B5E"/>
    <w:rsid w:val="0039082D"/>
    <w:rsid w:val="003963AB"/>
    <w:rsid w:val="003965AB"/>
    <w:rsid w:val="00397087"/>
    <w:rsid w:val="00397A8E"/>
    <w:rsid w:val="003A4DA0"/>
    <w:rsid w:val="003A4F4F"/>
    <w:rsid w:val="003B4D94"/>
    <w:rsid w:val="003B7525"/>
    <w:rsid w:val="003B7D0C"/>
    <w:rsid w:val="003C4AE2"/>
    <w:rsid w:val="003D3026"/>
    <w:rsid w:val="003D3EEB"/>
    <w:rsid w:val="003D4E90"/>
    <w:rsid w:val="003D6176"/>
    <w:rsid w:val="003D66E2"/>
    <w:rsid w:val="003E0540"/>
    <w:rsid w:val="003E0C73"/>
    <w:rsid w:val="003E3354"/>
    <w:rsid w:val="003E37AF"/>
    <w:rsid w:val="003E3A52"/>
    <w:rsid w:val="003E4B84"/>
    <w:rsid w:val="003E7461"/>
    <w:rsid w:val="003E7BE0"/>
    <w:rsid w:val="003F0915"/>
    <w:rsid w:val="003F0B54"/>
    <w:rsid w:val="003F0CC4"/>
    <w:rsid w:val="003F1D9A"/>
    <w:rsid w:val="003F33F1"/>
    <w:rsid w:val="00400585"/>
    <w:rsid w:val="00402806"/>
    <w:rsid w:val="00402E65"/>
    <w:rsid w:val="00404392"/>
    <w:rsid w:val="0040543F"/>
    <w:rsid w:val="0040557F"/>
    <w:rsid w:val="00411352"/>
    <w:rsid w:val="00412012"/>
    <w:rsid w:val="00414EBE"/>
    <w:rsid w:val="004174DB"/>
    <w:rsid w:val="00420BAF"/>
    <w:rsid w:val="004214F3"/>
    <w:rsid w:val="00422A86"/>
    <w:rsid w:val="004231C3"/>
    <w:rsid w:val="004234BF"/>
    <w:rsid w:val="00425979"/>
    <w:rsid w:val="00425DEC"/>
    <w:rsid w:val="004304F9"/>
    <w:rsid w:val="00435A62"/>
    <w:rsid w:val="004364C5"/>
    <w:rsid w:val="00441C07"/>
    <w:rsid w:val="00443FE7"/>
    <w:rsid w:val="004450CB"/>
    <w:rsid w:val="0044543D"/>
    <w:rsid w:val="004472BD"/>
    <w:rsid w:val="004525F2"/>
    <w:rsid w:val="00456F31"/>
    <w:rsid w:val="00457918"/>
    <w:rsid w:val="004631EB"/>
    <w:rsid w:val="00463E21"/>
    <w:rsid w:val="004666B4"/>
    <w:rsid w:val="00467FFB"/>
    <w:rsid w:val="00470448"/>
    <w:rsid w:val="00472A11"/>
    <w:rsid w:val="00472C5C"/>
    <w:rsid w:val="00472E70"/>
    <w:rsid w:val="00473182"/>
    <w:rsid w:val="004763CE"/>
    <w:rsid w:val="004767C3"/>
    <w:rsid w:val="00477E0A"/>
    <w:rsid w:val="00483C00"/>
    <w:rsid w:val="0048497A"/>
    <w:rsid w:val="00485001"/>
    <w:rsid w:val="0049102D"/>
    <w:rsid w:val="00492B0B"/>
    <w:rsid w:val="00496341"/>
    <w:rsid w:val="0049692C"/>
    <w:rsid w:val="004A23A7"/>
    <w:rsid w:val="004A38D5"/>
    <w:rsid w:val="004A773D"/>
    <w:rsid w:val="004A78C9"/>
    <w:rsid w:val="004B4BCF"/>
    <w:rsid w:val="004B6188"/>
    <w:rsid w:val="004B694F"/>
    <w:rsid w:val="004B710D"/>
    <w:rsid w:val="004B71C4"/>
    <w:rsid w:val="004C0EAC"/>
    <w:rsid w:val="004C2DAB"/>
    <w:rsid w:val="004C501B"/>
    <w:rsid w:val="004C5C71"/>
    <w:rsid w:val="004C7FFC"/>
    <w:rsid w:val="004D2F3D"/>
    <w:rsid w:val="004D479C"/>
    <w:rsid w:val="004D72E8"/>
    <w:rsid w:val="004E0972"/>
    <w:rsid w:val="004E1E46"/>
    <w:rsid w:val="004E2622"/>
    <w:rsid w:val="004E4103"/>
    <w:rsid w:val="004E574A"/>
    <w:rsid w:val="004E7687"/>
    <w:rsid w:val="004E775B"/>
    <w:rsid w:val="004E7BB1"/>
    <w:rsid w:val="005001B0"/>
    <w:rsid w:val="005006BD"/>
    <w:rsid w:val="00500C47"/>
    <w:rsid w:val="005020FD"/>
    <w:rsid w:val="00502D42"/>
    <w:rsid w:val="0050530E"/>
    <w:rsid w:val="00505DE3"/>
    <w:rsid w:val="0050618C"/>
    <w:rsid w:val="00514D12"/>
    <w:rsid w:val="00516653"/>
    <w:rsid w:val="0051749F"/>
    <w:rsid w:val="00520F00"/>
    <w:rsid w:val="005217F4"/>
    <w:rsid w:val="00522E02"/>
    <w:rsid w:val="00523E5B"/>
    <w:rsid w:val="0053059A"/>
    <w:rsid w:val="00532215"/>
    <w:rsid w:val="0053271C"/>
    <w:rsid w:val="00534364"/>
    <w:rsid w:val="00535187"/>
    <w:rsid w:val="005362B6"/>
    <w:rsid w:val="005370A3"/>
    <w:rsid w:val="0054193D"/>
    <w:rsid w:val="00542231"/>
    <w:rsid w:val="00544402"/>
    <w:rsid w:val="0054495F"/>
    <w:rsid w:val="00544FE2"/>
    <w:rsid w:val="00545601"/>
    <w:rsid w:val="0054667E"/>
    <w:rsid w:val="005471EF"/>
    <w:rsid w:val="00547A92"/>
    <w:rsid w:val="00551DA6"/>
    <w:rsid w:val="00552365"/>
    <w:rsid w:val="00553485"/>
    <w:rsid w:val="00553CDC"/>
    <w:rsid w:val="00553D04"/>
    <w:rsid w:val="00555DF5"/>
    <w:rsid w:val="005573B0"/>
    <w:rsid w:val="005575AE"/>
    <w:rsid w:val="00560F4D"/>
    <w:rsid w:val="00562EC0"/>
    <w:rsid w:val="00564AF4"/>
    <w:rsid w:val="005665C6"/>
    <w:rsid w:val="00570A69"/>
    <w:rsid w:val="00571FDD"/>
    <w:rsid w:val="00572908"/>
    <w:rsid w:val="0057311A"/>
    <w:rsid w:val="00575825"/>
    <w:rsid w:val="00575835"/>
    <w:rsid w:val="00576C7A"/>
    <w:rsid w:val="005806AE"/>
    <w:rsid w:val="005806F1"/>
    <w:rsid w:val="00581C4D"/>
    <w:rsid w:val="00582625"/>
    <w:rsid w:val="0058283F"/>
    <w:rsid w:val="0058630C"/>
    <w:rsid w:val="0059052A"/>
    <w:rsid w:val="005908D9"/>
    <w:rsid w:val="00590B82"/>
    <w:rsid w:val="005935ED"/>
    <w:rsid w:val="005940F6"/>
    <w:rsid w:val="005A0DE8"/>
    <w:rsid w:val="005A28CA"/>
    <w:rsid w:val="005A4FC8"/>
    <w:rsid w:val="005A6310"/>
    <w:rsid w:val="005B2830"/>
    <w:rsid w:val="005B2895"/>
    <w:rsid w:val="005B29C0"/>
    <w:rsid w:val="005B317E"/>
    <w:rsid w:val="005B3A52"/>
    <w:rsid w:val="005B3B86"/>
    <w:rsid w:val="005B5E19"/>
    <w:rsid w:val="005B76A4"/>
    <w:rsid w:val="005C4C3C"/>
    <w:rsid w:val="005C4E04"/>
    <w:rsid w:val="005D07C4"/>
    <w:rsid w:val="005D247A"/>
    <w:rsid w:val="005D274B"/>
    <w:rsid w:val="005D2B26"/>
    <w:rsid w:val="005D561C"/>
    <w:rsid w:val="005E13E0"/>
    <w:rsid w:val="005E16C1"/>
    <w:rsid w:val="005E24EB"/>
    <w:rsid w:val="005E25E5"/>
    <w:rsid w:val="005E407D"/>
    <w:rsid w:val="005E4EAC"/>
    <w:rsid w:val="005E6FB8"/>
    <w:rsid w:val="005F0BC2"/>
    <w:rsid w:val="005F1C95"/>
    <w:rsid w:val="005F1FF5"/>
    <w:rsid w:val="005F2D7A"/>
    <w:rsid w:val="005F4B48"/>
    <w:rsid w:val="005F4D1E"/>
    <w:rsid w:val="005F54C6"/>
    <w:rsid w:val="005F60E8"/>
    <w:rsid w:val="005F686C"/>
    <w:rsid w:val="005F72A4"/>
    <w:rsid w:val="00600937"/>
    <w:rsid w:val="00601443"/>
    <w:rsid w:val="00602F02"/>
    <w:rsid w:val="00603B5D"/>
    <w:rsid w:val="00604C8D"/>
    <w:rsid w:val="00604EA4"/>
    <w:rsid w:val="006104A2"/>
    <w:rsid w:val="006108FF"/>
    <w:rsid w:val="00610F83"/>
    <w:rsid w:val="0062092C"/>
    <w:rsid w:val="00624FFF"/>
    <w:rsid w:val="00627C89"/>
    <w:rsid w:val="00631A4E"/>
    <w:rsid w:val="00632FA0"/>
    <w:rsid w:val="006342E0"/>
    <w:rsid w:val="00634334"/>
    <w:rsid w:val="0063472B"/>
    <w:rsid w:val="00637CC6"/>
    <w:rsid w:val="00637FDD"/>
    <w:rsid w:val="00644E47"/>
    <w:rsid w:val="006453AE"/>
    <w:rsid w:val="00645C8E"/>
    <w:rsid w:val="00651E96"/>
    <w:rsid w:val="00653303"/>
    <w:rsid w:val="00653B81"/>
    <w:rsid w:val="00655F6C"/>
    <w:rsid w:val="00657D33"/>
    <w:rsid w:val="00660867"/>
    <w:rsid w:val="00661E06"/>
    <w:rsid w:val="00670887"/>
    <w:rsid w:val="00670DB7"/>
    <w:rsid w:val="0067240F"/>
    <w:rsid w:val="0067420B"/>
    <w:rsid w:val="0067423C"/>
    <w:rsid w:val="006743BA"/>
    <w:rsid w:val="00676A9A"/>
    <w:rsid w:val="00677FB9"/>
    <w:rsid w:val="00680066"/>
    <w:rsid w:val="00680C2E"/>
    <w:rsid w:val="00682B1A"/>
    <w:rsid w:val="0068336E"/>
    <w:rsid w:val="00684C5E"/>
    <w:rsid w:val="00685333"/>
    <w:rsid w:val="00685698"/>
    <w:rsid w:val="00686FCC"/>
    <w:rsid w:val="00690A62"/>
    <w:rsid w:val="0069162A"/>
    <w:rsid w:val="006917F1"/>
    <w:rsid w:val="00692868"/>
    <w:rsid w:val="00693962"/>
    <w:rsid w:val="00693BD5"/>
    <w:rsid w:val="0069453E"/>
    <w:rsid w:val="006959B7"/>
    <w:rsid w:val="006A0432"/>
    <w:rsid w:val="006A1B6E"/>
    <w:rsid w:val="006A22B4"/>
    <w:rsid w:val="006A24F5"/>
    <w:rsid w:val="006A28C8"/>
    <w:rsid w:val="006A3138"/>
    <w:rsid w:val="006A4AB3"/>
    <w:rsid w:val="006A7179"/>
    <w:rsid w:val="006B354E"/>
    <w:rsid w:val="006B4DAD"/>
    <w:rsid w:val="006B60D7"/>
    <w:rsid w:val="006B68BF"/>
    <w:rsid w:val="006B745D"/>
    <w:rsid w:val="006C1371"/>
    <w:rsid w:val="006C2FF3"/>
    <w:rsid w:val="006C3D63"/>
    <w:rsid w:val="006C4344"/>
    <w:rsid w:val="006C64F8"/>
    <w:rsid w:val="006C7943"/>
    <w:rsid w:val="006D0009"/>
    <w:rsid w:val="006D0B9E"/>
    <w:rsid w:val="006D0F5D"/>
    <w:rsid w:val="006D2E7A"/>
    <w:rsid w:val="006D3ACD"/>
    <w:rsid w:val="006E00E2"/>
    <w:rsid w:val="006E15D0"/>
    <w:rsid w:val="006E5AEA"/>
    <w:rsid w:val="006E7C32"/>
    <w:rsid w:val="006F124C"/>
    <w:rsid w:val="006F5D81"/>
    <w:rsid w:val="00700C76"/>
    <w:rsid w:val="00700D66"/>
    <w:rsid w:val="007013E4"/>
    <w:rsid w:val="00705A89"/>
    <w:rsid w:val="007067B7"/>
    <w:rsid w:val="00710729"/>
    <w:rsid w:val="007115F9"/>
    <w:rsid w:val="007151C4"/>
    <w:rsid w:val="00715707"/>
    <w:rsid w:val="00716360"/>
    <w:rsid w:val="00716880"/>
    <w:rsid w:val="007178C6"/>
    <w:rsid w:val="00720317"/>
    <w:rsid w:val="00720C51"/>
    <w:rsid w:val="00721CCA"/>
    <w:rsid w:val="00722718"/>
    <w:rsid w:val="00722989"/>
    <w:rsid w:val="00724A39"/>
    <w:rsid w:val="0072788C"/>
    <w:rsid w:val="007300C7"/>
    <w:rsid w:val="00731847"/>
    <w:rsid w:val="00731BEE"/>
    <w:rsid w:val="0073708D"/>
    <w:rsid w:val="00743DDA"/>
    <w:rsid w:val="00744D5A"/>
    <w:rsid w:val="00745D95"/>
    <w:rsid w:val="0074698F"/>
    <w:rsid w:val="00750AFC"/>
    <w:rsid w:val="00750F9C"/>
    <w:rsid w:val="00751092"/>
    <w:rsid w:val="00753DDA"/>
    <w:rsid w:val="0075464B"/>
    <w:rsid w:val="0075730D"/>
    <w:rsid w:val="0076312E"/>
    <w:rsid w:val="00763851"/>
    <w:rsid w:val="00763FC0"/>
    <w:rsid w:val="0076508F"/>
    <w:rsid w:val="00765CD6"/>
    <w:rsid w:val="00765E07"/>
    <w:rsid w:val="00771A5A"/>
    <w:rsid w:val="00777001"/>
    <w:rsid w:val="00780CA6"/>
    <w:rsid w:val="00781314"/>
    <w:rsid w:val="007822C9"/>
    <w:rsid w:val="00782687"/>
    <w:rsid w:val="00782F29"/>
    <w:rsid w:val="0078492B"/>
    <w:rsid w:val="007856CB"/>
    <w:rsid w:val="007864C4"/>
    <w:rsid w:val="00792AED"/>
    <w:rsid w:val="00792C72"/>
    <w:rsid w:val="00795A9B"/>
    <w:rsid w:val="007962B1"/>
    <w:rsid w:val="00796C21"/>
    <w:rsid w:val="00796DB1"/>
    <w:rsid w:val="00796F92"/>
    <w:rsid w:val="007A0920"/>
    <w:rsid w:val="007A457F"/>
    <w:rsid w:val="007A4DBB"/>
    <w:rsid w:val="007B3390"/>
    <w:rsid w:val="007B5CC9"/>
    <w:rsid w:val="007B5E82"/>
    <w:rsid w:val="007B714E"/>
    <w:rsid w:val="007B7BB4"/>
    <w:rsid w:val="007B7EC9"/>
    <w:rsid w:val="007C0409"/>
    <w:rsid w:val="007C0DF2"/>
    <w:rsid w:val="007C229D"/>
    <w:rsid w:val="007C26BE"/>
    <w:rsid w:val="007C58CD"/>
    <w:rsid w:val="007C738F"/>
    <w:rsid w:val="007D0508"/>
    <w:rsid w:val="007D12E2"/>
    <w:rsid w:val="007D4E00"/>
    <w:rsid w:val="007D5B2F"/>
    <w:rsid w:val="007D767B"/>
    <w:rsid w:val="007E3100"/>
    <w:rsid w:val="007E3F93"/>
    <w:rsid w:val="007E6D33"/>
    <w:rsid w:val="007F12D7"/>
    <w:rsid w:val="007F2F7D"/>
    <w:rsid w:val="007F45E4"/>
    <w:rsid w:val="007F5D60"/>
    <w:rsid w:val="00800F85"/>
    <w:rsid w:val="00802CDF"/>
    <w:rsid w:val="00802EF0"/>
    <w:rsid w:val="008039D8"/>
    <w:rsid w:val="00804145"/>
    <w:rsid w:val="00804423"/>
    <w:rsid w:val="008063C5"/>
    <w:rsid w:val="00807026"/>
    <w:rsid w:val="008115FD"/>
    <w:rsid w:val="00813DF7"/>
    <w:rsid w:val="00813E8B"/>
    <w:rsid w:val="00814129"/>
    <w:rsid w:val="00814F44"/>
    <w:rsid w:val="0081614E"/>
    <w:rsid w:val="00817092"/>
    <w:rsid w:val="0081718F"/>
    <w:rsid w:val="00817B58"/>
    <w:rsid w:val="00821056"/>
    <w:rsid w:val="00821336"/>
    <w:rsid w:val="008223DD"/>
    <w:rsid w:val="008228C0"/>
    <w:rsid w:val="0082458F"/>
    <w:rsid w:val="0082487C"/>
    <w:rsid w:val="008248BB"/>
    <w:rsid w:val="0082540F"/>
    <w:rsid w:val="00825AB9"/>
    <w:rsid w:val="00827378"/>
    <w:rsid w:val="00830687"/>
    <w:rsid w:val="00832367"/>
    <w:rsid w:val="00832E33"/>
    <w:rsid w:val="00833853"/>
    <w:rsid w:val="0083631D"/>
    <w:rsid w:val="00841248"/>
    <w:rsid w:val="008412D3"/>
    <w:rsid w:val="00841425"/>
    <w:rsid w:val="00841C6D"/>
    <w:rsid w:val="00844D46"/>
    <w:rsid w:val="00844F04"/>
    <w:rsid w:val="008465B0"/>
    <w:rsid w:val="00846ADF"/>
    <w:rsid w:val="00852726"/>
    <w:rsid w:val="00854457"/>
    <w:rsid w:val="008552B0"/>
    <w:rsid w:val="00856447"/>
    <w:rsid w:val="00860DBC"/>
    <w:rsid w:val="00864980"/>
    <w:rsid w:val="00864AFE"/>
    <w:rsid w:val="008652CE"/>
    <w:rsid w:val="00865930"/>
    <w:rsid w:val="00867B3D"/>
    <w:rsid w:val="00870366"/>
    <w:rsid w:val="0087215B"/>
    <w:rsid w:val="00874319"/>
    <w:rsid w:val="008754A5"/>
    <w:rsid w:val="0088045A"/>
    <w:rsid w:val="00883CCF"/>
    <w:rsid w:val="00884C97"/>
    <w:rsid w:val="00886EE9"/>
    <w:rsid w:val="00887EA6"/>
    <w:rsid w:val="00890BE6"/>
    <w:rsid w:val="00891282"/>
    <w:rsid w:val="008921AD"/>
    <w:rsid w:val="0089266D"/>
    <w:rsid w:val="00894B03"/>
    <w:rsid w:val="00895A19"/>
    <w:rsid w:val="008965F5"/>
    <w:rsid w:val="008A61ED"/>
    <w:rsid w:val="008B0A5F"/>
    <w:rsid w:val="008B0D93"/>
    <w:rsid w:val="008B3B5A"/>
    <w:rsid w:val="008B5B14"/>
    <w:rsid w:val="008B646A"/>
    <w:rsid w:val="008B6B0F"/>
    <w:rsid w:val="008B707F"/>
    <w:rsid w:val="008C0456"/>
    <w:rsid w:val="008C3790"/>
    <w:rsid w:val="008C3946"/>
    <w:rsid w:val="008C738C"/>
    <w:rsid w:val="008D06C6"/>
    <w:rsid w:val="008D0D2D"/>
    <w:rsid w:val="008D2C37"/>
    <w:rsid w:val="008D3F2C"/>
    <w:rsid w:val="008D576C"/>
    <w:rsid w:val="008D6527"/>
    <w:rsid w:val="008E0F8B"/>
    <w:rsid w:val="008E1810"/>
    <w:rsid w:val="008E1D65"/>
    <w:rsid w:val="008E3F6A"/>
    <w:rsid w:val="008E412D"/>
    <w:rsid w:val="008E51BE"/>
    <w:rsid w:val="008E6062"/>
    <w:rsid w:val="008F321A"/>
    <w:rsid w:val="008F3C03"/>
    <w:rsid w:val="008F6E78"/>
    <w:rsid w:val="008F78BB"/>
    <w:rsid w:val="00904DB6"/>
    <w:rsid w:val="00905603"/>
    <w:rsid w:val="0090658A"/>
    <w:rsid w:val="00906754"/>
    <w:rsid w:val="0090767D"/>
    <w:rsid w:val="009076A1"/>
    <w:rsid w:val="00914502"/>
    <w:rsid w:val="00915E41"/>
    <w:rsid w:val="00916608"/>
    <w:rsid w:val="00920643"/>
    <w:rsid w:val="00920651"/>
    <w:rsid w:val="00922733"/>
    <w:rsid w:val="00923226"/>
    <w:rsid w:val="009237A6"/>
    <w:rsid w:val="009246E1"/>
    <w:rsid w:val="0092578E"/>
    <w:rsid w:val="0092638B"/>
    <w:rsid w:val="00926CD9"/>
    <w:rsid w:val="0092724A"/>
    <w:rsid w:val="0093199A"/>
    <w:rsid w:val="009320FB"/>
    <w:rsid w:val="0093244A"/>
    <w:rsid w:val="00932493"/>
    <w:rsid w:val="00933E18"/>
    <w:rsid w:val="00934F27"/>
    <w:rsid w:val="00937C4C"/>
    <w:rsid w:val="00940DF3"/>
    <w:rsid w:val="009411F5"/>
    <w:rsid w:val="009420B7"/>
    <w:rsid w:val="00942414"/>
    <w:rsid w:val="00943DDC"/>
    <w:rsid w:val="0094459B"/>
    <w:rsid w:val="009450AA"/>
    <w:rsid w:val="0094520B"/>
    <w:rsid w:val="0094753F"/>
    <w:rsid w:val="00950263"/>
    <w:rsid w:val="009537DC"/>
    <w:rsid w:val="00954825"/>
    <w:rsid w:val="00954944"/>
    <w:rsid w:val="00955201"/>
    <w:rsid w:val="0096119D"/>
    <w:rsid w:val="00961D26"/>
    <w:rsid w:val="00962A65"/>
    <w:rsid w:val="00963EEC"/>
    <w:rsid w:val="0096401C"/>
    <w:rsid w:val="0096764B"/>
    <w:rsid w:val="00971954"/>
    <w:rsid w:val="00972CF2"/>
    <w:rsid w:val="009733DA"/>
    <w:rsid w:val="00976262"/>
    <w:rsid w:val="0097718B"/>
    <w:rsid w:val="00977AA7"/>
    <w:rsid w:val="00980306"/>
    <w:rsid w:val="00980D4A"/>
    <w:rsid w:val="00981F07"/>
    <w:rsid w:val="00982445"/>
    <w:rsid w:val="009824D1"/>
    <w:rsid w:val="009829D9"/>
    <w:rsid w:val="009839F5"/>
    <w:rsid w:val="00984082"/>
    <w:rsid w:val="009843BB"/>
    <w:rsid w:val="00984D97"/>
    <w:rsid w:val="00985458"/>
    <w:rsid w:val="00985F6E"/>
    <w:rsid w:val="00986659"/>
    <w:rsid w:val="00991267"/>
    <w:rsid w:val="00992AAE"/>
    <w:rsid w:val="00993DFF"/>
    <w:rsid w:val="00994224"/>
    <w:rsid w:val="00995143"/>
    <w:rsid w:val="009977C2"/>
    <w:rsid w:val="009A19AB"/>
    <w:rsid w:val="009A1C11"/>
    <w:rsid w:val="009A204B"/>
    <w:rsid w:val="009A20A8"/>
    <w:rsid w:val="009A2690"/>
    <w:rsid w:val="009A2CC4"/>
    <w:rsid w:val="009A545C"/>
    <w:rsid w:val="009A59BC"/>
    <w:rsid w:val="009B7CD8"/>
    <w:rsid w:val="009C1B08"/>
    <w:rsid w:val="009C5BF8"/>
    <w:rsid w:val="009C7922"/>
    <w:rsid w:val="009D0D97"/>
    <w:rsid w:val="009D1274"/>
    <w:rsid w:val="009D432A"/>
    <w:rsid w:val="009D5BB4"/>
    <w:rsid w:val="009D5DEA"/>
    <w:rsid w:val="009D6DCF"/>
    <w:rsid w:val="009E0F9F"/>
    <w:rsid w:val="009E479D"/>
    <w:rsid w:val="009E5102"/>
    <w:rsid w:val="009E6AB4"/>
    <w:rsid w:val="009E737E"/>
    <w:rsid w:val="009F1641"/>
    <w:rsid w:val="009F4747"/>
    <w:rsid w:val="009F61E6"/>
    <w:rsid w:val="00A0090C"/>
    <w:rsid w:val="00A01272"/>
    <w:rsid w:val="00A03C0F"/>
    <w:rsid w:val="00A056D8"/>
    <w:rsid w:val="00A05DC3"/>
    <w:rsid w:val="00A10EC4"/>
    <w:rsid w:val="00A12AAB"/>
    <w:rsid w:val="00A12B28"/>
    <w:rsid w:val="00A133D1"/>
    <w:rsid w:val="00A23355"/>
    <w:rsid w:val="00A23EB2"/>
    <w:rsid w:val="00A25B18"/>
    <w:rsid w:val="00A27781"/>
    <w:rsid w:val="00A27C60"/>
    <w:rsid w:val="00A3076F"/>
    <w:rsid w:val="00A3087E"/>
    <w:rsid w:val="00A34D35"/>
    <w:rsid w:val="00A34E27"/>
    <w:rsid w:val="00A36FC5"/>
    <w:rsid w:val="00A40097"/>
    <w:rsid w:val="00A40119"/>
    <w:rsid w:val="00A40F2F"/>
    <w:rsid w:val="00A42319"/>
    <w:rsid w:val="00A4267B"/>
    <w:rsid w:val="00A42A52"/>
    <w:rsid w:val="00A4336C"/>
    <w:rsid w:val="00A441CD"/>
    <w:rsid w:val="00A449EE"/>
    <w:rsid w:val="00A50220"/>
    <w:rsid w:val="00A52381"/>
    <w:rsid w:val="00A52B5A"/>
    <w:rsid w:val="00A537B1"/>
    <w:rsid w:val="00A54719"/>
    <w:rsid w:val="00A57451"/>
    <w:rsid w:val="00A57463"/>
    <w:rsid w:val="00A576DA"/>
    <w:rsid w:val="00A632A2"/>
    <w:rsid w:val="00A6426B"/>
    <w:rsid w:val="00A66802"/>
    <w:rsid w:val="00A7016B"/>
    <w:rsid w:val="00A709A6"/>
    <w:rsid w:val="00A71E62"/>
    <w:rsid w:val="00A73DFC"/>
    <w:rsid w:val="00A742D8"/>
    <w:rsid w:val="00A74315"/>
    <w:rsid w:val="00A77294"/>
    <w:rsid w:val="00A80B75"/>
    <w:rsid w:val="00A83691"/>
    <w:rsid w:val="00A84DEC"/>
    <w:rsid w:val="00A86523"/>
    <w:rsid w:val="00A91C45"/>
    <w:rsid w:val="00A97F9F"/>
    <w:rsid w:val="00AA0EEE"/>
    <w:rsid w:val="00AA1948"/>
    <w:rsid w:val="00AA3897"/>
    <w:rsid w:val="00AA475E"/>
    <w:rsid w:val="00AA5AD5"/>
    <w:rsid w:val="00AA6CE6"/>
    <w:rsid w:val="00AA71AD"/>
    <w:rsid w:val="00AB0D38"/>
    <w:rsid w:val="00AB2929"/>
    <w:rsid w:val="00AB2DA0"/>
    <w:rsid w:val="00AB3DA3"/>
    <w:rsid w:val="00AB57FE"/>
    <w:rsid w:val="00AC0C04"/>
    <w:rsid w:val="00AC151F"/>
    <w:rsid w:val="00AC33F5"/>
    <w:rsid w:val="00AC3E00"/>
    <w:rsid w:val="00AC42D4"/>
    <w:rsid w:val="00AD0741"/>
    <w:rsid w:val="00AD07BD"/>
    <w:rsid w:val="00AD18F6"/>
    <w:rsid w:val="00AD3C46"/>
    <w:rsid w:val="00AD438A"/>
    <w:rsid w:val="00AD7C88"/>
    <w:rsid w:val="00AE2E15"/>
    <w:rsid w:val="00AE37CF"/>
    <w:rsid w:val="00AE4FE6"/>
    <w:rsid w:val="00AF00BB"/>
    <w:rsid w:val="00AF27FD"/>
    <w:rsid w:val="00AF52C3"/>
    <w:rsid w:val="00B05194"/>
    <w:rsid w:val="00B05333"/>
    <w:rsid w:val="00B053CE"/>
    <w:rsid w:val="00B06CD0"/>
    <w:rsid w:val="00B07E0D"/>
    <w:rsid w:val="00B1229A"/>
    <w:rsid w:val="00B1261F"/>
    <w:rsid w:val="00B1435E"/>
    <w:rsid w:val="00B1586A"/>
    <w:rsid w:val="00B15ACF"/>
    <w:rsid w:val="00B16575"/>
    <w:rsid w:val="00B2269A"/>
    <w:rsid w:val="00B23294"/>
    <w:rsid w:val="00B24CA5"/>
    <w:rsid w:val="00B315D3"/>
    <w:rsid w:val="00B33429"/>
    <w:rsid w:val="00B3430B"/>
    <w:rsid w:val="00B373C1"/>
    <w:rsid w:val="00B375C7"/>
    <w:rsid w:val="00B43C53"/>
    <w:rsid w:val="00B47013"/>
    <w:rsid w:val="00B51D25"/>
    <w:rsid w:val="00B54B32"/>
    <w:rsid w:val="00B54EEF"/>
    <w:rsid w:val="00B605A8"/>
    <w:rsid w:val="00B628E2"/>
    <w:rsid w:val="00B639ED"/>
    <w:rsid w:val="00B66873"/>
    <w:rsid w:val="00B731DE"/>
    <w:rsid w:val="00B7620A"/>
    <w:rsid w:val="00B804B3"/>
    <w:rsid w:val="00B84732"/>
    <w:rsid w:val="00B85FF7"/>
    <w:rsid w:val="00B87065"/>
    <w:rsid w:val="00B87153"/>
    <w:rsid w:val="00B91A7A"/>
    <w:rsid w:val="00B9354E"/>
    <w:rsid w:val="00B94CFB"/>
    <w:rsid w:val="00B94DB3"/>
    <w:rsid w:val="00B974B6"/>
    <w:rsid w:val="00BA0070"/>
    <w:rsid w:val="00BA2E58"/>
    <w:rsid w:val="00BA3578"/>
    <w:rsid w:val="00BA406E"/>
    <w:rsid w:val="00BA550C"/>
    <w:rsid w:val="00BA6BB5"/>
    <w:rsid w:val="00BA770B"/>
    <w:rsid w:val="00BA7DE3"/>
    <w:rsid w:val="00BB2447"/>
    <w:rsid w:val="00BB6E19"/>
    <w:rsid w:val="00BB7C36"/>
    <w:rsid w:val="00BB7EFD"/>
    <w:rsid w:val="00BC1143"/>
    <w:rsid w:val="00BC2F1A"/>
    <w:rsid w:val="00BC4353"/>
    <w:rsid w:val="00BC4A37"/>
    <w:rsid w:val="00BC6A73"/>
    <w:rsid w:val="00BD25B0"/>
    <w:rsid w:val="00BD2C16"/>
    <w:rsid w:val="00BD346B"/>
    <w:rsid w:val="00BD49FB"/>
    <w:rsid w:val="00BD4E92"/>
    <w:rsid w:val="00BD63AC"/>
    <w:rsid w:val="00BD6B85"/>
    <w:rsid w:val="00BE068B"/>
    <w:rsid w:val="00BE18B9"/>
    <w:rsid w:val="00BE1D4A"/>
    <w:rsid w:val="00BE238B"/>
    <w:rsid w:val="00BE2635"/>
    <w:rsid w:val="00BE3830"/>
    <w:rsid w:val="00BE4B4E"/>
    <w:rsid w:val="00BE72F1"/>
    <w:rsid w:val="00BF1428"/>
    <w:rsid w:val="00BF79A2"/>
    <w:rsid w:val="00C03D57"/>
    <w:rsid w:val="00C078E3"/>
    <w:rsid w:val="00C10768"/>
    <w:rsid w:val="00C109C7"/>
    <w:rsid w:val="00C10EA1"/>
    <w:rsid w:val="00C1264E"/>
    <w:rsid w:val="00C12656"/>
    <w:rsid w:val="00C14045"/>
    <w:rsid w:val="00C15491"/>
    <w:rsid w:val="00C217EC"/>
    <w:rsid w:val="00C21A17"/>
    <w:rsid w:val="00C21D42"/>
    <w:rsid w:val="00C223DA"/>
    <w:rsid w:val="00C22C62"/>
    <w:rsid w:val="00C23851"/>
    <w:rsid w:val="00C23E83"/>
    <w:rsid w:val="00C25326"/>
    <w:rsid w:val="00C263C4"/>
    <w:rsid w:val="00C26A28"/>
    <w:rsid w:val="00C35F3F"/>
    <w:rsid w:val="00C365EB"/>
    <w:rsid w:val="00C42EB2"/>
    <w:rsid w:val="00C432E9"/>
    <w:rsid w:val="00C438A3"/>
    <w:rsid w:val="00C45061"/>
    <w:rsid w:val="00C4537B"/>
    <w:rsid w:val="00C4695B"/>
    <w:rsid w:val="00C47A47"/>
    <w:rsid w:val="00C47BB4"/>
    <w:rsid w:val="00C52555"/>
    <w:rsid w:val="00C5287F"/>
    <w:rsid w:val="00C5389E"/>
    <w:rsid w:val="00C555EA"/>
    <w:rsid w:val="00C55AB5"/>
    <w:rsid w:val="00C55F97"/>
    <w:rsid w:val="00C5606D"/>
    <w:rsid w:val="00C56CD6"/>
    <w:rsid w:val="00C56FCC"/>
    <w:rsid w:val="00C60BB7"/>
    <w:rsid w:val="00C61C43"/>
    <w:rsid w:val="00C61C94"/>
    <w:rsid w:val="00C61CA3"/>
    <w:rsid w:val="00C6304C"/>
    <w:rsid w:val="00C639BF"/>
    <w:rsid w:val="00C66BEE"/>
    <w:rsid w:val="00C71E03"/>
    <w:rsid w:val="00C73C7D"/>
    <w:rsid w:val="00C745AC"/>
    <w:rsid w:val="00C74AA4"/>
    <w:rsid w:val="00C80CFF"/>
    <w:rsid w:val="00C81F11"/>
    <w:rsid w:val="00C837A3"/>
    <w:rsid w:val="00C83F10"/>
    <w:rsid w:val="00C84636"/>
    <w:rsid w:val="00C905C6"/>
    <w:rsid w:val="00C93C34"/>
    <w:rsid w:val="00C94DA7"/>
    <w:rsid w:val="00C97E67"/>
    <w:rsid w:val="00CA163A"/>
    <w:rsid w:val="00CA1D8C"/>
    <w:rsid w:val="00CA287D"/>
    <w:rsid w:val="00CA312B"/>
    <w:rsid w:val="00CA3BEB"/>
    <w:rsid w:val="00CA4281"/>
    <w:rsid w:val="00CA5270"/>
    <w:rsid w:val="00CA5E0D"/>
    <w:rsid w:val="00CA6436"/>
    <w:rsid w:val="00CA71A2"/>
    <w:rsid w:val="00CB1B13"/>
    <w:rsid w:val="00CB4021"/>
    <w:rsid w:val="00CB67FD"/>
    <w:rsid w:val="00CB7402"/>
    <w:rsid w:val="00CC1DA8"/>
    <w:rsid w:val="00CC4C67"/>
    <w:rsid w:val="00CC5BAF"/>
    <w:rsid w:val="00CC650D"/>
    <w:rsid w:val="00CC6806"/>
    <w:rsid w:val="00CD349E"/>
    <w:rsid w:val="00CD6B45"/>
    <w:rsid w:val="00CE12F8"/>
    <w:rsid w:val="00CE207E"/>
    <w:rsid w:val="00CE4569"/>
    <w:rsid w:val="00CE4996"/>
    <w:rsid w:val="00CE5CDD"/>
    <w:rsid w:val="00CE77B4"/>
    <w:rsid w:val="00CE79FB"/>
    <w:rsid w:val="00CF0E39"/>
    <w:rsid w:val="00CF42E6"/>
    <w:rsid w:val="00CF44E6"/>
    <w:rsid w:val="00CF4518"/>
    <w:rsid w:val="00CF641C"/>
    <w:rsid w:val="00CF724C"/>
    <w:rsid w:val="00D000C8"/>
    <w:rsid w:val="00D021C0"/>
    <w:rsid w:val="00D03A59"/>
    <w:rsid w:val="00D047D1"/>
    <w:rsid w:val="00D07857"/>
    <w:rsid w:val="00D07921"/>
    <w:rsid w:val="00D117FD"/>
    <w:rsid w:val="00D13080"/>
    <w:rsid w:val="00D178AD"/>
    <w:rsid w:val="00D2333E"/>
    <w:rsid w:val="00D2562A"/>
    <w:rsid w:val="00D3254B"/>
    <w:rsid w:val="00D3394C"/>
    <w:rsid w:val="00D3407C"/>
    <w:rsid w:val="00D35AB0"/>
    <w:rsid w:val="00D35F1C"/>
    <w:rsid w:val="00D364AF"/>
    <w:rsid w:val="00D3693A"/>
    <w:rsid w:val="00D37424"/>
    <w:rsid w:val="00D4032A"/>
    <w:rsid w:val="00D42EA2"/>
    <w:rsid w:val="00D445AD"/>
    <w:rsid w:val="00D46C93"/>
    <w:rsid w:val="00D5097A"/>
    <w:rsid w:val="00D56405"/>
    <w:rsid w:val="00D5703F"/>
    <w:rsid w:val="00D571BA"/>
    <w:rsid w:val="00D607C1"/>
    <w:rsid w:val="00D60F01"/>
    <w:rsid w:val="00D617DE"/>
    <w:rsid w:val="00D61E71"/>
    <w:rsid w:val="00D62182"/>
    <w:rsid w:val="00D63712"/>
    <w:rsid w:val="00D64C29"/>
    <w:rsid w:val="00D65B28"/>
    <w:rsid w:val="00D70845"/>
    <w:rsid w:val="00D714A7"/>
    <w:rsid w:val="00D72671"/>
    <w:rsid w:val="00D73A97"/>
    <w:rsid w:val="00D752A2"/>
    <w:rsid w:val="00D80CEB"/>
    <w:rsid w:val="00D82E94"/>
    <w:rsid w:val="00D8465F"/>
    <w:rsid w:val="00D84DB4"/>
    <w:rsid w:val="00D87E96"/>
    <w:rsid w:val="00D92579"/>
    <w:rsid w:val="00D949D3"/>
    <w:rsid w:val="00D9514E"/>
    <w:rsid w:val="00D9575F"/>
    <w:rsid w:val="00D97603"/>
    <w:rsid w:val="00D97978"/>
    <w:rsid w:val="00DA0181"/>
    <w:rsid w:val="00DA0D52"/>
    <w:rsid w:val="00DA1B88"/>
    <w:rsid w:val="00DA399E"/>
    <w:rsid w:val="00DA44FF"/>
    <w:rsid w:val="00DA62F5"/>
    <w:rsid w:val="00DA6F1E"/>
    <w:rsid w:val="00DB2C09"/>
    <w:rsid w:val="00DB5D1E"/>
    <w:rsid w:val="00DB7248"/>
    <w:rsid w:val="00DB734C"/>
    <w:rsid w:val="00DB7BD5"/>
    <w:rsid w:val="00DC2827"/>
    <w:rsid w:val="00DC34D4"/>
    <w:rsid w:val="00DC618B"/>
    <w:rsid w:val="00DC7FFD"/>
    <w:rsid w:val="00DD2DC4"/>
    <w:rsid w:val="00DD4191"/>
    <w:rsid w:val="00DD4400"/>
    <w:rsid w:val="00DD542E"/>
    <w:rsid w:val="00DE0397"/>
    <w:rsid w:val="00DE37A9"/>
    <w:rsid w:val="00DE604D"/>
    <w:rsid w:val="00DE6982"/>
    <w:rsid w:val="00DE775F"/>
    <w:rsid w:val="00DF0F99"/>
    <w:rsid w:val="00DF2795"/>
    <w:rsid w:val="00DF7ED2"/>
    <w:rsid w:val="00E0095E"/>
    <w:rsid w:val="00E00968"/>
    <w:rsid w:val="00E04164"/>
    <w:rsid w:val="00E07CB2"/>
    <w:rsid w:val="00E12D30"/>
    <w:rsid w:val="00E12DB6"/>
    <w:rsid w:val="00E133EC"/>
    <w:rsid w:val="00E14142"/>
    <w:rsid w:val="00E14D00"/>
    <w:rsid w:val="00E16566"/>
    <w:rsid w:val="00E22392"/>
    <w:rsid w:val="00E24023"/>
    <w:rsid w:val="00E2404F"/>
    <w:rsid w:val="00E26324"/>
    <w:rsid w:val="00E26E42"/>
    <w:rsid w:val="00E277EA"/>
    <w:rsid w:val="00E30250"/>
    <w:rsid w:val="00E30F82"/>
    <w:rsid w:val="00E31AE3"/>
    <w:rsid w:val="00E3220C"/>
    <w:rsid w:val="00E342D0"/>
    <w:rsid w:val="00E3604E"/>
    <w:rsid w:val="00E37C3A"/>
    <w:rsid w:val="00E4086D"/>
    <w:rsid w:val="00E42633"/>
    <w:rsid w:val="00E426DF"/>
    <w:rsid w:val="00E42794"/>
    <w:rsid w:val="00E46A9D"/>
    <w:rsid w:val="00E5059B"/>
    <w:rsid w:val="00E51A56"/>
    <w:rsid w:val="00E5462D"/>
    <w:rsid w:val="00E57BF7"/>
    <w:rsid w:val="00E602ED"/>
    <w:rsid w:val="00E6154D"/>
    <w:rsid w:val="00E62C2E"/>
    <w:rsid w:val="00E66D29"/>
    <w:rsid w:val="00E67298"/>
    <w:rsid w:val="00E800A2"/>
    <w:rsid w:val="00E8349F"/>
    <w:rsid w:val="00E83CDE"/>
    <w:rsid w:val="00E83D5F"/>
    <w:rsid w:val="00E85A8A"/>
    <w:rsid w:val="00E901DB"/>
    <w:rsid w:val="00E9038D"/>
    <w:rsid w:val="00E9132F"/>
    <w:rsid w:val="00E96829"/>
    <w:rsid w:val="00EA0AD4"/>
    <w:rsid w:val="00EA259E"/>
    <w:rsid w:val="00EA2B60"/>
    <w:rsid w:val="00EA4085"/>
    <w:rsid w:val="00EA51BB"/>
    <w:rsid w:val="00EA5F62"/>
    <w:rsid w:val="00EB0A88"/>
    <w:rsid w:val="00EB4572"/>
    <w:rsid w:val="00EB49B3"/>
    <w:rsid w:val="00EB4FAB"/>
    <w:rsid w:val="00EB5044"/>
    <w:rsid w:val="00EC2DC1"/>
    <w:rsid w:val="00EC32FB"/>
    <w:rsid w:val="00EC59D0"/>
    <w:rsid w:val="00EC6F5F"/>
    <w:rsid w:val="00EC7C94"/>
    <w:rsid w:val="00ED0459"/>
    <w:rsid w:val="00ED2FFB"/>
    <w:rsid w:val="00ED5457"/>
    <w:rsid w:val="00ED62E4"/>
    <w:rsid w:val="00EE1D6D"/>
    <w:rsid w:val="00EE50C1"/>
    <w:rsid w:val="00EE5226"/>
    <w:rsid w:val="00EE7FDF"/>
    <w:rsid w:val="00EF0830"/>
    <w:rsid w:val="00EF0863"/>
    <w:rsid w:val="00EF3C11"/>
    <w:rsid w:val="00EF41E7"/>
    <w:rsid w:val="00EF42E3"/>
    <w:rsid w:val="00EF4642"/>
    <w:rsid w:val="00EF57D8"/>
    <w:rsid w:val="00EF74FC"/>
    <w:rsid w:val="00EF7A15"/>
    <w:rsid w:val="00EF7A6E"/>
    <w:rsid w:val="00F004D4"/>
    <w:rsid w:val="00F00EF9"/>
    <w:rsid w:val="00F0191A"/>
    <w:rsid w:val="00F01AE1"/>
    <w:rsid w:val="00F01ECA"/>
    <w:rsid w:val="00F0329C"/>
    <w:rsid w:val="00F0345C"/>
    <w:rsid w:val="00F0555A"/>
    <w:rsid w:val="00F06205"/>
    <w:rsid w:val="00F1008F"/>
    <w:rsid w:val="00F20196"/>
    <w:rsid w:val="00F217E8"/>
    <w:rsid w:val="00F22271"/>
    <w:rsid w:val="00F23189"/>
    <w:rsid w:val="00F233F1"/>
    <w:rsid w:val="00F25F92"/>
    <w:rsid w:val="00F27818"/>
    <w:rsid w:val="00F27C19"/>
    <w:rsid w:val="00F32E49"/>
    <w:rsid w:val="00F36C15"/>
    <w:rsid w:val="00F41F0B"/>
    <w:rsid w:val="00F42303"/>
    <w:rsid w:val="00F4268F"/>
    <w:rsid w:val="00F43831"/>
    <w:rsid w:val="00F445B5"/>
    <w:rsid w:val="00F44DE0"/>
    <w:rsid w:val="00F460C5"/>
    <w:rsid w:val="00F473FF"/>
    <w:rsid w:val="00F50C0E"/>
    <w:rsid w:val="00F510F5"/>
    <w:rsid w:val="00F52852"/>
    <w:rsid w:val="00F52ED7"/>
    <w:rsid w:val="00F54C86"/>
    <w:rsid w:val="00F54E9F"/>
    <w:rsid w:val="00F554C1"/>
    <w:rsid w:val="00F5703C"/>
    <w:rsid w:val="00F628B6"/>
    <w:rsid w:val="00F63866"/>
    <w:rsid w:val="00F63E0E"/>
    <w:rsid w:val="00F65880"/>
    <w:rsid w:val="00F719E1"/>
    <w:rsid w:val="00F72643"/>
    <w:rsid w:val="00F728C2"/>
    <w:rsid w:val="00F73B04"/>
    <w:rsid w:val="00F74E8F"/>
    <w:rsid w:val="00F76ABC"/>
    <w:rsid w:val="00F82A31"/>
    <w:rsid w:val="00F837C1"/>
    <w:rsid w:val="00F83CF6"/>
    <w:rsid w:val="00F84EB8"/>
    <w:rsid w:val="00F85016"/>
    <w:rsid w:val="00F85937"/>
    <w:rsid w:val="00F86882"/>
    <w:rsid w:val="00F90604"/>
    <w:rsid w:val="00F90FBD"/>
    <w:rsid w:val="00F93079"/>
    <w:rsid w:val="00F93E4F"/>
    <w:rsid w:val="00F965DA"/>
    <w:rsid w:val="00FA064B"/>
    <w:rsid w:val="00FA0777"/>
    <w:rsid w:val="00FA10CE"/>
    <w:rsid w:val="00FA3A54"/>
    <w:rsid w:val="00FA43AE"/>
    <w:rsid w:val="00FA5D20"/>
    <w:rsid w:val="00FA72A1"/>
    <w:rsid w:val="00FA7483"/>
    <w:rsid w:val="00FB538D"/>
    <w:rsid w:val="00FB55C6"/>
    <w:rsid w:val="00FC2F81"/>
    <w:rsid w:val="00FC31E3"/>
    <w:rsid w:val="00FC4D35"/>
    <w:rsid w:val="00FC62D6"/>
    <w:rsid w:val="00FC7B53"/>
    <w:rsid w:val="00FD0E47"/>
    <w:rsid w:val="00FD1788"/>
    <w:rsid w:val="00FD212A"/>
    <w:rsid w:val="00FD43FB"/>
    <w:rsid w:val="00FD5DE1"/>
    <w:rsid w:val="00FD6002"/>
    <w:rsid w:val="00FD683D"/>
    <w:rsid w:val="00FD68DB"/>
    <w:rsid w:val="00FE0807"/>
    <w:rsid w:val="00FE0A66"/>
    <w:rsid w:val="00FE19CA"/>
    <w:rsid w:val="00FE25ED"/>
    <w:rsid w:val="00FE26D8"/>
    <w:rsid w:val="00FE5195"/>
    <w:rsid w:val="00FE5833"/>
    <w:rsid w:val="00FE65D0"/>
    <w:rsid w:val="00FF1129"/>
    <w:rsid w:val="00FF32BC"/>
    <w:rsid w:val="00FF5DD7"/>
    <w:rsid w:val="00FF63D1"/>
    <w:rsid w:val="00FF6C64"/>
    <w:rsid w:val="00FF6E9E"/>
    <w:rsid w:val="00FF7C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2D67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012BA6"/>
    <w:rPr>
      <w:color w:val="0000FF"/>
      <w:u w:val="single"/>
    </w:rPr>
  </w:style>
  <w:style w:type="paragraph" w:customStyle="1" w:styleId="Mellanmrktrutnt21">
    <w:name w:val="Mellanmörkt rutnät 21"/>
    <w:qFormat/>
    <w:rsid w:val="00087A6B"/>
    <w:rPr>
      <w:rFonts w:ascii="Calibri" w:eastAsia="Calibri" w:hAnsi="Calibri"/>
      <w:sz w:val="22"/>
      <w:szCs w:val="22"/>
      <w:lang w:eastAsia="en-US"/>
    </w:rPr>
  </w:style>
  <w:style w:type="character" w:styleId="Kommentarsreferens">
    <w:name w:val="annotation reference"/>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rPr>
      <w:lang w:val="x-none" w:eastAsia="x-none"/>
    </w:rPr>
  </w:style>
  <w:style w:type="paragraph" w:styleId="Sidfot">
    <w:name w:val="footer"/>
    <w:basedOn w:val="Normal"/>
    <w:link w:val="SidfotChar"/>
    <w:uiPriority w:val="99"/>
    <w:rsid w:val="00060F4A"/>
    <w:pPr>
      <w:tabs>
        <w:tab w:val="center" w:pos="4536"/>
        <w:tab w:val="right" w:pos="9072"/>
      </w:tabs>
    </w:pPr>
    <w:rPr>
      <w:lang w:val="x-none" w:eastAsia="x-none"/>
    </w:rPr>
  </w:style>
  <w:style w:type="character" w:styleId="HTML-citat">
    <w:name w:val="HTML Cite"/>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val="x-none" w:eastAsia="en-US"/>
    </w:rPr>
  </w:style>
  <w:style w:type="character" w:customStyle="1" w:styleId="OformateradtextChar">
    <w:name w:val="Oformaterad text Char"/>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link w:val="Sidhuvud"/>
    <w:uiPriority w:val="99"/>
    <w:rsid w:val="00865930"/>
    <w:rPr>
      <w:sz w:val="24"/>
      <w:szCs w:val="24"/>
    </w:rPr>
  </w:style>
  <w:style w:type="character" w:customStyle="1" w:styleId="SidfotChar">
    <w:name w:val="Sidfot Char"/>
    <w:link w:val="Sidfot"/>
    <w:uiPriority w:val="99"/>
    <w:rsid w:val="003420BC"/>
    <w:rPr>
      <w:sz w:val="24"/>
      <w:szCs w:val="24"/>
    </w:rPr>
  </w:style>
  <w:style w:type="table" w:styleId="Tabellrutnt">
    <w:name w:val="Table Grid"/>
    <w:basedOn w:val="Normaltabell"/>
    <w:rsid w:val="00E42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b">
    <w:name w:val="Normal (Web)"/>
    <w:basedOn w:val="Normal"/>
    <w:uiPriority w:val="99"/>
    <w:unhideWhenUsed/>
    <w:rsid w:val="00070C19"/>
    <w:pPr>
      <w:spacing w:before="144" w:after="288"/>
    </w:pPr>
  </w:style>
  <w:style w:type="character" w:customStyle="1" w:styleId="hps">
    <w:name w:val="hps"/>
    <w:basedOn w:val="Standardstycketeckensnitt"/>
    <w:rsid w:val="00362B47"/>
  </w:style>
  <w:style w:type="character" w:customStyle="1" w:styleId="atn">
    <w:name w:val="atn"/>
    <w:basedOn w:val="Standardstycketeckensnitt"/>
    <w:rsid w:val="00362B47"/>
  </w:style>
  <w:style w:type="character" w:styleId="Stark">
    <w:name w:val="Strong"/>
    <w:uiPriority w:val="22"/>
    <w:qFormat/>
    <w:rsid w:val="00003890"/>
    <w:rPr>
      <w:b/>
      <w:bCs/>
    </w:rPr>
  </w:style>
  <w:style w:type="character" w:styleId="Betoning">
    <w:name w:val="Emphasis"/>
    <w:uiPriority w:val="20"/>
    <w:qFormat/>
    <w:rsid w:val="00EF7A6E"/>
    <w:rPr>
      <w:i/>
      <w:iCs/>
    </w:rPr>
  </w:style>
  <w:style w:type="character" w:styleId="AnvndHyperlnk">
    <w:name w:val="FollowedHyperlink"/>
    <w:rsid w:val="008E1810"/>
    <w:rPr>
      <w:color w:val="954F72"/>
      <w:u w:val="single"/>
    </w:rPr>
  </w:style>
  <w:style w:type="character" w:customStyle="1" w:styleId="s1">
    <w:name w:val="s1"/>
    <w:rsid w:val="00364993"/>
  </w:style>
  <w:style w:type="paragraph" w:styleId="Liststycke">
    <w:name w:val="List Paragraph"/>
    <w:basedOn w:val="Normal"/>
    <w:uiPriority w:val="34"/>
    <w:qFormat/>
    <w:rsid w:val="003516C1"/>
    <w:pPr>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2495">
      <w:bodyDiv w:val="1"/>
      <w:marLeft w:val="0"/>
      <w:marRight w:val="0"/>
      <w:marTop w:val="0"/>
      <w:marBottom w:val="0"/>
      <w:divBdr>
        <w:top w:val="none" w:sz="0" w:space="0" w:color="auto"/>
        <w:left w:val="none" w:sz="0" w:space="0" w:color="auto"/>
        <w:bottom w:val="none" w:sz="0" w:space="0" w:color="auto"/>
        <w:right w:val="none" w:sz="0" w:space="0" w:color="auto"/>
      </w:divBdr>
    </w:div>
    <w:div w:id="117071081">
      <w:bodyDiv w:val="1"/>
      <w:marLeft w:val="0"/>
      <w:marRight w:val="0"/>
      <w:marTop w:val="0"/>
      <w:marBottom w:val="0"/>
      <w:divBdr>
        <w:top w:val="none" w:sz="0" w:space="0" w:color="auto"/>
        <w:left w:val="none" w:sz="0" w:space="0" w:color="auto"/>
        <w:bottom w:val="none" w:sz="0" w:space="0" w:color="auto"/>
        <w:right w:val="none" w:sz="0" w:space="0" w:color="auto"/>
      </w:divBdr>
    </w:div>
    <w:div w:id="170801592">
      <w:bodyDiv w:val="1"/>
      <w:marLeft w:val="0"/>
      <w:marRight w:val="0"/>
      <w:marTop w:val="0"/>
      <w:marBottom w:val="0"/>
      <w:divBdr>
        <w:top w:val="none" w:sz="0" w:space="0" w:color="auto"/>
        <w:left w:val="none" w:sz="0" w:space="0" w:color="auto"/>
        <w:bottom w:val="none" w:sz="0" w:space="0" w:color="auto"/>
        <w:right w:val="none" w:sz="0" w:space="0" w:color="auto"/>
      </w:divBdr>
      <w:divsChild>
        <w:div w:id="300690435">
          <w:marLeft w:val="0"/>
          <w:marRight w:val="0"/>
          <w:marTop w:val="0"/>
          <w:marBottom w:val="0"/>
          <w:divBdr>
            <w:top w:val="none" w:sz="0" w:space="0" w:color="auto"/>
            <w:left w:val="none" w:sz="0" w:space="0" w:color="auto"/>
            <w:bottom w:val="none" w:sz="0" w:space="0" w:color="auto"/>
            <w:right w:val="none" w:sz="0" w:space="0" w:color="auto"/>
          </w:divBdr>
          <w:divsChild>
            <w:div w:id="1269310924">
              <w:marLeft w:val="0"/>
              <w:marRight w:val="0"/>
              <w:marTop w:val="0"/>
              <w:marBottom w:val="0"/>
              <w:divBdr>
                <w:top w:val="none" w:sz="0" w:space="0" w:color="auto"/>
                <w:left w:val="none" w:sz="0" w:space="0" w:color="auto"/>
                <w:bottom w:val="none" w:sz="0" w:space="0" w:color="auto"/>
                <w:right w:val="none" w:sz="0" w:space="0" w:color="auto"/>
              </w:divBdr>
              <w:divsChild>
                <w:div w:id="1569998241">
                  <w:marLeft w:val="0"/>
                  <w:marRight w:val="0"/>
                  <w:marTop w:val="0"/>
                  <w:marBottom w:val="0"/>
                  <w:divBdr>
                    <w:top w:val="none" w:sz="0" w:space="0" w:color="auto"/>
                    <w:left w:val="none" w:sz="0" w:space="0" w:color="auto"/>
                    <w:bottom w:val="none" w:sz="0" w:space="0" w:color="auto"/>
                    <w:right w:val="none" w:sz="0" w:space="0" w:color="auto"/>
                  </w:divBdr>
                  <w:divsChild>
                    <w:div w:id="1799256488">
                      <w:marLeft w:val="0"/>
                      <w:marRight w:val="0"/>
                      <w:marTop w:val="0"/>
                      <w:marBottom w:val="0"/>
                      <w:divBdr>
                        <w:top w:val="none" w:sz="0" w:space="0" w:color="auto"/>
                        <w:left w:val="none" w:sz="0" w:space="0" w:color="auto"/>
                        <w:bottom w:val="none" w:sz="0" w:space="0" w:color="auto"/>
                        <w:right w:val="none" w:sz="0" w:space="0" w:color="auto"/>
                      </w:divBdr>
                      <w:divsChild>
                        <w:div w:id="1470972031">
                          <w:marLeft w:val="0"/>
                          <w:marRight w:val="0"/>
                          <w:marTop w:val="0"/>
                          <w:marBottom w:val="0"/>
                          <w:divBdr>
                            <w:top w:val="none" w:sz="0" w:space="0" w:color="auto"/>
                            <w:left w:val="none" w:sz="0" w:space="0" w:color="auto"/>
                            <w:bottom w:val="none" w:sz="0" w:space="0" w:color="auto"/>
                            <w:right w:val="none" w:sz="0" w:space="0" w:color="auto"/>
                          </w:divBdr>
                          <w:divsChild>
                            <w:div w:id="1476100034">
                              <w:marLeft w:val="0"/>
                              <w:marRight w:val="0"/>
                              <w:marTop w:val="0"/>
                              <w:marBottom w:val="0"/>
                              <w:divBdr>
                                <w:top w:val="none" w:sz="0" w:space="0" w:color="auto"/>
                                <w:left w:val="none" w:sz="0" w:space="0" w:color="auto"/>
                                <w:bottom w:val="none" w:sz="0" w:space="0" w:color="auto"/>
                                <w:right w:val="none" w:sz="0" w:space="0" w:color="auto"/>
                              </w:divBdr>
                              <w:divsChild>
                                <w:div w:id="2115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297222">
      <w:bodyDiv w:val="1"/>
      <w:marLeft w:val="0"/>
      <w:marRight w:val="0"/>
      <w:marTop w:val="0"/>
      <w:marBottom w:val="0"/>
      <w:divBdr>
        <w:top w:val="none" w:sz="0" w:space="0" w:color="auto"/>
        <w:left w:val="none" w:sz="0" w:space="0" w:color="auto"/>
        <w:bottom w:val="none" w:sz="0" w:space="0" w:color="auto"/>
        <w:right w:val="none" w:sz="0" w:space="0" w:color="auto"/>
      </w:divBdr>
    </w:div>
    <w:div w:id="460000514">
      <w:bodyDiv w:val="1"/>
      <w:marLeft w:val="0"/>
      <w:marRight w:val="0"/>
      <w:marTop w:val="0"/>
      <w:marBottom w:val="0"/>
      <w:divBdr>
        <w:top w:val="none" w:sz="0" w:space="0" w:color="auto"/>
        <w:left w:val="none" w:sz="0" w:space="0" w:color="auto"/>
        <w:bottom w:val="none" w:sz="0" w:space="0" w:color="auto"/>
        <w:right w:val="none" w:sz="0" w:space="0" w:color="auto"/>
      </w:divBdr>
      <w:divsChild>
        <w:div w:id="239367417">
          <w:marLeft w:val="0"/>
          <w:marRight w:val="0"/>
          <w:marTop w:val="0"/>
          <w:marBottom w:val="0"/>
          <w:divBdr>
            <w:top w:val="none" w:sz="0" w:space="0" w:color="auto"/>
            <w:left w:val="none" w:sz="0" w:space="0" w:color="auto"/>
            <w:bottom w:val="none" w:sz="0" w:space="0" w:color="auto"/>
            <w:right w:val="none" w:sz="0" w:space="0" w:color="auto"/>
          </w:divBdr>
          <w:divsChild>
            <w:div w:id="122234750">
              <w:marLeft w:val="0"/>
              <w:marRight w:val="0"/>
              <w:marTop w:val="0"/>
              <w:marBottom w:val="0"/>
              <w:divBdr>
                <w:top w:val="none" w:sz="0" w:space="0" w:color="auto"/>
                <w:left w:val="none" w:sz="0" w:space="0" w:color="auto"/>
                <w:bottom w:val="none" w:sz="0" w:space="0" w:color="auto"/>
                <w:right w:val="none" w:sz="0" w:space="0" w:color="auto"/>
              </w:divBdr>
              <w:divsChild>
                <w:div w:id="497622081">
                  <w:marLeft w:val="0"/>
                  <w:marRight w:val="0"/>
                  <w:marTop w:val="0"/>
                  <w:marBottom w:val="0"/>
                  <w:divBdr>
                    <w:top w:val="none" w:sz="0" w:space="0" w:color="auto"/>
                    <w:left w:val="none" w:sz="0" w:space="0" w:color="auto"/>
                    <w:bottom w:val="none" w:sz="0" w:space="0" w:color="auto"/>
                    <w:right w:val="none" w:sz="0" w:space="0" w:color="auto"/>
                  </w:divBdr>
                  <w:divsChild>
                    <w:div w:id="1382821181">
                      <w:marLeft w:val="0"/>
                      <w:marRight w:val="0"/>
                      <w:marTop w:val="0"/>
                      <w:marBottom w:val="0"/>
                      <w:divBdr>
                        <w:top w:val="none" w:sz="0" w:space="0" w:color="auto"/>
                        <w:left w:val="none" w:sz="0" w:space="0" w:color="auto"/>
                        <w:bottom w:val="none" w:sz="0" w:space="0" w:color="auto"/>
                        <w:right w:val="none" w:sz="0" w:space="0" w:color="auto"/>
                      </w:divBdr>
                      <w:divsChild>
                        <w:div w:id="1467159372">
                          <w:marLeft w:val="0"/>
                          <w:marRight w:val="0"/>
                          <w:marTop w:val="0"/>
                          <w:marBottom w:val="0"/>
                          <w:divBdr>
                            <w:top w:val="none" w:sz="0" w:space="0" w:color="auto"/>
                            <w:left w:val="none" w:sz="0" w:space="0" w:color="auto"/>
                            <w:bottom w:val="none" w:sz="0" w:space="0" w:color="auto"/>
                            <w:right w:val="none" w:sz="0" w:space="0" w:color="auto"/>
                          </w:divBdr>
                          <w:divsChild>
                            <w:div w:id="338040812">
                              <w:marLeft w:val="0"/>
                              <w:marRight w:val="0"/>
                              <w:marTop w:val="0"/>
                              <w:marBottom w:val="0"/>
                              <w:divBdr>
                                <w:top w:val="none" w:sz="0" w:space="0" w:color="auto"/>
                                <w:left w:val="none" w:sz="0" w:space="0" w:color="auto"/>
                                <w:bottom w:val="none" w:sz="0" w:space="0" w:color="auto"/>
                                <w:right w:val="none" w:sz="0" w:space="0" w:color="auto"/>
                              </w:divBdr>
                              <w:divsChild>
                                <w:div w:id="120587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609470">
      <w:bodyDiv w:val="1"/>
      <w:marLeft w:val="0"/>
      <w:marRight w:val="0"/>
      <w:marTop w:val="0"/>
      <w:marBottom w:val="0"/>
      <w:divBdr>
        <w:top w:val="none" w:sz="0" w:space="0" w:color="auto"/>
        <w:left w:val="none" w:sz="0" w:space="0" w:color="auto"/>
        <w:bottom w:val="none" w:sz="0" w:space="0" w:color="auto"/>
        <w:right w:val="none" w:sz="0" w:space="0" w:color="auto"/>
      </w:divBdr>
      <w:divsChild>
        <w:div w:id="573903264">
          <w:marLeft w:val="0"/>
          <w:marRight w:val="0"/>
          <w:marTop w:val="0"/>
          <w:marBottom w:val="0"/>
          <w:divBdr>
            <w:top w:val="none" w:sz="0" w:space="0" w:color="auto"/>
            <w:left w:val="none" w:sz="0" w:space="0" w:color="auto"/>
            <w:bottom w:val="none" w:sz="0" w:space="0" w:color="auto"/>
            <w:right w:val="none" w:sz="0" w:space="0" w:color="auto"/>
          </w:divBdr>
          <w:divsChild>
            <w:div w:id="662591385">
              <w:marLeft w:val="0"/>
              <w:marRight w:val="0"/>
              <w:marTop w:val="0"/>
              <w:marBottom w:val="0"/>
              <w:divBdr>
                <w:top w:val="none" w:sz="0" w:space="0" w:color="auto"/>
                <w:left w:val="none" w:sz="0" w:space="0" w:color="auto"/>
                <w:bottom w:val="none" w:sz="0" w:space="0" w:color="auto"/>
                <w:right w:val="none" w:sz="0" w:space="0" w:color="auto"/>
              </w:divBdr>
              <w:divsChild>
                <w:div w:id="1820339921">
                  <w:marLeft w:val="0"/>
                  <w:marRight w:val="0"/>
                  <w:marTop w:val="0"/>
                  <w:marBottom w:val="0"/>
                  <w:divBdr>
                    <w:top w:val="none" w:sz="0" w:space="0" w:color="auto"/>
                    <w:left w:val="none" w:sz="0" w:space="0" w:color="auto"/>
                    <w:bottom w:val="none" w:sz="0" w:space="0" w:color="auto"/>
                    <w:right w:val="none" w:sz="0" w:space="0" w:color="auto"/>
                  </w:divBdr>
                  <w:divsChild>
                    <w:div w:id="195391969">
                      <w:marLeft w:val="0"/>
                      <w:marRight w:val="0"/>
                      <w:marTop w:val="0"/>
                      <w:marBottom w:val="0"/>
                      <w:divBdr>
                        <w:top w:val="none" w:sz="0" w:space="0" w:color="auto"/>
                        <w:left w:val="none" w:sz="0" w:space="0" w:color="auto"/>
                        <w:bottom w:val="none" w:sz="0" w:space="0" w:color="auto"/>
                        <w:right w:val="none" w:sz="0" w:space="0" w:color="auto"/>
                      </w:divBdr>
                      <w:divsChild>
                        <w:div w:id="1493834170">
                          <w:marLeft w:val="0"/>
                          <w:marRight w:val="0"/>
                          <w:marTop w:val="0"/>
                          <w:marBottom w:val="0"/>
                          <w:divBdr>
                            <w:top w:val="none" w:sz="0" w:space="0" w:color="auto"/>
                            <w:left w:val="none" w:sz="0" w:space="0" w:color="auto"/>
                            <w:bottom w:val="none" w:sz="0" w:space="0" w:color="auto"/>
                            <w:right w:val="none" w:sz="0" w:space="0" w:color="auto"/>
                          </w:divBdr>
                          <w:divsChild>
                            <w:div w:id="1511676553">
                              <w:marLeft w:val="0"/>
                              <w:marRight w:val="0"/>
                              <w:marTop w:val="0"/>
                              <w:marBottom w:val="0"/>
                              <w:divBdr>
                                <w:top w:val="none" w:sz="0" w:space="0" w:color="auto"/>
                                <w:left w:val="none" w:sz="0" w:space="0" w:color="auto"/>
                                <w:bottom w:val="none" w:sz="0" w:space="0" w:color="auto"/>
                                <w:right w:val="none" w:sz="0" w:space="0" w:color="auto"/>
                              </w:divBdr>
                              <w:divsChild>
                                <w:div w:id="253436012">
                                  <w:marLeft w:val="0"/>
                                  <w:marRight w:val="0"/>
                                  <w:marTop w:val="0"/>
                                  <w:marBottom w:val="300"/>
                                  <w:divBdr>
                                    <w:top w:val="none" w:sz="0" w:space="0" w:color="auto"/>
                                    <w:left w:val="none" w:sz="0" w:space="0" w:color="auto"/>
                                    <w:bottom w:val="none" w:sz="0" w:space="0" w:color="auto"/>
                                    <w:right w:val="none" w:sz="0" w:space="0" w:color="auto"/>
                                  </w:divBdr>
                                  <w:divsChild>
                                    <w:div w:id="14760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992760">
      <w:bodyDiv w:val="1"/>
      <w:marLeft w:val="0"/>
      <w:marRight w:val="0"/>
      <w:marTop w:val="0"/>
      <w:marBottom w:val="0"/>
      <w:divBdr>
        <w:top w:val="none" w:sz="0" w:space="0" w:color="auto"/>
        <w:left w:val="none" w:sz="0" w:space="0" w:color="auto"/>
        <w:bottom w:val="none" w:sz="0" w:space="0" w:color="auto"/>
        <w:right w:val="none" w:sz="0" w:space="0" w:color="auto"/>
      </w:divBdr>
      <w:divsChild>
        <w:div w:id="873427223">
          <w:marLeft w:val="0"/>
          <w:marRight w:val="0"/>
          <w:marTop w:val="0"/>
          <w:marBottom w:val="0"/>
          <w:divBdr>
            <w:top w:val="none" w:sz="0" w:space="0" w:color="auto"/>
            <w:left w:val="none" w:sz="0" w:space="0" w:color="auto"/>
            <w:bottom w:val="none" w:sz="0" w:space="0" w:color="auto"/>
            <w:right w:val="none" w:sz="0" w:space="0" w:color="auto"/>
          </w:divBdr>
          <w:divsChild>
            <w:div w:id="671953745">
              <w:marLeft w:val="0"/>
              <w:marRight w:val="0"/>
              <w:marTop w:val="335"/>
              <w:marBottom w:val="335"/>
              <w:divBdr>
                <w:top w:val="none" w:sz="0" w:space="0" w:color="auto"/>
                <w:left w:val="none" w:sz="0" w:space="0" w:color="auto"/>
                <w:bottom w:val="none" w:sz="0" w:space="0" w:color="auto"/>
                <w:right w:val="none" w:sz="0" w:space="0" w:color="auto"/>
              </w:divBdr>
              <w:divsChild>
                <w:div w:id="1520050079">
                  <w:marLeft w:val="0"/>
                  <w:marRight w:val="0"/>
                  <w:marTop w:val="0"/>
                  <w:marBottom w:val="0"/>
                  <w:divBdr>
                    <w:top w:val="none" w:sz="0" w:space="0" w:color="auto"/>
                    <w:left w:val="none" w:sz="0" w:space="0" w:color="auto"/>
                    <w:bottom w:val="none" w:sz="0" w:space="0" w:color="auto"/>
                    <w:right w:val="none" w:sz="0" w:space="0" w:color="auto"/>
                  </w:divBdr>
                  <w:divsChild>
                    <w:div w:id="568152699">
                      <w:marLeft w:val="0"/>
                      <w:marRight w:val="0"/>
                      <w:marTop w:val="0"/>
                      <w:marBottom w:val="0"/>
                      <w:divBdr>
                        <w:top w:val="none" w:sz="0" w:space="0" w:color="auto"/>
                        <w:left w:val="none" w:sz="0" w:space="0" w:color="auto"/>
                        <w:bottom w:val="none" w:sz="0" w:space="0" w:color="auto"/>
                        <w:right w:val="none" w:sz="0" w:space="0" w:color="auto"/>
                      </w:divBdr>
                      <w:divsChild>
                        <w:div w:id="1868366682">
                          <w:marLeft w:val="0"/>
                          <w:marRight w:val="0"/>
                          <w:marTop w:val="0"/>
                          <w:marBottom w:val="0"/>
                          <w:divBdr>
                            <w:top w:val="none" w:sz="0" w:space="0" w:color="auto"/>
                            <w:left w:val="none" w:sz="0" w:space="0" w:color="auto"/>
                            <w:bottom w:val="none" w:sz="0" w:space="0" w:color="auto"/>
                            <w:right w:val="none" w:sz="0" w:space="0" w:color="auto"/>
                          </w:divBdr>
                          <w:divsChild>
                            <w:div w:id="723411751">
                              <w:marLeft w:val="0"/>
                              <w:marRight w:val="0"/>
                              <w:marTop w:val="0"/>
                              <w:marBottom w:val="837"/>
                              <w:divBdr>
                                <w:top w:val="none" w:sz="0" w:space="0" w:color="auto"/>
                                <w:left w:val="none" w:sz="0" w:space="0" w:color="auto"/>
                                <w:bottom w:val="single" w:sz="6" w:space="18" w:color="CCCCCC"/>
                                <w:right w:val="none" w:sz="0" w:space="0" w:color="auto"/>
                              </w:divBdr>
                              <w:divsChild>
                                <w:div w:id="140326029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65415">
      <w:bodyDiv w:val="1"/>
      <w:marLeft w:val="0"/>
      <w:marRight w:val="0"/>
      <w:marTop w:val="0"/>
      <w:marBottom w:val="0"/>
      <w:divBdr>
        <w:top w:val="none" w:sz="0" w:space="0" w:color="auto"/>
        <w:left w:val="none" w:sz="0" w:space="0" w:color="auto"/>
        <w:bottom w:val="none" w:sz="0" w:space="0" w:color="auto"/>
        <w:right w:val="none" w:sz="0" w:space="0" w:color="auto"/>
      </w:divBdr>
    </w:div>
    <w:div w:id="954288624">
      <w:bodyDiv w:val="1"/>
      <w:marLeft w:val="0"/>
      <w:marRight w:val="0"/>
      <w:marTop w:val="0"/>
      <w:marBottom w:val="0"/>
      <w:divBdr>
        <w:top w:val="none" w:sz="0" w:space="0" w:color="auto"/>
        <w:left w:val="none" w:sz="0" w:space="0" w:color="auto"/>
        <w:bottom w:val="none" w:sz="0" w:space="0" w:color="auto"/>
        <w:right w:val="none" w:sz="0" w:space="0" w:color="auto"/>
      </w:divBdr>
      <w:divsChild>
        <w:div w:id="635642443">
          <w:marLeft w:val="0"/>
          <w:marRight w:val="0"/>
          <w:marTop w:val="0"/>
          <w:marBottom w:val="0"/>
          <w:divBdr>
            <w:top w:val="none" w:sz="0" w:space="0" w:color="auto"/>
            <w:left w:val="none" w:sz="0" w:space="0" w:color="auto"/>
            <w:bottom w:val="none" w:sz="0" w:space="0" w:color="auto"/>
            <w:right w:val="none" w:sz="0" w:space="0" w:color="auto"/>
          </w:divBdr>
          <w:divsChild>
            <w:div w:id="1084255654">
              <w:marLeft w:val="0"/>
              <w:marRight w:val="0"/>
              <w:marTop w:val="0"/>
              <w:marBottom w:val="0"/>
              <w:divBdr>
                <w:top w:val="none" w:sz="0" w:space="0" w:color="auto"/>
                <w:left w:val="none" w:sz="0" w:space="0" w:color="auto"/>
                <w:bottom w:val="none" w:sz="0" w:space="0" w:color="auto"/>
                <w:right w:val="none" w:sz="0" w:space="0" w:color="auto"/>
              </w:divBdr>
              <w:divsChild>
                <w:div w:id="1373918209">
                  <w:marLeft w:val="0"/>
                  <w:marRight w:val="0"/>
                  <w:marTop w:val="0"/>
                  <w:marBottom w:val="0"/>
                  <w:divBdr>
                    <w:top w:val="none" w:sz="0" w:space="0" w:color="auto"/>
                    <w:left w:val="none" w:sz="0" w:space="0" w:color="auto"/>
                    <w:bottom w:val="none" w:sz="0" w:space="0" w:color="auto"/>
                    <w:right w:val="none" w:sz="0" w:space="0" w:color="auto"/>
                  </w:divBdr>
                  <w:divsChild>
                    <w:div w:id="198128088">
                      <w:marLeft w:val="0"/>
                      <w:marRight w:val="0"/>
                      <w:marTop w:val="0"/>
                      <w:marBottom w:val="0"/>
                      <w:divBdr>
                        <w:top w:val="none" w:sz="0" w:space="0" w:color="auto"/>
                        <w:left w:val="none" w:sz="0" w:space="0" w:color="auto"/>
                        <w:bottom w:val="none" w:sz="0" w:space="0" w:color="auto"/>
                        <w:right w:val="none" w:sz="0" w:space="0" w:color="auto"/>
                      </w:divBdr>
                      <w:divsChild>
                        <w:div w:id="1483765311">
                          <w:marLeft w:val="0"/>
                          <w:marRight w:val="0"/>
                          <w:marTop w:val="0"/>
                          <w:marBottom w:val="0"/>
                          <w:divBdr>
                            <w:top w:val="none" w:sz="0" w:space="0" w:color="auto"/>
                            <w:left w:val="none" w:sz="0" w:space="0" w:color="auto"/>
                            <w:bottom w:val="none" w:sz="0" w:space="0" w:color="auto"/>
                            <w:right w:val="none" w:sz="0" w:space="0" w:color="auto"/>
                          </w:divBdr>
                          <w:divsChild>
                            <w:div w:id="94718593">
                              <w:marLeft w:val="0"/>
                              <w:marRight w:val="0"/>
                              <w:marTop w:val="0"/>
                              <w:marBottom w:val="0"/>
                              <w:divBdr>
                                <w:top w:val="none" w:sz="0" w:space="0" w:color="auto"/>
                                <w:left w:val="none" w:sz="0" w:space="0" w:color="auto"/>
                                <w:bottom w:val="none" w:sz="0" w:space="0" w:color="auto"/>
                                <w:right w:val="none" w:sz="0" w:space="0" w:color="auto"/>
                              </w:divBdr>
                              <w:divsChild>
                                <w:div w:id="7920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99432">
      <w:bodyDiv w:val="1"/>
      <w:marLeft w:val="0"/>
      <w:marRight w:val="0"/>
      <w:marTop w:val="0"/>
      <w:marBottom w:val="0"/>
      <w:divBdr>
        <w:top w:val="none" w:sz="0" w:space="0" w:color="auto"/>
        <w:left w:val="none" w:sz="0" w:space="0" w:color="auto"/>
        <w:bottom w:val="none" w:sz="0" w:space="0" w:color="auto"/>
        <w:right w:val="none" w:sz="0" w:space="0" w:color="auto"/>
      </w:divBdr>
    </w:div>
    <w:div w:id="1123306822">
      <w:bodyDiv w:val="1"/>
      <w:marLeft w:val="0"/>
      <w:marRight w:val="0"/>
      <w:marTop w:val="0"/>
      <w:marBottom w:val="0"/>
      <w:divBdr>
        <w:top w:val="none" w:sz="0" w:space="0" w:color="auto"/>
        <w:left w:val="none" w:sz="0" w:space="0" w:color="auto"/>
        <w:bottom w:val="none" w:sz="0" w:space="0" w:color="auto"/>
        <w:right w:val="none" w:sz="0" w:space="0" w:color="auto"/>
      </w:divBdr>
    </w:div>
    <w:div w:id="1161971774">
      <w:bodyDiv w:val="1"/>
      <w:marLeft w:val="0"/>
      <w:marRight w:val="0"/>
      <w:marTop w:val="0"/>
      <w:marBottom w:val="0"/>
      <w:divBdr>
        <w:top w:val="none" w:sz="0" w:space="0" w:color="auto"/>
        <w:left w:val="none" w:sz="0" w:space="0" w:color="auto"/>
        <w:bottom w:val="none" w:sz="0" w:space="0" w:color="auto"/>
        <w:right w:val="none" w:sz="0" w:space="0" w:color="auto"/>
      </w:divBdr>
      <w:divsChild>
        <w:div w:id="776218488">
          <w:marLeft w:val="0"/>
          <w:marRight w:val="0"/>
          <w:marTop w:val="0"/>
          <w:marBottom w:val="0"/>
          <w:divBdr>
            <w:top w:val="none" w:sz="0" w:space="0" w:color="auto"/>
            <w:left w:val="none" w:sz="0" w:space="0" w:color="auto"/>
            <w:bottom w:val="none" w:sz="0" w:space="0" w:color="auto"/>
            <w:right w:val="none" w:sz="0" w:space="0" w:color="auto"/>
          </w:divBdr>
          <w:divsChild>
            <w:div w:id="232816146">
              <w:marLeft w:val="0"/>
              <w:marRight w:val="0"/>
              <w:marTop w:val="0"/>
              <w:marBottom w:val="0"/>
              <w:divBdr>
                <w:top w:val="none" w:sz="0" w:space="0" w:color="auto"/>
                <w:left w:val="none" w:sz="0" w:space="0" w:color="auto"/>
                <w:bottom w:val="none" w:sz="0" w:space="0" w:color="auto"/>
                <w:right w:val="none" w:sz="0" w:space="0" w:color="auto"/>
              </w:divBdr>
              <w:divsChild>
                <w:div w:id="1174345660">
                  <w:marLeft w:val="0"/>
                  <w:marRight w:val="0"/>
                  <w:marTop w:val="0"/>
                  <w:marBottom w:val="0"/>
                  <w:divBdr>
                    <w:top w:val="none" w:sz="0" w:space="0" w:color="auto"/>
                    <w:left w:val="none" w:sz="0" w:space="0" w:color="auto"/>
                    <w:bottom w:val="none" w:sz="0" w:space="0" w:color="auto"/>
                    <w:right w:val="none" w:sz="0" w:space="0" w:color="auto"/>
                  </w:divBdr>
                  <w:divsChild>
                    <w:div w:id="2051146894">
                      <w:marLeft w:val="0"/>
                      <w:marRight w:val="0"/>
                      <w:marTop w:val="0"/>
                      <w:marBottom w:val="0"/>
                      <w:divBdr>
                        <w:top w:val="none" w:sz="0" w:space="0" w:color="auto"/>
                        <w:left w:val="none" w:sz="0" w:space="0" w:color="auto"/>
                        <w:bottom w:val="none" w:sz="0" w:space="0" w:color="auto"/>
                        <w:right w:val="none" w:sz="0" w:space="0" w:color="auto"/>
                      </w:divBdr>
                      <w:divsChild>
                        <w:div w:id="1853105324">
                          <w:marLeft w:val="0"/>
                          <w:marRight w:val="0"/>
                          <w:marTop w:val="0"/>
                          <w:marBottom w:val="0"/>
                          <w:divBdr>
                            <w:top w:val="none" w:sz="0" w:space="0" w:color="auto"/>
                            <w:left w:val="none" w:sz="0" w:space="0" w:color="auto"/>
                            <w:bottom w:val="none" w:sz="0" w:space="0" w:color="auto"/>
                            <w:right w:val="none" w:sz="0" w:space="0" w:color="auto"/>
                          </w:divBdr>
                          <w:divsChild>
                            <w:div w:id="1842624756">
                              <w:marLeft w:val="0"/>
                              <w:marRight w:val="0"/>
                              <w:marTop w:val="0"/>
                              <w:marBottom w:val="0"/>
                              <w:divBdr>
                                <w:top w:val="none" w:sz="0" w:space="0" w:color="auto"/>
                                <w:left w:val="none" w:sz="0" w:space="0" w:color="auto"/>
                                <w:bottom w:val="none" w:sz="0" w:space="0" w:color="auto"/>
                                <w:right w:val="none" w:sz="0" w:space="0" w:color="auto"/>
                              </w:divBdr>
                              <w:divsChild>
                                <w:div w:id="554321661">
                                  <w:marLeft w:val="0"/>
                                  <w:marRight w:val="0"/>
                                  <w:marTop w:val="0"/>
                                  <w:marBottom w:val="300"/>
                                  <w:divBdr>
                                    <w:top w:val="none" w:sz="0" w:space="0" w:color="auto"/>
                                    <w:left w:val="none" w:sz="0" w:space="0" w:color="auto"/>
                                    <w:bottom w:val="none" w:sz="0" w:space="0" w:color="auto"/>
                                    <w:right w:val="none" w:sz="0" w:space="0" w:color="auto"/>
                                  </w:divBdr>
                                  <w:divsChild>
                                    <w:div w:id="1925451694">
                                      <w:marLeft w:val="0"/>
                                      <w:marRight w:val="0"/>
                                      <w:marTop w:val="0"/>
                                      <w:marBottom w:val="0"/>
                                      <w:divBdr>
                                        <w:top w:val="none" w:sz="0" w:space="0" w:color="auto"/>
                                        <w:left w:val="none" w:sz="0" w:space="0" w:color="auto"/>
                                        <w:bottom w:val="none" w:sz="0" w:space="0" w:color="auto"/>
                                        <w:right w:val="none" w:sz="0" w:space="0" w:color="auto"/>
                                      </w:divBdr>
                                      <w:divsChild>
                                        <w:div w:id="118039304">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886623">
      <w:bodyDiv w:val="1"/>
      <w:marLeft w:val="0"/>
      <w:marRight w:val="0"/>
      <w:marTop w:val="0"/>
      <w:marBottom w:val="0"/>
      <w:divBdr>
        <w:top w:val="none" w:sz="0" w:space="0" w:color="auto"/>
        <w:left w:val="none" w:sz="0" w:space="0" w:color="auto"/>
        <w:bottom w:val="none" w:sz="0" w:space="0" w:color="auto"/>
        <w:right w:val="none" w:sz="0" w:space="0" w:color="auto"/>
      </w:divBdr>
      <w:divsChild>
        <w:div w:id="360209520">
          <w:marLeft w:val="0"/>
          <w:marRight w:val="0"/>
          <w:marTop w:val="0"/>
          <w:marBottom w:val="0"/>
          <w:divBdr>
            <w:top w:val="none" w:sz="0" w:space="0" w:color="auto"/>
            <w:left w:val="none" w:sz="0" w:space="0" w:color="auto"/>
            <w:bottom w:val="none" w:sz="0" w:space="0" w:color="auto"/>
            <w:right w:val="none" w:sz="0" w:space="0" w:color="auto"/>
          </w:divBdr>
          <w:divsChild>
            <w:div w:id="2081978190">
              <w:marLeft w:val="-335"/>
              <w:marRight w:val="0"/>
              <w:marTop w:val="0"/>
              <w:marBottom w:val="167"/>
              <w:divBdr>
                <w:top w:val="none" w:sz="0" w:space="0" w:color="auto"/>
                <w:left w:val="none" w:sz="0" w:space="0" w:color="auto"/>
                <w:bottom w:val="none" w:sz="0" w:space="0" w:color="auto"/>
                <w:right w:val="none" w:sz="0" w:space="0" w:color="auto"/>
              </w:divBdr>
              <w:divsChild>
                <w:div w:id="744838747">
                  <w:marLeft w:val="0"/>
                  <w:marRight w:val="0"/>
                  <w:marTop w:val="0"/>
                  <w:marBottom w:val="0"/>
                  <w:divBdr>
                    <w:top w:val="none" w:sz="0" w:space="0" w:color="auto"/>
                    <w:left w:val="none" w:sz="0" w:space="0" w:color="auto"/>
                    <w:bottom w:val="none" w:sz="0" w:space="0" w:color="auto"/>
                    <w:right w:val="none" w:sz="0" w:space="0" w:color="auto"/>
                  </w:divBdr>
                  <w:divsChild>
                    <w:div w:id="318850594">
                      <w:marLeft w:val="-335"/>
                      <w:marRight w:val="0"/>
                      <w:marTop w:val="0"/>
                      <w:marBottom w:val="167"/>
                      <w:divBdr>
                        <w:top w:val="none" w:sz="0" w:space="0" w:color="auto"/>
                        <w:left w:val="none" w:sz="0" w:space="0" w:color="auto"/>
                        <w:bottom w:val="none" w:sz="0" w:space="0" w:color="auto"/>
                        <w:right w:val="none" w:sz="0" w:space="0" w:color="auto"/>
                      </w:divBdr>
                      <w:divsChild>
                        <w:div w:id="2029289021">
                          <w:marLeft w:val="0"/>
                          <w:marRight w:val="0"/>
                          <w:marTop w:val="0"/>
                          <w:marBottom w:val="0"/>
                          <w:divBdr>
                            <w:top w:val="none" w:sz="0" w:space="0" w:color="auto"/>
                            <w:left w:val="none" w:sz="0" w:space="0" w:color="auto"/>
                            <w:bottom w:val="none" w:sz="0" w:space="0" w:color="auto"/>
                            <w:right w:val="none" w:sz="0" w:space="0" w:color="auto"/>
                          </w:divBdr>
                          <w:divsChild>
                            <w:div w:id="802236862">
                              <w:marLeft w:val="0"/>
                              <w:marRight w:val="0"/>
                              <w:marTop w:val="0"/>
                              <w:marBottom w:val="0"/>
                              <w:divBdr>
                                <w:top w:val="none" w:sz="0" w:space="0" w:color="auto"/>
                                <w:left w:val="none" w:sz="0" w:space="0" w:color="auto"/>
                                <w:bottom w:val="none" w:sz="0" w:space="0" w:color="auto"/>
                                <w:right w:val="none" w:sz="0" w:space="0" w:color="auto"/>
                              </w:divBdr>
                              <w:divsChild>
                                <w:div w:id="13836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164425">
      <w:bodyDiv w:val="1"/>
      <w:marLeft w:val="0"/>
      <w:marRight w:val="0"/>
      <w:marTop w:val="0"/>
      <w:marBottom w:val="0"/>
      <w:divBdr>
        <w:top w:val="none" w:sz="0" w:space="0" w:color="auto"/>
        <w:left w:val="none" w:sz="0" w:space="0" w:color="auto"/>
        <w:bottom w:val="none" w:sz="0" w:space="0" w:color="auto"/>
        <w:right w:val="none" w:sz="0" w:space="0" w:color="auto"/>
      </w:divBdr>
      <w:divsChild>
        <w:div w:id="965280497">
          <w:marLeft w:val="0"/>
          <w:marRight w:val="0"/>
          <w:marTop w:val="0"/>
          <w:marBottom w:val="0"/>
          <w:divBdr>
            <w:top w:val="none" w:sz="0" w:space="0" w:color="auto"/>
            <w:left w:val="none" w:sz="0" w:space="0" w:color="auto"/>
            <w:bottom w:val="none" w:sz="0" w:space="0" w:color="auto"/>
            <w:right w:val="none" w:sz="0" w:space="0" w:color="auto"/>
          </w:divBdr>
          <w:divsChild>
            <w:div w:id="774443161">
              <w:marLeft w:val="0"/>
              <w:marRight w:val="0"/>
              <w:marTop w:val="0"/>
              <w:marBottom w:val="0"/>
              <w:divBdr>
                <w:top w:val="none" w:sz="0" w:space="0" w:color="auto"/>
                <w:left w:val="none" w:sz="0" w:space="0" w:color="auto"/>
                <w:bottom w:val="none" w:sz="0" w:space="0" w:color="auto"/>
                <w:right w:val="none" w:sz="0" w:space="0" w:color="auto"/>
              </w:divBdr>
              <w:divsChild>
                <w:div w:id="97650059">
                  <w:marLeft w:val="0"/>
                  <w:marRight w:val="0"/>
                  <w:marTop w:val="0"/>
                  <w:marBottom w:val="0"/>
                  <w:divBdr>
                    <w:top w:val="none" w:sz="0" w:space="0" w:color="auto"/>
                    <w:left w:val="none" w:sz="0" w:space="0" w:color="auto"/>
                    <w:bottom w:val="none" w:sz="0" w:space="0" w:color="auto"/>
                    <w:right w:val="none" w:sz="0" w:space="0" w:color="auto"/>
                  </w:divBdr>
                  <w:divsChild>
                    <w:div w:id="220332602">
                      <w:marLeft w:val="0"/>
                      <w:marRight w:val="0"/>
                      <w:marTop w:val="0"/>
                      <w:marBottom w:val="0"/>
                      <w:divBdr>
                        <w:top w:val="none" w:sz="0" w:space="0" w:color="auto"/>
                        <w:left w:val="none" w:sz="0" w:space="0" w:color="auto"/>
                        <w:bottom w:val="none" w:sz="0" w:space="0" w:color="auto"/>
                        <w:right w:val="none" w:sz="0" w:space="0" w:color="auto"/>
                      </w:divBdr>
                      <w:divsChild>
                        <w:div w:id="1843812966">
                          <w:marLeft w:val="0"/>
                          <w:marRight w:val="0"/>
                          <w:marTop w:val="0"/>
                          <w:marBottom w:val="0"/>
                          <w:divBdr>
                            <w:top w:val="none" w:sz="0" w:space="0" w:color="auto"/>
                            <w:left w:val="none" w:sz="0" w:space="0" w:color="auto"/>
                            <w:bottom w:val="none" w:sz="0" w:space="0" w:color="auto"/>
                            <w:right w:val="none" w:sz="0" w:space="0" w:color="auto"/>
                          </w:divBdr>
                          <w:divsChild>
                            <w:div w:id="422263761">
                              <w:marLeft w:val="0"/>
                              <w:marRight w:val="0"/>
                              <w:marTop w:val="0"/>
                              <w:marBottom w:val="0"/>
                              <w:divBdr>
                                <w:top w:val="none" w:sz="0" w:space="0" w:color="auto"/>
                                <w:left w:val="none" w:sz="0" w:space="0" w:color="auto"/>
                                <w:bottom w:val="none" w:sz="0" w:space="0" w:color="auto"/>
                                <w:right w:val="none" w:sz="0" w:space="0" w:color="auto"/>
                              </w:divBdr>
                              <w:divsChild>
                                <w:div w:id="2416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89282">
      <w:bodyDiv w:val="1"/>
      <w:marLeft w:val="0"/>
      <w:marRight w:val="0"/>
      <w:marTop w:val="0"/>
      <w:marBottom w:val="0"/>
      <w:divBdr>
        <w:top w:val="none" w:sz="0" w:space="0" w:color="auto"/>
        <w:left w:val="none" w:sz="0" w:space="0" w:color="auto"/>
        <w:bottom w:val="none" w:sz="0" w:space="0" w:color="auto"/>
        <w:right w:val="none" w:sz="0" w:space="0" w:color="auto"/>
      </w:divBdr>
    </w:div>
    <w:div w:id="1452628285">
      <w:bodyDiv w:val="1"/>
      <w:marLeft w:val="0"/>
      <w:marRight w:val="0"/>
      <w:marTop w:val="0"/>
      <w:marBottom w:val="0"/>
      <w:divBdr>
        <w:top w:val="none" w:sz="0" w:space="0" w:color="auto"/>
        <w:left w:val="none" w:sz="0" w:space="0" w:color="auto"/>
        <w:bottom w:val="none" w:sz="0" w:space="0" w:color="auto"/>
        <w:right w:val="none" w:sz="0" w:space="0" w:color="auto"/>
      </w:divBdr>
    </w:div>
    <w:div w:id="1591961948">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805929955">
      <w:bodyDiv w:val="1"/>
      <w:marLeft w:val="0"/>
      <w:marRight w:val="0"/>
      <w:marTop w:val="0"/>
      <w:marBottom w:val="0"/>
      <w:divBdr>
        <w:top w:val="none" w:sz="0" w:space="0" w:color="auto"/>
        <w:left w:val="none" w:sz="0" w:space="0" w:color="auto"/>
        <w:bottom w:val="none" w:sz="0" w:space="0" w:color="auto"/>
        <w:right w:val="none" w:sz="0" w:space="0" w:color="auto"/>
      </w:divBdr>
    </w:div>
    <w:div w:id="1979068116">
      <w:bodyDiv w:val="1"/>
      <w:marLeft w:val="0"/>
      <w:marRight w:val="0"/>
      <w:marTop w:val="0"/>
      <w:marBottom w:val="0"/>
      <w:divBdr>
        <w:top w:val="none" w:sz="0" w:space="0" w:color="auto"/>
        <w:left w:val="none" w:sz="0" w:space="0" w:color="auto"/>
        <w:bottom w:val="none" w:sz="0" w:space="0" w:color="auto"/>
        <w:right w:val="none" w:sz="0" w:space="0" w:color="auto"/>
      </w:divBdr>
    </w:div>
    <w:div w:id="2012103393">
      <w:bodyDiv w:val="1"/>
      <w:marLeft w:val="0"/>
      <w:marRight w:val="0"/>
      <w:marTop w:val="0"/>
      <w:marBottom w:val="0"/>
      <w:divBdr>
        <w:top w:val="none" w:sz="0" w:space="0" w:color="auto"/>
        <w:left w:val="none" w:sz="0" w:space="0" w:color="auto"/>
        <w:bottom w:val="none" w:sz="0" w:space="0" w:color="auto"/>
        <w:right w:val="none" w:sz="0" w:space="0" w:color="auto"/>
      </w:divBdr>
      <w:divsChild>
        <w:div w:id="1721200010">
          <w:marLeft w:val="0"/>
          <w:marRight w:val="0"/>
          <w:marTop w:val="0"/>
          <w:marBottom w:val="0"/>
          <w:divBdr>
            <w:top w:val="none" w:sz="0" w:space="0" w:color="auto"/>
            <w:left w:val="none" w:sz="0" w:space="0" w:color="auto"/>
            <w:bottom w:val="none" w:sz="0" w:space="0" w:color="auto"/>
            <w:right w:val="none" w:sz="0" w:space="0" w:color="auto"/>
          </w:divBdr>
          <w:divsChild>
            <w:div w:id="559100474">
              <w:marLeft w:val="0"/>
              <w:marRight w:val="0"/>
              <w:marTop w:val="0"/>
              <w:marBottom w:val="0"/>
              <w:divBdr>
                <w:top w:val="none" w:sz="0" w:space="0" w:color="auto"/>
                <w:left w:val="none" w:sz="0" w:space="0" w:color="auto"/>
                <w:bottom w:val="none" w:sz="0" w:space="0" w:color="auto"/>
                <w:right w:val="none" w:sz="0" w:space="0" w:color="auto"/>
              </w:divBdr>
              <w:divsChild>
                <w:div w:id="1296250384">
                  <w:marLeft w:val="0"/>
                  <w:marRight w:val="0"/>
                  <w:marTop w:val="0"/>
                  <w:marBottom w:val="0"/>
                  <w:divBdr>
                    <w:top w:val="none" w:sz="0" w:space="0" w:color="auto"/>
                    <w:left w:val="none" w:sz="0" w:space="0" w:color="auto"/>
                    <w:bottom w:val="none" w:sz="0" w:space="0" w:color="auto"/>
                    <w:right w:val="none" w:sz="0" w:space="0" w:color="auto"/>
                  </w:divBdr>
                  <w:divsChild>
                    <w:div w:id="2050840394">
                      <w:marLeft w:val="0"/>
                      <w:marRight w:val="0"/>
                      <w:marTop w:val="0"/>
                      <w:marBottom w:val="0"/>
                      <w:divBdr>
                        <w:top w:val="none" w:sz="0" w:space="0" w:color="auto"/>
                        <w:left w:val="none" w:sz="0" w:space="0" w:color="auto"/>
                        <w:bottom w:val="none" w:sz="0" w:space="0" w:color="auto"/>
                        <w:right w:val="none" w:sz="0" w:space="0" w:color="auto"/>
                      </w:divBdr>
                      <w:divsChild>
                        <w:div w:id="2063555507">
                          <w:marLeft w:val="0"/>
                          <w:marRight w:val="0"/>
                          <w:marTop w:val="0"/>
                          <w:marBottom w:val="0"/>
                          <w:divBdr>
                            <w:top w:val="none" w:sz="0" w:space="0" w:color="auto"/>
                            <w:left w:val="none" w:sz="0" w:space="0" w:color="auto"/>
                            <w:bottom w:val="none" w:sz="0" w:space="0" w:color="auto"/>
                            <w:right w:val="none" w:sz="0" w:space="0" w:color="auto"/>
                          </w:divBdr>
                          <w:divsChild>
                            <w:div w:id="20251498">
                              <w:marLeft w:val="0"/>
                              <w:marRight w:val="0"/>
                              <w:marTop w:val="0"/>
                              <w:marBottom w:val="0"/>
                              <w:divBdr>
                                <w:top w:val="none" w:sz="0" w:space="0" w:color="auto"/>
                                <w:left w:val="none" w:sz="0" w:space="0" w:color="auto"/>
                                <w:bottom w:val="none" w:sz="0" w:space="0" w:color="auto"/>
                                <w:right w:val="none" w:sz="0" w:space="0" w:color="auto"/>
                              </w:divBdr>
                              <w:divsChild>
                                <w:div w:id="1915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28652">
      <w:bodyDiv w:val="1"/>
      <w:marLeft w:val="0"/>
      <w:marRight w:val="0"/>
      <w:marTop w:val="0"/>
      <w:marBottom w:val="0"/>
      <w:divBdr>
        <w:top w:val="none" w:sz="0" w:space="0" w:color="auto"/>
        <w:left w:val="none" w:sz="0" w:space="0" w:color="auto"/>
        <w:bottom w:val="none" w:sz="0" w:space="0" w:color="auto"/>
        <w:right w:val="none" w:sz="0" w:space="0" w:color="auto"/>
      </w:divBdr>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lder.parksandresorts.com/furuv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ina.tano@furuvik.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4D670-5354-4F8E-91CC-50AB4AF7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1539</Characters>
  <Application>Microsoft Office Word</Application>
  <DocSecurity>4</DocSecurity>
  <Lines>12</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Pressmeddelande 2008-03-07</vt:lpstr>
      <vt:lpstr>Pressmeddelande 2008-03-07</vt:lpstr>
    </vt:vector>
  </TitlesOfParts>
  <Company>AB Gröna Lunds Tivoli</Company>
  <LinksUpToDate>false</LinksUpToDate>
  <CharactersWithSpaces>1800</CharactersWithSpaces>
  <SharedDoc>false</SharedDoc>
  <HLinks>
    <vt:vector size="18" baseType="variant">
      <vt:variant>
        <vt:i4>3604590</vt:i4>
      </vt:variant>
      <vt:variant>
        <vt:i4>3</vt:i4>
      </vt:variant>
      <vt:variant>
        <vt:i4>0</vt:i4>
      </vt:variant>
      <vt:variant>
        <vt:i4>5</vt:i4>
      </vt:variant>
      <vt:variant>
        <vt:lpwstr>http://bilder.parksandresorts.com/furuvik/</vt:lpwstr>
      </vt:variant>
      <vt:variant>
        <vt:lpwstr/>
      </vt:variant>
      <vt:variant>
        <vt:i4>3670074</vt:i4>
      </vt:variant>
      <vt:variant>
        <vt:i4>0</vt:i4>
      </vt:variant>
      <vt:variant>
        <vt:i4>0</vt:i4>
      </vt:variant>
      <vt:variant>
        <vt:i4>5</vt:i4>
      </vt:variant>
      <vt:variant>
        <vt:lpwstr>mailto:nina.tano@furuvik.se</vt:lpwstr>
      </vt:variant>
      <vt:variant>
        <vt:lpwstr/>
      </vt:variant>
      <vt:variant>
        <vt:i4>2490426</vt:i4>
      </vt:variant>
      <vt:variant>
        <vt:i4>-1</vt:i4>
      </vt:variant>
      <vt:variant>
        <vt:i4>1027</vt:i4>
      </vt:variant>
      <vt:variant>
        <vt:i4>1</vt:i4>
      </vt:variant>
      <vt:variant>
        <vt:lpwstr>Furuvik_logo_RGB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subject/>
  <dc:creator>Tina Landelius</dc:creator>
  <cp:keywords/>
  <cp:lastModifiedBy>Annika Troselius</cp:lastModifiedBy>
  <cp:revision>2</cp:revision>
  <cp:lastPrinted>2017-03-08T19:58:00Z</cp:lastPrinted>
  <dcterms:created xsi:type="dcterms:W3CDTF">2017-06-28T08:45:00Z</dcterms:created>
  <dcterms:modified xsi:type="dcterms:W3CDTF">2017-06-28T08:45:00Z</dcterms:modified>
</cp:coreProperties>
</file>