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D375E" w14:textId="705D99EA" w:rsidR="00E12CA0" w:rsidRDefault="001129FB">
      <w:pPr>
        <w:spacing w:line="276" w:lineRule="auto"/>
        <w:rPr>
          <w:b/>
          <w:bCs/>
          <w:sz w:val="32"/>
          <w:szCs w:val="32"/>
        </w:rPr>
      </w:pPr>
      <w:r>
        <w:rPr>
          <w:b/>
          <w:bCs/>
          <w:sz w:val="32"/>
          <w:szCs w:val="32"/>
        </w:rPr>
        <w:t>Pressemitteilung</w:t>
      </w:r>
    </w:p>
    <w:p w14:paraId="721D375F" w14:textId="1907032D" w:rsidR="00E12CA0" w:rsidRDefault="001129FB">
      <w:pPr>
        <w:spacing w:line="276" w:lineRule="auto"/>
        <w:rPr>
          <w:b/>
          <w:bCs/>
          <w:sz w:val="32"/>
          <w:szCs w:val="32"/>
        </w:rPr>
      </w:pPr>
      <w:bookmarkStart w:id="0" w:name="_Hlk48113859"/>
      <w:r>
        <w:rPr>
          <w:b/>
          <w:bCs/>
          <w:sz w:val="32"/>
          <w:szCs w:val="32"/>
        </w:rPr>
        <w:t>Industrielle Biotechnologie Bayern Netzwerk GmbH</w:t>
      </w:r>
      <w:bookmarkEnd w:id="0"/>
    </w:p>
    <w:p w14:paraId="3D11945D" w14:textId="460F6554" w:rsidR="000D5B54" w:rsidRPr="000D5B54" w:rsidRDefault="007B7366">
      <w:pPr>
        <w:spacing w:line="276" w:lineRule="auto"/>
        <w:rPr>
          <w:bCs/>
        </w:rPr>
      </w:pPr>
      <w:r w:rsidRPr="00153996">
        <w:rPr>
          <w:bCs/>
        </w:rPr>
        <w:t>1</w:t>
      </w:r>
      <w:r w:rsidR="00153996" w:rsidRPr="00153996">
        <w:rPr>
          <w:bCs/>
        </w:rPr>
        <w:t>2</w:t>
      </w:r>
      <w:r w:rsidR="00584C55" w:rsidRPr="00153996">
        <w:rPr>
          <w:bCs/>
        </w:rPr>
        <w:t xml:space="preserve">. </w:t>
      </w:r>
      <w:r w:rsidRPr="00153996">
        <w:rPr>
          <w:bCs/>
        </w:rPr>
        <w:t>August</w:t>
      </w:r>
      <w:r w:rsidR="00EA4D24" w:rsidRPr="00153996">
        <w:rPr>
          <w:bCs/>
        </w:rPr>
        <w:t xml:space="preserve"> 20</w:t>
      </w:r>
      <w:r w:rsidRPr="00153996">
        <w:rPr>
          <w:bCs/>
        </w:rPr>
        <w:t>20</w:t>
      </w:r>
    </w:p>
    <w:p w14:paraId="721D3761" w14:textId="77777777" w:rsidR="00E12CA0" w:rsidRDefault="00E12CA0">
      <w:pPr>
        <w:spacing w:line="276" w:lineRule="auto"/>
      </w:pPr>
    </w:p>
    <w:p w14:paraId="093A98BC" w14:textId="0C0951F3" w:rsidR="007A1410" w:rsidRDefault="0043793D">
      <w:pPr>
        <w:spacing w:line="276" w:lineRule="auto"/>
        <w:rPr>
          <w:b/>
          <w:bCs/>
          <w:sz w:val="28"/>
          <w:szCs w:val="28"/>
        </w:rPr>
      </w:pPr>
      <w:r>
        <w:rPr>
          <w:b/>
          <w:bCs/>
          <w:sz w:val="28"/>
          <w:szCs w:val="28"/>
        </w:rPr>
        <w:t xml:space="preserve">Vernetzung </w:t>
      </w:r>
      <w:r w:rsidR="00153996">
        <w:rPr>
          <w:b/>
          <w:bCs/>
          <w:sz w:val="28"/>
          <w:szCs w:val="28"/>
        </w:rPr>
        <w:t>in der</w:t>
      </w:r>
      <w:r w:rsidR="00F850FE">
        <w:rPr>
          <w:b/>
          <w:bCs/>
          <w:sz w:val="28"/>
          <w:szCs w:val="28"/>
        </w:rPr>
        <w:t xml:space="preserve"> Biotechnologie und Medizintechnik</w:t>
      </w:r>
    </w:p>
    <w:p w14:paraId="721D3763" w14:textId="59854420" w:rsidR="00E12CA0" w:rsidRDefault="000261A3">
      <w:pPr>
        <w:spacing w:line="276" w:lineRule="auto"/>
        <w:rPr>
          <w:b/>
          <w:bCs/>
        </w:rPr>
      </w:pPr>
      <w:r w:rsidRPr="00797B2B">
        <w:rPr>
          <w:b/>
        </w:rPr>
        <w:t>Gefördertes</w:t>
      </w:r>
      <w:r>
        <w:rPr>
          <w:b/>
          <w:bCs/>
        </w:rPr>
        <w:t xml:space="preserve"> </w:t>
      </w:r>
      <w:r w:rsidR="0065184B">
        <w:rPr>
          <w:b/>
          <w:bCs/>
        </w:rPr>
        <w:t>ZIM-</w:t>
      </w:r>
      <w:r w:rsidR="005B0A52">
        <w:rPr>
          <w:b/>
          <w:bCs/>
        </w:rPr>
        <w:t>Innovation</w:t>
      </w:r>
      <w:r w:rsidR="00A904A2">
        <w:rPr>
          <w:b/>
          <w:bCs/>
        </w:rPr>
        <w:t>snetzwerk „</w:t>
      </w:r>
      <w:proofErr w:type="spellStart"/>
      <w:r w:rsidR="0072678D">
        <w:rPr>
          <w:b/>
          <w:bCs/>
        </w:rPr>
        <w:t>BioMed</w:t>
      </w:r>
      <w:proofErr w:type="spellEnd"/>
      <w:r w:rsidR="0072678D">
        <w:rPr>
          <w:b/>
          <w:bCs/>
        </w:rPr>
        <w:t>-IoT</w:t>
      </w:r>
      <w:r w:rsidR="00A904A2">
        <w:rPr>
          <w:b/>
          <w:bCs/>
        </w:rPr>
        <w:t xml:space="preserve">“ </w:t>
      </w:r>
      <w:r w:rsidR="0072678D">
        <w:rPr>
          <w:b/>
          <w:bCs/>
        </w:rPr>
        <w:t>koppelt</w:t>
      </w:r>
      <w:r w:rsidR="00F850FE">
        <w:rPr>
          <w:b/>
          <w:bCs/>
        </w:rPr>
        <w:t xml:space="preserve"> </w:t>
      </w:r>
      <w:r w:rsidR="005C09FF" w:rsidRPr="005C09FF">
        <w:rPr>
          <w:b/>
          <w:bCs/>
        </w:rPr>
        <w:t xml:space="preserve">Biotechnologie sowie Medizintechnik mit dem Internet </w:t>
      </w:r>
      <w:proofErr w:type="spellStart"/>
      <w:r w:rsidR="005C09FF" w:rsidRPr="005C09FF">
        <w:rPr>
          <w:b/>
          <w:bCs/>
        </w:rPr>
        <w:t>of</w:t>
      </w:r>
      <w:proofErr w:type="spellEnd"/>
      <w:r w:rsidR="005C09FF" w:rsidRPr="005C09FF">
        <w:rPr>
          <w:b/>
          <w:bCs/>
        </w:rPr>
        <w:t xml:space="preserve"> Things</w:t>
      </w:r>
      <w:r w:rsidR="003D099A">
        <w:rPr>
          <w:b/>
          <w:bCs/>
        </w:rPr>
        <w:t>.</w:t>
      </w:r>
    </w:p>
    <w:p w14:paraId="6EAA1F99" w14:textId="77777777" w:rsidR="00797B2B" w:rsidRPr="00797B2B" w:rsidRDefault="00797B2B">
      <w:pPr>
        <w:spacing w:line="276" w:lineRule="auto"/>
        <w:rPr>
          <w:b/>
          <w:bCs/>
        </w:rPr>
      </w:pPr>
    </w:p>
    <w:p w14:paraId="42723FA6" w14:textId="54B3FE1D" w:rsidR="00F05ADF" w:rsidRDefault="00F05ADF">
      <w:pPr>
        <w:spacing w:line="276" w:lineRule="auto"/>
        <w:rPr>
          <w:sz w:val="20"/>
          <w:szCs w:val="20"/>
        </w:rPr>
      </w:pPr>
    </w:p>
    <w:p w14:paraId="69D5A106" w14:textId="60481410" w:rsidR="00797B2B" w:rsidRPr="00BA2731" w:rsidRDefault="00035A70" w:rsidP="00BA2731">
      <w:pPr>
        <w:spacing w:line="276" w:lineRule="auto"/>
        <w:jc w:val="center"/>
        <w:rPr>
          <w:b/>
          <w:bCs/>
          <w:color w:val="FF0000"/>
          <w:sz w:val="28"/>
          <w:szCs w:val="26"/>
        </w:rPr>
      </w:pPr>
      <w:r>
        <w:rPr>
          <w:noProof/>
        </w:rPr>
        <w:drawing>
          <wp:inline distT="0" distB="0" distL="0" distR="0" wp14:anchorId="4C0B0C57" wp14:editId="732A9D7D">
            <wp:extent cx="5756910" cy="20783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2078355"/>
                    </a:xfrm>
                    <a:prstGeom prst="rect">
                      <a:avLst/>
                    </a:prstGeom>
                    <a:noFill/>
                    <a:ln>
                      <a:noFill/>
                    </a:ln>
                  </pic:spPr>
                </pic:pic>
              </a:graphicData>
            </a:graphic>
          </wp:inline>
        </w:drawing>
      </w:r>
    </w:p>
    <w:p w14:paraId="00C9AC63" w14:textId="77777777" w:rsidR="00F05ADF" w:rsidRDefault="00F05ADF">
      <w:pPr>
        <w:spacing w:line="276" w:lineRule="auto"/>
        <w:rPr>
          <w:sz w:val="20"/>
          <w:szCs w:val="20"/>
        </w:rPr>
      </w:pPr>
    </w:p>
    <w:p w14:paraId="721D3765" w14:textId="52367A18" w:rsidR="00E12CA0" w:rsidRDefault="001129FB">
      <w:pPr>
        <w:spacing w:line="276" w:lineRule="auto"/>
        <w:rPr>
          <w:i/>
          <w:iCs/>
          <w:sz w:val="20"/>
          <w:szCs w:val="20"/>
        </w:rPr>
      </w:pPr>
      <w:r w:rsidRPr="00153996">
        <w:rPr>
          <w:i/>
          <w:iCs/>
          <w:sz w:val="20"/>
          <w:szCs w:val="20"/>
        </w:rPr>
        <w:t>M</w:t>
      </w:r>
      <w:r w:rsidR="00D370AB" w:rsidRPr="00153996">
        <w:rPr>
          <w:i/>
          <w:iCs/>
          <w:sz w:val="20"/>
          <w:szCs w:val="20"/>
        </w:rPr>
        <w:t>ünchen</w:t>
      </w:r>
      <w:r w:rsidR="00EA4D24" w:rsidRPr="00153996">
        <w:rPr>
          <w:i/>
          <w:iCs/>
          <w:sz w:val="20"/>
          <w:szCs w:val="20"/>
        </w:rPr>
        <w:t xml:space="preserve">, </w:t>
      </w:r>
      <w:r w:rsidR="007B7366" w:rsidRPr="00153996">
        <w:rPr>
          <w:i/>
          <w:iCs/>
          <w:sz w:val="20"/>
          <w:szCs w:val="20"/>
        </w:rPr>
        <w:t>1</w:t>
      </w:r>
      <w:r w:rsidR="00153996" w:rsidRPr="00153996">
        <w:rPr>
          <w:i/>
          <w:iCs/>
          <w:sz w:val="20"/>
          <w:szCs w:val="20"/>
        </w:rPr>
        <w:t>2</w:t>
      </w:r>
      <w:r w:rsidR="00584C55" w:rsidRPr="00153996">
        <w:rPr>
          <w:i/>
          <w:iCs/>
          <w:sz w:val="20"/>
          <w:szCs w:val="20"/>
        </w:rPr>
        <w:t>.</w:t>
      </w:r>
      <w:r w:rsidR="007B7366" w:rsidRPr="00153996">
        <w:rPr>
          <w:i/>
          <w:iCs/>
          <w:sz w:val="20"/>
          <w:szCs w:val="20"/>
        </w:rPr>
        <w:t>08</w:t>
      </w:r>
      <w:r w:rsidR="00EA4D24" w:rsidRPr="00236AFE">
        <w:rPr>
          <w:i/>
          <w:iCs/>
          <w:sz w:val="20"/>
          <w:szCs w:val="20"/>
        </w:rPr>
        <w:t>.20</w:t>
      </w:r>
      <w:r w:rsidR="007B7366" w:rsidRPr="00236AFE">
        <w:rPr>
          <w:i/>
          <w:iCs/>
          <w:sz w:val="20"/>
          <w:szCs w:val="20"/>
        </w:rPr>
        <w:t>20</w:t>
      </w:r>
      <w:r w:rsidRPr="004D04BD">
        <w:rPr>
          <w:i/>
          <w:iCs/>
          <w:sz w:val="20"/>
          <w:szCs w:val="20"/>
        </w:rPr>
        <w:t xml:space="preserve"> –</w:t>
      </w:r>
      <w:r w:rsidR="002E796F" w:rsidDel="001F67CF">
        <w:rPr>
          <w:i/>
          <w:iCs/>
          <w:sz w:val="20"/>
          <w:szCs w:val="20"/>
        </w:rPr>
        <w:t xml:space="preserve"> </w:t>
      </w:r>
      <w:r w:rsidR="000B2B57">
        <w:rPr>
          <w:i/>
          <w:iCs/>
          <w:sz w:val="20"/>
          <w:szCs w:val="20"/>
        </w:rPr>
        <w:t>Im Juni</w:t>
      </w:r>
      <w:r w:rsidR="001F67CF">
        <w:rPr>
          <w:i/>
          <w:iCs/>
          <w:sz w:val="20"/>
          <w:szCs w:val="20"/>
        </w:rPr>
        <w:t xml:space="preserve"> </w:t>
      </w:r>
      <w:r w:rsidR="00FA3126">
        <w:rPr>
          <w:i/>
          <w:iCs/>
          <w:sz w:val="20"/>
          <w:szCs w:val="20"/>
        </w:rPr>
        <w:t>gab es grünes Licht vom</w:t>
      </w:r>
      <w:r w:rsidR="002E796F">
        <w:rPr>
          <w:i/>
          <w:iCs/>
          <w:sz w:val="20"/>
          <w:szCs w:val="20"/>
        </w:rPr>
        <w:t xml:space="preserve"> </w:t>
      </w:r>
      <w:r w:rsidR="00214DF7">
        <w:rPr>
          <w:i/>
          <w:iCs/>
          <w:sz w:val="20"/>
          <w:szCs w:val="20"/>
        </w:rPr>
        <w:t xml:space="preserve">Bundesministerium für Wirtschaft und Energie </w:t>
      </w:r>
      <w:r w:rsidR="0012379E">
        <w:rPr>
          <w:i/>
          <w:iCs/>
          <w:sz w:val="20"/>
          <w:szCs w:val="20"/>
        </w:rPr>
        <w:t xml:space="preserve">für die Förderung </w:t>
      </w:r>
      <w:r w:rsidR="0095137C">
        <w:rPr>
          <w:i/>
          <w:iCs/>
          <w:sz w:val="20"/>
          <w:szCs w:val="20"/>
        </w:rPr>
        <w:t>des</w:t>
      </w:r>
      <w:r w:rsidR="0012379E">
        <w:rPr>
          <w:i/>
          <w:iCs/>
          <w:sz w:val="20"/>
          <w:szCs w:val="20"/>
        </w:rPr>
        <w:t xml:space="preserve"> ZIM-</w:t>
      </w:r>
      <w:r w:rsidR="00A4345B">
        <w:rPr>
          <w:i/>
          <w:iCs/>
          <w:sz w:val="20"/>
          <w:szCs w:val="20"/>
        </w:rPr>
        <w:t>Innovations</w:t>
      </w:r>
      <w:r w:rsidR="0012379E">
        <w:rPr>
          <w:i/>
          <w:iCs/>
          <w:sz w:val="20"/>
          <w:szCs w:val="20"/>
        </w:rPr>
        <w:t>netzwerk</w:t>
      </w:r>
      <w:r w:rsidR="0095137C">
        <w:rPr>
          <w:i/>
          <w:iCs/>
          <w:sz w:val="20"/>
          <w:szCs w:val="20"/>
        </w:rPr>
        <w:t>s „</w:t>
      </w:r>
      <w:bookmarkStart w:id="1" w:name="_Hlk47598887"/>
      <w:r w:rsidR="00316989">
        <w:rPr>
          <w:i/>
          <w:iCs/>
          <w:sz w:val="20"/>
          <w:szCs w:val="20"/>
        </w:rPr>
        <w:t>B</w:t>
      </w:r>
      <w:r w:rsidR="00316989" w:rsidRPr="00316989">
        <w:rPr>
          <w:i/>
          <w:iCs/>
          <w:sz w:val="20"/>
          <w:szCs w:val="20"/>
        </w:rPr>
        <w:t>iokompatible IoT-Lösungen in Biotechnologie und Medizintechnik</w:t>
      </w:r>
      <w:bookmarkEnd w:id="1"/>
      <w:r w:rsidR="0095137C">
        <w:rPr>
          <w:i/>
          <w:iCs/>
          <w:sz w:val="20"/>
          <w:szCs w:val="20"/>
        </w:rPr>
        <w:t>“</w:t>
      </w:r>
      <w:r w:rsidR="00B047DD">
        <w:rPr>
          <w:i/>
          <w:iCs/>
          <w:sz w:val="20"/>
          <w:szCs w:val="20"/>
        </w:rPr>
        <w:t xml:space="preserve"> (</w:t>
      </w:r>
      <w:r w:rsidR="00D313C6">
        <w:rPr>
          <w:i/>
          <w:iCs/>
          <w:sz w:val="20"/>
          <w:szCs w:val="20"/>
        </w:rPr>
        <w:t>„</w:t>
      </w:r>
      <w:proofErr w:type="spellStart"/>
      <w:r w:rsidR="00316989">
        <w:rPr>
          <w:i/>
          <w:iCs/>
          <w:sz w:val="20"/>
          <w:szCs w:val="20"/>
        </w:rPr>
        <w:t>BioMed</w:t>
      </w:r>
      <w:proofErr w:type="spellEnd"/>
      <w:r w:rsidR="00316989">
        <w:rPr>
          <w:i/>
          <w:iCs/>
          <w:sz w:val="20"/>
          <w:szCs w:val="20"/>
        </w:rPr>
        <w:t>-IoT</w:t>
      </w:r>
      <w:r w:rsidR="00D313C6">
        <w:rPr>
          <w:i/>
          <w:iCs/>
          <w:sz w:val="20"/>
          <w:szCs w:val="20"/>
        </w:rPr>
        <w:t>“</w:t>
      </w:r>
      <w:r w:rsidR="00B047DD">
        <w:rPr>
          <w:i/>
          <w:iCs/>
          <w:sz w:val="20"/>
          <w:szCs w:val="20"/>
        </w:rPr>
        <w:t>)</w:t>
      </w:r>
      <w:r w:rsidR="008E4B72">
        <w:rPr>
          <w:i/>
          <w:iCs/>
          <w:sz w:val="20"/>
          <w:szCs w:val="20"/>
        </w:rPr>
        <w:t xml:space="preserve">. </w:t>
      </w:r>
      <w:r w:rsidR="00CC40C9">
        <w:rPr>
          <w:i/>
          <w:iCs/>
          <w:sz w:val="20"/>
          <w:szCs w:val="20"/>
        </w:rPr>
        <w:t xml:space="preserve">Mit </w:t>
      </w:r>
      <w:r w:rsidR="00265A0B">
        <w:rPr>
          <w:i/>
          <w:iCs/>
          <w:sz w:val="20"/>
          <w:szCs w:val="20"/>
        </w:rPr>
        <w:t xml:space="preserve">etwa </w:t>
      </w:r>
      <w:r w:rsidR="00F23CB7" w:rsidRPr="00AA61D2">
        <w:rPr>
          <w:i/>
          <w:iCs/>
          <w:sz w:val="20"/>
          <w:szCs w:val="20"/>
        </w:rPr>
        <w:t>15</w:t>
      </w:r>
      <w:r w:rsidR="00AA61D2">
        <w:rPr>
          <w:i/>
          <w:iCs/>
          <w:sz w:val="20"/>
          <w:szCs w:val="20"/>
        </w:rPr>
        <w:t>6</w:t>
      </w:r>
      <w:r w:rsidR="00F23CB7" w:rsidRPr="00AA61D2">
        <w:rPr>
          <w:i/>
          <w:iCs/>
          <w:sz w:val="20"/>
          <w:szCs w:val="20"/>
        </w:rPr>
        <w:t>.000</w:t>
      </w:r>
      <w:r w:rsidR="00944614">
        <w:rPr>
          <w:i/>
          <w:iCs/>
          <w:sz w:val="20"/>
          <w:szCs w:val="20"/>
        </w:rPr>
        <w:t xml:space="preserve"> </w:t>
      </w:r>
      <w:r w:rsidR="009834F5">
        <w:rPr>
          <w:i/>
          <w:iCs/>
          <w:sz w:val="20"/>
          <w:szCs w:val="20"/>
        </w:rPr>
        <w:t>€</w:t>
      </w:r>
      <w:r w:rsidR="00CC40C9">
        <w:rPr>
          <w:i/>
          <w:iCs/>
          <w:sz w:val="20"/>
          <w:szCs w:val="20"/>
        </w:rPr>
        <w:t xml:space="preserve"> </w:t>
      </w:r>
      <w:r w:rsidR="00D17D5E">
        <w:rPr>
          <w:i/>
          <w:iCs/>
          <w:sz w:val="20"/>
          <w:szCs w:val="20"/>
        </w:rPr>
        <w:t>werden die</w:t>
      </w:r>
      <w:r w:rsidR="00CC40C9">
        <w:rPr>
          <w:i/>
          <w:iCs/>
          <w:sz w:val="20"/>
          <w:szCs w:val="20"/>
        </w:rPr>
        <w:t xml:space="preserve"> Netzwerk</w:t>
      </w:r>
      <w:r w:rsidR="00D17D5E">
        <w:rPr>
          <w:i/>
          <w:iCs/>
          <w:sz w:val="20"/>
          <w:szCs w:val="20"/>
        </w:rPr>
        <w:t>partner</w:t>
      </w:r>
      <w:r w:rsidR="009834F5">
        <w:rPr>
          <w:i/>
          <w:iCs/>
          <w:sz w:val="20"/>
          <w:szCs w:val="20"/>
        </w:rPr>
        <w:t xml:space="preserve"> für zunächst ein</w:t>
      </w:r>
      <w:r w:rsidR="008E4B72">
        <w:rPr>
          <w:i/>
          <w:iCs/>
          <w:sz w:val="20"/>
          <w:szCs w:val="20"/>
        </w:rPr>
        <w:t xml:space="preserve"> Jahr</w:t>
      </w:r>
      <w:r w:rsidR="00CC40C9">
        <w:rPr>
          <w:i/>
          <w:iCs/>
          <w:sz w:val="20"/>
          <w:szCs w:val="20"/>
        </w:rPr>
        <w:t xml:space="preserve"> gefördert</w:t>
      </w:r>
      <w:r w:rsidR="00910DC3">
        <w:rPr>
          <w:i/>
          <w:iCs/>
          <w:sz w:val="20"/>
          <w:szCs w:val="20"/>
        </w:rPr>
        <w:t>, um innovative</w:t>
      </w:r>
      <w:r w:rsidR="005D17AA">
        <w:rPr>
          <w:i/>
          <w:iCs/>
          <w:sz w:val="20"/>
          <w:szCs w:val="20"/>
        </w:rPr>
        <w:t xml:space="preserve"> und biokompatible</w:t>
      </w:r>
      <w:r w:rsidR="005A20E3">
        <w:rPr>
          <w:i/>
          <w:iCs/>
          <w:sz w:val="20"/>
          <w:szCs w:val="20"/>
        </w:rPr>
        <w:t xml:space="preserve"> IoT-Lösungen</w:t>
      </w:r>
      <w:r w:rsidR="00910DC3">
        <w:rPr>
          <w:i/>
          <w:iCs/>
          <w:sz w:val="20"/>
          <w:szCs w:val="20"/>
        </w:rPr>
        <w:t xml:space="preserve"> zu entwickel</w:t>
      </w:r>
      <w:r w:rsidR="00F57886">
        <w:rPr>
          <w:i/>
          <w:iCs/>
          <w:sz w:val="20"/>
          <w:szCs w:val="20"/>
        </w:rPr>
        <w:t>n</w:t>
      </w:r>
      <w:r w:rsidR="00910DC3">
        <w:rPr>
          <w:i/>
          <w:iCs/>
          <w:sz w:val="20"/>
          <w:szCs w:val="20"/>
        </w:rPr>
        <w:t xml:space="preserve">. </w:t>
      </w:r>
      <w:r w:rsidR="0021760F" w:rsidRPr="002B0476">
        <w:rPr>
          <w:i/>
          <w:iCs/>
          <w:sz w:val="20"/>
          <w:szCs w:val="20"/>
        </w:rPr>
        <w:t>Initiiert wurde</w:t>
      </w:r>
      <w:r w:rsidR="00144A26" w:rsidRPr="002B0476">
        <w:rPr>
          <w:i/>
          <w:iCs/>
          <w:sz w:val="20"/>
          <w:szCs w:val="20"/>
        </w:rPr>
        <w:t xml:space="preserve"> </w:t>
      </w:r>
      <w:r w:rsidR="007F22DB">
        <w:rPr>
          <w:i/>
          <w:iCs/>
          <w:sz w:val="20"/>
          <w:szCs w:val="20"/>
        </w:rPr>
        <w:t>das Netzwerk</w:t>
      </w:r>
      <w:r w:rsidR="00AD7925">
        <w:rPr>
          <w:i/>
          <w:iCs/>
          <w:sz w:val="20"/>
          <w:szCs w:val="20"/>
        </w:rPr>
        <w:t xml:space="preserve"> vom</w:t>
      </w:r>
      <w:r w:rsidR="00144A26" w:rsidRPr="002B0476">
        <w:rPr>
          <w:i/>
          <w:iCs/>
          <w:sz w:val="20"/>
          <w:szCs w:val="20"/>
        </w:rPr>
        <w:t xml:space="preserve"> </w:t>
      </w:r>
      <w:r w:rsidR="0060054C" w:rsidRPr="0060054C">
        <w:rPr>
          <w:i/>
          <w:iCs/>
          <w:sz w:val="20"/>
          <w:szCs w:val="20"/>
        </w:rPr>
        <w:t xml:space="preserve">Lehrstuhl für Medizinische Materialien &amp; Implantate und der </w:t>
      </w:r>
      <w:r w:rsidR="00AD7925" w:rsidRPr="00AD7925">
        <w:rPr>
          <w:i/>
          <w:iCs/>
          <w:sz w:val="20"/>
          <w:szCs w:val="20"/>
        </w:rPr>
        <w:t>Industrielle Biotechnologie Bayern Netzwerk GmbH</w:t>
      </w:r>
      <w:r w:rsidR="00144A26" w:rsidRPr="002B0476">
        <w:rPr>
          <w:i/>
          <w:iCs/>
          <w:sz w:val="20"/>
          <w:szCs w:val="20"/>
        </w:rPr>
        <w:t xml:space="preserve"> (</w:t>
      </w:r>
      <w:r w:rsidR="00D05512" w:rsidRPr="002B0476">
        <w:rPr>
          <w:i/>
          <w:iCs/>
          <w:sz w:val="20"/>
          <w:szCs w:val="20"/>
        </w:rPr>
        <w:t>IBB Netzwerk GmbH)</w:t>
      </w:r>
      <w:r w:rsidR="00AC2ECF">
        <w:rPr>
          <w:i/>
          <w:iCs/>
          <w:sz w:val="20"/>
          <w:szCs w:val="20"/>
        </w:rPr>
        <w:t xml:space="preserve">, </w:t>
      </w:r>
      <w:r w:rsidR="0060054C">
        <w:rPr>
          <w:i/>
          <w:iCs/>
          <w:sz w:val="20"/>
          <w:szCs w:val="20"/>
        </w:rPr>
        <w:t>wobei zweit</w:t>
      </w:r>
      <w:r w:rsidR="00B93212">
        <w:rPr>
          <w:i/>
          <w:iCs/>
          <w:sz w:val="20"/>
          <w:szCs w:val="20"/>
        </w:rPr>
        <w:t>genannte</w:t>
      </w:r>
      <w:r w:rsidR="00B047DD">
        <w:rPr>
          <w:i/>
          <w:iCs/>
          <w:sz w:val="20"/>
          <w:szCs w:val="20"/>
        </w:rPr>
        <w:t xml:space="preserve"> das Management </w:t>
      </w:r>
      <w:r w:rsidR="00D313C6">
        <w:rPr>
          <w:i/>
          <w:iCs/>
          <w:sz w:val="20"/>
          <w:szCs w:val="20"/>
        </w:rPr>
        <w:t xml:space="preserve">des </w:t>
      </w:r>
      <w:r w:rsidR="00A4345B">
        <w:rPr>
          <w:i/>
          <w:iCs/>
          <w:sz w:val="20"/>
          <w:szCs w:val="20"/>
        </w:rPr>
        <w:t>Innovation</w:t>
      </w:r>
      <w:r w:rsidR="00D313C6">
        <w:rPr>
          <w:i/>
          <w:iCs/>
          <w:sz w:val="20"/>
          <w:szCs w:val="20"/>
        </w:rPr>
        <w:t>snetzwerkes „</w:t>
      </w:r>
      <w:proofErr w:type="spellStart"/>
      <w:r w:rsidR="00944614">
        <w:rPr>
          <w:i/>
          <w:iCs/>
          <w:sz w:val="20"/>
          <w:szCs w:val="20"/>
        </w:rPr>
        <w:t>BioMed</w:t>
      </w:r>
      <w:proofErr w:type="spellEnd"/>
      <w:r w:rsidR="00944614">
        <w:rPr>
          <w:i/>
          <w:iCs/>
          <w:sz w:val="20"/>
          <w:szCs w:val="20"/>
        </w:rPr>
        <w:t>-IoT</w:t>
      </w:r>
      <w:r w:rsidR="00D313C6">
        <w:rPr>
          <w:i/>
          <w:iCs/>
          <w:sz w:val="20"/>
          <w:szCs w:val="20"/>
        </w:rPr>
        <w:t>“</w:t>
      </w:r>
      <w:r w:rsidR="00F91946">
        <w:rPr>
          <w:i/>
          <w:iCs/>
          <w:sz w:val="20"/>
          <w:szCs w:val="20"/>
        </w:rPr>
        <w:t xml:space="preserve"> übernimmt</w:t>
      </w:r>
      <w:r w:rsidR="00B047DD">
        <w:rPr>
          <w:i/>
          <w:iCs/>
          <w:sz w:val="20"/>
          <w:szCs w:val="20"/>
        </w:rPr>
        <w:t>.</w:t>
      </w:r>
    </w:p>
    <w:p w14:paraId="721D3766" w14:textId="74889254" w:rsidR="00E12CA0" w:rsidRDefault="00E12CA0">
      <w:pPr>
        <w:spacing w:line="276" w:lineRule="auto"/>
        <w:rPr>
          <w:sz w:val="20"/>
          <w:szCs w:val="20"/>
        </w:rPr>
      </w:pPr>
    </w:p>
    <w:p w14:paraId="366299FA" w14:textId="1B87A606" w:rsidR="00C06983" w:rsidRPr="00C06983" w:rsidRDefault="00C06983">
      <w:pPr>
        <w:spacing w:line="276" w:lineRule="auto"/>
        <w:rPr>
          <w:b/>
          <w:sz w:val="20"/>
          <w:szCs w:val="20"/>
        </w:rPr>
      </w:pPr>
      <w:r w:rsidRPr="00C06983">
        <w:rPr>
          <w:b/>
          <w:sz w:val="20"/>
          <w:szCs w:val="20"/>
        </w:rPr>
        <w:t>Worum geht es?</w:t>
      </w:r>
    </w:p>
    <w:p w14:paraId="0FA00EFF" w14:textId="140C3042" w:rsidR="000714EA" w:rsidRDefault="001D1582" w:rsidP="001D1582">
      <w:pPr>
        <w:spacing w:line="276" w:lineRule="auto"/>
        <w:rPr>
          <w:sz w:val="20"/>
          <w:szCs w:val="20"/>
        </w:rPr>
      </w:pPr>
      <w:r w:rsidRPr="001D1582">
        <w:rPr>
          <w:sz w:val="20"/>
          <w:szCs w:val="20"/>
        </w:rPr>
        <w:t xml:space="preserve">Ziel des Netzwerks ist es, </w:t>
      </w:r>
      <w:r w:rsidR="004B5AFA" w:rsidRPr="004B5AFA">
        <w:rPr>
          <w:sz w:val="20"/>
          <w:szCs w:val="20"/>
        </w:rPr>
        <w:t>IoT-Elektronik in biotechnologische oder medizintechnische Produkte</w:t>
      </w:r>
      <w:r w:rsidR="004B5AFA">
        <w:rPr>
          <w:sz w:val="20"/>
          <w:szCs w:val="20"/>
        </w:rPr>
        <w:t xml:space="preserve"> zu integrieren</w:t>
      </w:r>
      <w:r w:rsidRPr="001D1582">
        <w:rPr>
          <w:sz w:val="20"/>
          <w:szCs w:val="20"/>
        </w:rPr>
        <w:t xml:space="preserve">. </w:t>
      </w:r>
      <w:r w:rsidR="003143AA">
        <w:rPr>
          <w:sz w:val="20"/>
          <w:szCs w:val="20"/>
        </w:rPr>
        <w:t xml:space="preserve">Als Beispiele seien </w:t>
      </w:r>
      <w:r w:rsidR="00B94A51">
        <w:rPr>
          <w:sz w:val="20"/>
          <w:szCs w:val="20"/>
        </w:rPr>
        <w:t>P</w:t>
      </w:r>
      <w:r w:rsidR="004755A1" w:rsidRPr="004755A1">
        <w:rPr>
          <w:sz w:val="20"/>
          <w:szCs w:val="20"/>
        </w:rPr>
        <w:t xml:space="preserve">etrischalen mit integrierten Systemen zur Überwachung von Kultivierungsbedingungen, OP-Instrumentarium mit Tracking-Funktion sowie Wundauflagen mit Sensorik zur Erkennung von Infektionen, </w:t>
      </w:r>
      <w:r w:rsidR="003143AA">
        <w:rPr>
          <w:sz w:val="20"/>
          <w:szCs w:val="20"/>
        </w:rPr>
        <w:t>genannt</w:t>
      </w:r>
      <w:r w:rsidR="004755A1" w:rsidRPr="004755A1">
        <w:rPr>
          <w:sz w:val="20"/>
          <w:szCs w:val="20"/>
        </w:rPr>
        <w:t>,</w:t>
      </w:r>
      <w:r w:rsidR="003143AA">
        <w:rPr>
          <w:sz w:val="20"/>
          <w:szCs w:val="20"/>
        </w:rPr>
        <w:t xml:space="preserve"> um</w:t>
      </w:r>
      <w:r w:rsidR="004755A1" w:rsidRPr="004755A1">
        <w:rPr>
          <w:sz w:val="20"/>
          <w:szCs w:val="20"/>
        </w:rPr>
        <w:t xml:space="preserve"> die Breite der innovativen Einsatzmöglichkeiten des IoT-Ansatzes </w:t>
      </w:r>
      <w:r w:rsidR="003143AA">
        <w:rPr>
          <w:sz w:val="20"/>
          <w:szCs w:val="20"/>
        </w:rPr>
        <w:t xml:space="preserve">zu </w:t>
      </w:r>
      <w:r w:rsidR="00D34EA8">
        <w:rPr>
          <w:sz w:val="20"/>
          <w:szCs w:val="20"/>
        </w:rPr>
        <w:t>verdeutlichen</w:t>
      </w:r>
      <w:r w:rsidR="004755A1" w:rsidRPr="004755A1">
        <w:rPr>
          <w:sz w:val="20"/>
          <w:szCs w:val="20"/>
        </w:rPr>
        <w:t>.</w:t>
      </w:r>
      <w:r w:rsidR="0068729D">
        <w:rPr>
          <w:sz w:val="20"/>
          <w:szCs w:val="20"/>
        </w:rPr>
        <w:t xml:space="preserve"> </w:t>
      </w:r>
      <w:r w:rsidR="006F1E2A">
        <w:rPr>
          <w:sz w:val="20"/>
          <w:szCs w:val="20"/>
        </w:rPr>
        <w:t>Jedoch birgt d</w:t>
      </w:r>
      <w:r w:rsidR="002D6931" w:rsidRPr="002D6931">
        <w:rPr>
          <w:sz w:val="20"/>
          <w:szCs w:val="20"/>
        </w:rPr>
        <w:t>ie Integration von IoT-Elektronik in diese biotechnologischen oder medizintechnischen Produkte zahlreiche Herausforderungen. Zum einen müssen die elektronischen, hochempfindlichen Sensorelemente funktionserhaltend verkapselt und in das Kunststoffbauteil eingebracht werden können. Weder mechanische oder thermische Prozessparameter noch notwendige Sterilisations- oder Desinfektionsverfahren dürfen die Bauteilkomponenten beschädigen. Zum anderen ist darauf zu achten, dass die integrierte Elektronik für den Einsatz im biologischen System geeignet ist. Folglich dürfen weder die elektrischen Bauteile noch die Kunststoffkomponenten (</w:t>
      </w:r>
      <w:proofErr w:type="spellStart"/>
      <w:r w:rsidR="002D6931" w:rsidRPr="002D6931">
        <w:rPr>
          <w:sz w:val="20"/>
          <w:szCs w:val="20"/>
        </w:rPr>
        <w:t>cyto</w:t>
      </w:r>
      <w:proofErr w:type="spellEnd"/>
      <w:r w:rsidR="002D6931" w:rsidRPr="002D6931">
        <w:rPr>
          <w:sz w:val="20"/>
          <w:szCs w:val="20"/>
        </w:rPr>
        <w:t xml:space="preserve">)toxische oder </w:t>
      </w:r>
      <w:proofErr w:type="spellStart"/>
      <w:r w:rsidR="002D6931" w:rsidRPr="002D6931">
        <w:rPr>
          <w:sz w:val="20"/>
          <w:szCs w:val="20"/>
        </w:rPr>
        <w:t>allergene</w:t>
      </w:r>
      <w:proofErr w:type="spellEnd"/>
      <w:r w:rsidR="002D6931" w:rsidRPr="002D6931">
        <w:rPr>
          <w:sz w:val="20"/>
          <w:szCs w:val="20"/>
        </w:rPr>
        <w:t xml:space="preserve"> Stoffe freisetzen. Gleichzeitig müssen die Bauteile stabil gegenüber diversen biologischen Fluiden sein, um Korrosion oder Kurzschlussausbildung zu verhindern.</w:t>
      </w:r>
      <w:r w:rsidR="006F1E2A">
        <w:rPr>
          <w:sz w:val="20"/>
          <w:szCs w:val="20"/>
        </w:rPr>
        <w:t xml:space="preserve"> </w:t>
      </w:r>
      <w:r w:rsidRPr="001D1582">
        <w:rPr>
          <w:sz w:val="20"/>
          <w:szCs w:val="20"/>
        </w:rPr>
        <w:t xml:space="preserve">Das </w:t>
      </w:r>
      <w:r w:rsidR="006F1E2A">
        <w:rPr>
          <w:sz w:val="20"/>
          <w:szCs w:val="20"/>
        </w:rPr>
        <w:t>Innovationsn</w:t>
      </w:r>
      <w:r w:rsidRPr="001D1582">
        <w:rPr>
          <w:sz w:val="20"/>
          <w:szCs w:val="20"/>
        </w:rPr>
        <w:t xml:space="preserve">etzwerk will sich diesen </w:t>
      </w:r>
      <w:r w:rsidR="007062D8">
        <w:rPr>
          <w:sz w:val="20"/>
          <w:szCs w:val="20"/>
        </w:rPr>
        <w:t xml:space="preserve">Herausforderungen annehmen </w:t>
      </w:r>
      <w:r w:rsidRPr="001D1582">
        <w:rPr>
          <w:sz w:val="20"/>
          <w:szCs w:val="20"/>
        </w:rPr>
        <w:t>und fortschrittliche Produkte</w:t>
      </w:r>
      <w:r w:rsidR="007062D8">
        <w:rPr>
          <w:sz w:val="20"/>
          <w:szCs w:val="20"/>
        </w:rPr>
        <w:t xml:space="preserve"> </w:t>
      </w:r>
      <w:r w:rsidRPr="001D1582">
        <w:rPr>
          <w:sz w:val="20"/>
          <w:szCs w:val="20"/>
        </w:rPr>
        <w:t>entwickeln</w:t>
      </w:r>
      <w:r w:rsidR="007062D8">
        <w:rPr>
          <w:sz w:val="20"/>
          <w:szCs w:val="20"/>
        </w:rPr>
        <w:t xml:space="preserve">, die die Digitalisierung </w:t>
      </w:r>
      <w:r w:rsidR="003447BB">
        <w:rPr>
          <w:sz w:val="20"/>
          <w:szCs w:val="20"/>
        </w:rPr>
        <w:t xml:space="preserve">von Medizintechnik und Biotechnologie </w:t>
      </w:r>
      <w:r w:rsidR="006E7112">
        <w:rPr>
          <w:sz w:val="20"/>
          <w:szCs w:val="20"/>
        </w:rPr>
        <w:t>vorantreiben</w:t>
      </w:r>
      <w:r w:rsidR="008B23B9">
        <w:rPr>
          <w:sz w:val="20"/>
          <w:szCs w:val="20"/>
        </w:rPr>
        <w:t>.</w:t>
      </w:r>
      <w:r w:rsidR="0061307B" w:rsidDel="005F53AD">
        <w:rPr>
          <w:sz w:val="20"/>
          <w:szCs w:val="20"/>
        </w:rPr>
        <w:t xml:space="preserve"> </w:t>
      </w:r>
    </w:p>
    <w:p w14:paraId="0201302C" w14:textId="77777777" w:rsidR="001D1582" w:rsidRDefault="001D1582" w:rsidP="001D1582">
      <w:pPr>
        <w:spacing w:line="276" w:lineRule="auto"/>
        <w:rPr>
          <w:sz w:val="20"/>
          <w:szCs w:val="20"/>
        </w:rPr>
      </w:pPr>
    </w:p>
    <w:p w14:paraId="10632F23" w14:textId="71F6611C" w:rsidR="00C06983" w:rsidRPr="00C06983" w:rsidRDefault="00C06983" w:rsidP="00DC0925">
      <w:pPr>
        <w:spacing w:line="276" w:lineRule="auto"/>
        <w:rPr>
          <w:b/>
          <w:sz w:val="20"/>
          <w:szCs w:val="20"/>
        </w:rPr>
      </w:pPr>
      <w:r>
        <w:rPr>
          <w:b/>
          <w:sz w:val="20"/>
          <w:szCs w:val="20"/>
        </w:rPr>
        <w:t>Mehrwert</w:t>
      </w:r>
      <w:r w:rsidR="00483917">
        <w:rPr>
          <w:b/>
          <w:sz w:val="20"/>
          <w:szCs w:val="20"/>
        </w:rPr>
        <w:t>.</w:t>
      </w:r>
    </w:p>
    <w:p w14:paraId="32599BE8" w14:textId="7356A24E" w:rsidR="008A0EC1" w:rsidRDefault="008A0EC1" w:rsidP="008A0EC1">
      <w:pPr>
        <w:spacing w:line="276" w:lineRule="auto"/>
        <w:rPr>
          <w:sz w:val="20"/>
          <w:szCs w:val="20"/>
        </w:rPr>
      </w:pPr>
      <w:r>
        <w:rPr>
          <w:sz w:val="20"/>
          <w:szCs w:val="20"/>
        </w:rPr>
        <w:t>„Nach unserer langjährigen Erfahrung mit Innovationsnetzwerken, können wir deren Synergieeffekt bestätigen. So lassen sich in deren Rahmen innovative Ideen effizienter und wirtschaftlicher in F&amp;E-</w:t>
      </w:r>
      <w:r>
        <w:rPr>
          <w:sz w:val="20"/>
          <w:szCs w:val="20"/>
        </w:rPr>
        <w:lastRenderedPageBreak/>
        <w:t>Projekten umsetzen und marktreife Produkte und Verfahren realisieren</w:t>
      </w:r>
      <w:r w:rsidR="00415967">
        <w:rPr>
          <w:sz w:val="20"/>
          <w:szCs w:val="20"/>
        </w:rPr>
        <w:t>. Die</w:t>
      </w:r>
      <w:r w:rsidR="00285324">
        <w:rPr>
          <w:sz w:val="20"/>
          <w:szCs w:val="20"/>
        </w:rPr>
        <w:t xml:space="preserve"> unterschiedlichen</w:t>
      </w:r>
      <w:r w:rsidR="00415967">
        <w:rPr>
          <w:sz w:val="20"/>
          <w:szCs w:val="20"/>
        </w:rPr>
        <w:t xml:space="preserve"> Expertisen der verschiedenen Partner </w:t>
      </w:r>
      <w:r w:rsidR="0072188A">
        <w:rPr>
          <w:sz w:val="20"/>
          <w:szCs w:val="20"/>
        </w:rPr>
        <w:t xml:space="preserve">ergänzen sich, sodass </w:t>
      </w:r>
      <w:r w:rsidR="00285324">
        <w:rPr>
          <w:sz w:val="20"/>
          <w:szCs w:val="20"/>
        </w:rPr>
        <w:t>sich neuartige Produkte und Geschäftsfelder erschließen</w:t>
      </w:r>
      <w:r>
        <w:rPr>
          <w:sz w:val="20"/>
          <w:szCs w:val="20"/>
        </w:rPr>
        <w:t>,“ erläutert Prof. Haralabos Zorbas, Geschäftsführer der IBB Netzwerk GmbH.</w:t>
      </w:r>
    </w:p>
    <w:p w14:paraId="104120B4" w14:textId="77777777" w:rsidR="008A0EC1" w:rsidRDefault="008A0EC1" w:rsidP="008A0EC1">
      <w:pPr>
        <w:spacing w:line="276" w:lineRule="auto"/>
        <w:rPr>
          <w:sz w:val="20"/>
          <w:szCs w:val="20"/>
        </w:rPr>
      </w:pPr>
    </w:p>
    <w:p w14:paraId="45A531F0" w14:textId="2DCFD4AE" w:rsidR="00DE1809" w:rsidRDefault="003B48E9" w:rsidP="00DC0925">
      <w:pPr>
        <w:spacing w:line="276" w:lineRule="auto"/>
        <w:rPr>
          <w:sz w:val="20"/>
          <w:szCs w:val="20"/>
        </w:rPr>
      </w:pPr>
      <w:r>
        <w:rPr>
          <w:sz w:val="20"/>
          <w:szCs w:val="20"/>
        </w:rPr>
        <w:t xml:space="preserve">Neben </w:t>
      </w:r>
      <w:r w:rsidR="00A878B1">
        <w:rPr>
          <w:sz w:val="20"/>
          <w:szCs w:val="20"/>
        </w:rPr>
        <w:t xml:space="preserve">der Organisation von </w:t>
      </w:r>
      <w:r w:rsidR="00CE4452">
        <w:rPr>
          <w:sz w:val="20"/>
          <w:szCs w:val="20"/>
        </w:rPr>
        <w:t xml:space="preserve">regelmäßigen </w:t>
      </w:r>
      <w:r w:rsidR="004C41FF">
        <w:rPr>
          <w:sz w:val="20"/>
          <w:szCs w:val="20"/>
        </w:rPr>
        <w:t>Netzwerktreffen</w:t>
      </w:r>
      <w:r w:rsidR="00AC37A0">
        <w:rPr>
          <w:sz w:val="20"/>
          <w:szCs w:val="20"/>
        </w:rPr>
        <w:t>,</w:t>
      </w:r>
      <w:r>
        <w:rPr>
          <w:sz w:val="20"/>
          <w:szCs w:val="20"/>
        </w:rPr>
        <w:t xml:space="preserve"> unterstützt die IBB Netzwerk GmbH die Partner</w:t>
      </w:r>
      <w:r w:rsidR="00A878B1" w:rsidRPr="00A878B1">
        <w:rPr>
          <w:sz w:val="20"/>
          <w:szCs w:val="20"/>
        </w:rPr>
        <w:t xml:space="preserve"> </w:t>
      </w:r>
      <w:r w:rsidR="00A878B1">
        <w:rPr>
          <w:sz w:val="20"/>
          <w:szCs w:val="20"/>
        </w:rPr>
        <w:t xml:space="preserve">bei der Suche nach </w:t>
      </w:r>
      <w:r w:rsidR="00DF05D7">
        <w:rPr>
          <w:sz w:val="20"/>
          <w:szCs w:val="20"/>
        </w:rPr>
        <w:t xml:space="preserve">weiteren, </w:t>
      </w:r>
      <w:r w:rsidR="00672D68">
        <w:rPr>
          <w:sz w:val="20"/>
          <w:szCs w:val="20"/>
        </w:rPr>
        <w:t>qualifizierten</w:t>
      </w:r>
      <w:r w:rsidR="00A878B1">
        <w:rPr>
          <w:sz w:val="20"/>
          <w:szCs w:val="20"/>
        </w:rPr>
        <w:t xml:space="preserve"> Projektpartnern</w:t>
      </w:r>
      <w:r w:rsidR="00833904">
        <w:rPr>
          <w:sz w:val="20"/>
          <w:szCs w:val="20"/>
        </w:rPr>
        <w:t xml:space="preserve">, der Auswahl </w:t>
      </w:r>
      <w:r w:rsidR="00672D68">
        <w:rPr>
          <w:sz w:val="20"/>
          <w:szCs w:val="20"/>
        </w:rPr>
        <w:t>geeigneter</w:t>
      </w:r>
      <w:r w:rsidR="00833904">
        <w:rPr>
          <w:sz w:val="20"/>
          <w:szCs w:val="20"/>
        </w:rPr>
        <w:t xml:space="preserve"> Fördermaßnahmen</w:t>
      </w:r>
      <w:r w:rsidR="00A878B1">
        <w:rPr>
          <w:sz w:val="20"/>
          <w:szCs w:val="20"/>
        </w:rPr>
        <w:t xml:space="preserve"> </w:t>
      </w:r>
      <w:r w:rsidR="002C088C">
        <w:rPr>
          <w:sz w:val="20"/>
          <w:szCs w:val="20"/>
        </w:rPr>
        <w:t>sowie</w:t>
      </w:r>
      <w:r w:rsidR="00C2572A">
        <w:rPr>
          <w:sz w:val="20"/>
          <w:szCs w:val="20"/>
        </w:rPr>
        <w:t xml:space="preserve"> </w:t>
      </w:r>
      <w:r w:rsidR="00A26673">
        <w:rPr>
          <w:sz w:val="20"/>
          <w:szCs w:val="20"/>
        </w:rPr>
        <w:t>bei</w:t>
      </w:r>
      <w:r w:rsidR="00575A56">
        <w:rPr>
          <w:sz w:val="20"/>
          <w:szCs w:val="20"/>
        </w:rPr>
        <w:t xml:space="preserve">m Anstoßen </w:t>
      </w:r>
      <w:r w:rsidR="002C088C">
        <w:rPr>
          <w:sz w:val="20"/>
          <w:szCs w:val="20"/>
        </w:rPr>
        <w:t>und Ausarbeiten</w:t>
      </w:r>
      <w:r w:rsidR="00A3342F">
        <w:rPr>
          <w:sz w:val="20"/>
          <w:szCs w:val="20"/>
        </w:rPr>
        <w:t xml:space="preserve"> von </w:t>
      </w:r>
      <w:r w:rsidR="00CE4452">
        <w:rPr>
          <w:sz w:val="20"/>
          <w:szCs w:val="20"/>
        </w:rPr>
        <w:t>F&amp;E-Anträgen</w:t>
      </w:r>
      <w:r w:rsidR="00A878B1">
        <w:rPr>
          <w:sz w:val="20"/>
          <w:szCs w:val="20"/>
        </w:rPr>
        <w:t xml:space="preserve">. Darüber </w:t>
      </w:r>
      <w:r w:rsidR="00CE4452">
        <w:rPr>
          <w:sz w:val="20"/>
          <w:szCs w:val="20"/>
        </w:rPr>
        <w:t>hinaus soll der</w:t>
      </w:r>
      <w:r w:rsidR="00A878B1" w:rsidRPr="00DC0925">
        <w:rPr>
          <w:sz w:val="20"/>
          <w:szCs w:val="20"/>
        </w:rPr>
        <w:t xml:space="preserve"> Kontakt zu potenziellen </w:t>
      </w:r>
      <w:r w:rsidR="00A878B1">
        <w:rPr>
          <w:sz w:val="20"/>
          <w:szCs w:val="20"/>
        </w:rPr>
        <w:t>Anwendern und</w:t>
      </w:r>
      <w:r w:rsidR="00A878B1" w:rsidRPr="00DC0925">
        <w:rPr>
          <w:sz w:val="20"/>
          <w:szCs w:val="20"/>
        </w:rPr>
        <w:t xml:space="preserve"> Kunden </w:t>
      </w:r>
      <w:r w:rsidR="00314C54">
        <w:rPr>
          <w:sz w:val="20"/>
          <w:szCs w:val="20"/>
        </w:rPr>
        <w:t xml:space="preserve">weiter </w:t>
      </w:r>
      <w:r w:rsidR="00CE4452">
        <w:rPr>
          <w:sz w:val="20"/>
          <w:szCs w:val="20"/>
        </w:rPr>
        <w:t>ge</w:t>
      </w:r>
      <w:r w:rsidR="00A878B1">
        <w:rPr>
          <w:sz w:val="20"/>
          <w:szCs w:val="20"/>
        </w:rPr>
        <w:t>stärk</w:t>
      </w:r>
      <w:r w:rsidR="00CE4452">
        <w:rPr>
          <w:sz w:val="20"/>
          <w:szCs w:val="20"/>
        </w:rPr>
        <w:t>t</w:t>
      </w:r>
      <w:r w:rsidR="002B6F10">
        <w:rPr>
          <w:sz w:val="20"/>
          <w:szCs w:val="20"/>
        </w:rPr>
        <w:t xml:space="preserve"> und die Sichtbarkeit des Netzwerkes durch Pressearbeit erhöht</w:t>
      </w:r>
      <w:r w:rsidR="00A878B1">
        <w:rPr>
          <w:sz w:val="20"/>
          <w:szCs w:val="20"/>
        </w:rPr>
        <w:t xml:space="preserve"> </w:t>
      </w:r>
      <w:r w:rsidR="00C2572A">
        <w:rPr>
          <w:sz w:val="20"/>
          <w:szCs w:val="20"/>
        </w:rPr>
        <w:t>werden</w:t>
      </w:r>
      <w:r w:rsidR="00740BF5">
        <w:rPr>
          <w:sz w:val="20"/>
          <w:szCs w:val="20"/>
        </w:rPr>
        <w:t>.</w:t>
      </w:r>
      <w:r w:rsidR="002B6F10">
        <w:rPr>
          <w:sz w:val="20"/>
          <w:szCs w:val="20"/>
        </w:rPr>
        <w:t xml:space="preserve"> </w:t>
      </w:r>
    </w:p>
    <w:p w14:paraId="13053AE8" w14:textId="592CD6A4" w:rsidR="0002486D" w:rsidRDefault="0002486D">
      <w:pPr>
        <w:spacing w:line="276" w:lineRule="auto"/>
        <w:rPr>
          <w:sz w:val="20"/>
          <w:szCs w:val="20"/>
        </w:rPr>
      </w:pPr>
    </w:p>
    <w:p w14:paraId="2D8D6140" w14:textId="1FB4F8FB" w:rsidR="00C06983" w:rsidRPr="00C06983" w:rsidRDefault="00C06983">
      <w:pPr>
        <w:spacing w:line="276" w:lineRule="auto"/>
        <w:rPr>
          <w:b/>
          <w:sz w:val="20"/>
          <w:szCs w:val="20"/>
        </w:rPr>
      </w:pPr>
      <w:r w:rsidRPr="00C06983">
        <w:rPr>
          <w:b/>
          <w:sz w:val="20"/>
          <w:szCs w:val="20"/>
        </w:rPr>
        <w:t>Mitmachen!</w:t>
      </w:r>
    </w:p>
    <w:p w14:paraId="4B046863" w14:textId="09A4115C" w:rsidR="006C321A" w:rsidRDefault="005407A5">
      <w:pPr>
        <w:spacing w:line="276" w:lineRule="auto"/>
        <w:rPr>
          <w:sz w:val="20"/>
          <w:szCs w:val="20"/>
        </w:rPr>
      </w:pPr>
      <w:r>
        <w:rPr>
          <w:sz w:val="20"/>
          <w:szCs w:val="20"/>
        </w:rPr>
        <w:t>„</w:t>
      </w:r>
      <w:proofErr w:type="spellStart"/>
      <w:r w:rsidR="002348C1">
        <w:rPr>
          <w:sz w:val="20"/>
          <w:szCs w:val="20"/>
        </w:rPr>
        <w:t>BioMed</w:t>
      </w:r>
      <w:proofErr w:type="spellEnd"/>
      <w:r w:rsidR="002348C1">
        <w:rPr>
          <w:sz w:val="20"/>
          <w:szCs w:val="20"/>
        </w:rPr>
        <w:t>-IoT</w:t>
      </w:r>
      <w:r>
        <w:rPr>
          <w:sz w:val="20"/>
          <w:szCs w:val="20"/>
        </w:rPr>
        <w:t xml:space="preserve">“ wird </w:t>
      </w:r>
      <w:r w:rsidR="002348C1">
        <w:rPr>
          <w:sz w:val="20"/>
          <w:szCs w:val="20"/>
        </w:rPr>
        <w:t>seit</w:t>
      </w:r>
      <w:r>
        <w:rPr>
          <w:sz w:val="20"/>
          <w:szCs w:val="20"/>
        </w:rPr>
        <w:t xml:space="preserve"> </w:t>
      </w:r>
      <w:r w:rsidR="00BC551E">
        <w:rPr>
          <w:sz w:val="20"/>
          <w:szCs w:val="20"/>
        </w:rPr>
        <w:t xml:space="preserve">dem </w:t>
      </w:r>
      <w:r w:rsidR="007866DF" w:rsidRPr="00535481">
        <w:rPr>
          <w:sz w:val="20"/>
          <w:szCs w:val="20"/>
        </w:rPr>
        <w:t>01.</w:t>
      </w:r>
      <w:r w:rsidR="002348C1" w:rsidRPr="00535481">
        <w:rPr>
          <w:sz w:val="20"/>
          <w:szCs w:val="20"/>
        </w:rPr>
        <w:t>06</w:t>
      </w:r>
      <w:r w:rsidR="007866DF" w:rsidRPr="00535481">
        <w:rPr>
          <w:sz w:val="20"/>
          <w:szCs w:val="20"/>
        </w:rPr>
        <w:t>.</w:t>
      </w:r>
      <w:r w:rsidRPr="00535481">
        <w:rPr>
          <w:sz w:val="20"/>
          <w:szCs w:val="20"/>
        </w:rPr>
        <w:t>20</w:t>
      </w:r>
      <w:r w:rsidR="002348C1" w:rsidRPr="00535481">
        <w:rPr>
          <w:sz w:val="20"/>
          <w:szCs w:val="20"/>
        </w:rPr>
        <w:t>20</w:t>
      </w:r>
      <w:r w:rsidR="00A11847" w:rsidRPr="00535481">
        <w:rPr>
          <w:sz w:val="20"/>
          <w:szCs w:val="20"/>
        </w:rPr>
        <w:t>,</w:t>
      </w:r>
      <w:r w:rsidRPr="00535481">
        <w:rPr>
          <w:sz w:val="20"/>
          <w:szCs w:val="20"/>
        </w:rPr>
        <w:t xml:space="preserve"> im</w:t>
      </w:r>
      <w:r>
        <w:rPr>
          <w:sz w:val="20"/>
          <w:szCs w:val="20"/>
        </w:rPr>
        <w:t xml:space="preserve"> Rahmen des „Zentralen Innovationsprogramm Mittelstand (ZIM)“ vom Bundesministerium für Wirtschaft und Energie gefördert. Die</w:t>
      </w:r>
      <w:r w:rsidR="00AD2EC0">
        <w:rPr>
          <w:sz w:val="20"/>
          <w:szCs w:val="20"/>
        </w:rPr>
        <w:t xml:space="preserve"> Fördersumme</w:t>
      </w:r>
      <w:r w:rsidR="00265A0B">
        <w:rPr>
          <w:sz w:val="20"/>
          <w:szCs w:val="20"/>
        </w:rPr>
        <w:t xml:space="preserve"> </w:t>
      </w:r>
      <w:r w:rsidR="00BC33F3">
        <w:rPr>
          <w:sz w:val="20"/>
          <w:szCs w:val="20"/>
        </w:rPr>
        <w:t xml:space="preserve">für die Netzwerkpartner </w:t>
      </w:r>
      <w:r w:rsidR="00265A0B">
        <w:rPr>
          <w:sz w:val="20"/>
          <w:szCs w:val="20"/>
        </w:rPr>
        <w:t xml:space="preserve">beträgt rund </w:t>
      </w:r>
      <w:r w:rsidR="00FC40D7" w:rsidRPr="00535481">
        <w:rPr>
          <w:sz w:val="20"/>
          <w:szCs w:val="20"/>
        </w:rPr>
        <w:t>15</w:t>
      </w:r>
      <w:r w:rsidR="00535481" w:rsidRPr="00535481">
        <w:rPr>
          <w:sz w:val="20"/>
          <w:szCs w:val="20"/>
        </w:rPr>
        <w:t>6</w:t>
      </w:r>
      <w:r w:rsidRPr="00535481">
        <w:rPr>
          <w:sz w:val="20"/>
          <w:szCs w:val="20"/>
        </w:rPr>
        <w:t>.000</w:t>
      </w:r>
      <w:r>
        <w:rPr>
          <w:sz w:val="20"/>
          <w:szCs w:val="20"/>
        </w:rPr>
        <w:t xml:space="preserve"> </w:t>
      </w:r>
      <w:r w:rsidR="00535481">
        <w:rPr>
          <w:sz w:val="20"/>
          <w:szCs w:val="20"/>
        </w:rPr>
        <w:t>€</w:t>
      </w:r>
      <w:r>
        <w:rPr>
          <w:sz w:val="20"/>
          <w:szCs w:val="20"/>
        </w:rPr>
        <w:t xml:space="preserve"> für d</w:t>
      </w:r>
      <w:r w:rsidR="009315AF">
        <w:rPr>
          <w:sz w:val="20"/>
          <w:szCs w:val="20"/>
        </w:rPr>
        <w:t xml:space="preserve">as erste </w:t>
      </w:r>
      <w:r w:rsidDel="009315AF">
        <w:rPr>
          <w:sz w:val="20"/>
          <w:szCs w:val="20"/>
        </w:rPr>
        <w:t>Jahr</w:t>
      </w:r>
      <w:r w:rsidR="00E41857">
        <w:rPr>
          <w:sz w:val="20"/>
          <w:szCs w:val="20"/>
        </w:rPr>
        <w:t>.</w:t>
      </w:r>
      <w:r w:rsidDel="00BC33F3">
        <w:rPr>
          <w:sz w:val="20"/>
          <w:szCs w:val="20"/>
        </w:rPr>
        <w:t xml:space="preserve"> </w:t>
      </w:r>
      <w:r w:rsidR="00BC33F3">
        <w:rPr>
          <w:sz w:val="20"/>
          <w:szCs w:val="20"/>
        </w:rPr>
        <w:t>Die</w:t>
      </w:r>
      <w:r>
        <w:rPr>
          <w:sz w:val="20"/>
          <w:szCs w:val="20"/>
        </w:rPr>
        <w:t xml:space="preserve"> Fo</w:t>
      </w:r>
      <w:r w:rsidR="00AD2EC0">
        <w:rPr>
          <w:sz w:val="20"/>
          <w:szCs w:val="20"/>
        </w:rPr>
        <w:t xml:space="preserve">rtsetzung </w:t>
      </w:r>
      <w:r>
        <w:rPr>
          <w:sz w:val="20"/>
          <w:szCs w:val="20"/>
        </w:rPr>
        <w:t>in einer zweiten</w:t>
      </w:r>
      <w:r w:rsidR="00E44268">
        <w:rPr>
          <w:sz w:val="20"/>
          <w:szCs w:val="20"/>
        </w:rPr>
        <w:t xml:space="preserve"> zweijährigen</w:t>
      </w:r>
      <w:r>
        <w:rPr>
          <w:sz w:val="20"/>
          <w:szCs w:val="20"/>
        </w:rPr>
        <w:t xml:space="preserve"> Phase wird angestrebt.</w:t>
      </w:r>
      <w:r w:rsidRPr="00DC0925">
        <w:rPr>
          <w:sz w:val="20"/>
          <w:szCs w:val="20"/>
        </w:rPr>
        <w:t xml:space="preserve"> </w:t>
      </w:r>
      <w:r>
        <w:rPr>
          <w:sz w:val="20"/>
          <w:szCs w:val="20"/>
        </w:rPr>
        <w:t>Zu</w:t>
      </w:r>
      <w:r w:rsidR="006621E4">
        <w:rPr>
          <w:sz w:val="20"/>
          <w:szCs w:val="20"/>
        </w:rPr>
        <w:t xml:space="preserve"> den</w:t>
      </w:r>
      <w:r w:rsidR="00F763F7">
        <w:rPr>
          <w:sz w:val="20"/>
          <w:szCs w:val="20"/>
        </w:rPr>
        <w:t xml:space="preserve"> bisher</w:t>
      </w:r>
      <w:r w:rsidR="00296425">
        <w:rPr>
          <w:sz w:val="20"/>
          <w:szCs w:val="20"/>
        </w:rPr>
        <w:t xml:space="preserve"> 12</w:t>
      </w:r>
      <w:r w:rsidR="006621E4">
        <w:rPr>
          <w:sz w:val="20"/>
          <w:szCs w:val="20"/>
        </w:rPr>
        <w:t xml:space="preserve"> N</w:t>
      </w:r>
      <w:r w:rsidR="007C69CD">
        <w:rPr>
          <w:sz w:val="20"/>
          <w:szCs w:val="20"/>
        </w:rPr>
        <w:t>etzwerk</w:t>
      </w:r>
      <w:r w:rsidR="006621E4">
        <w:rPr>
          <w:sz w:val="20"/>
          <w:szCs w:val="20"/>
        </w:rPr>
        <w:t>partnern</w:t>
      </w:r>
      <w:r w:rsidR="00296425">
        <w:rPr>
          <w:sz w:val="20"/>
          <w:szCs w:val="20"/>
        </w:rPr>
        <w:t xml:space="preserve"> zählen</w:t>
      </w:r>
      <w:r w:rsidR="00CA369D">
        <w:rPr>
          <w:sz w:val="20"/>
          <w:szCs w:val="20"/>
        </w:rPr>
        <w:t xml:space="preserve"> </w:t>
      </w:r>
      <w:r w:rsidR="00927B4F">
        <w:rPr>
          <w:sz w:val="20"/>
          <w:szCs w:val="20"/>
        </w:rPr>
        <w:t>acht KMUs – A</w:t>
      </w:r>
      <w:r w:rsidR="0049224B" w:rsidRPr="0049224B">
        <w:rPr>
          <w:sz w:val="20"/>
          <w:szCs w:val="20"/>
        </w:rPr>
        <w:t>DVITOS GmbH</w:t>
      </w:r>
      <w:r w:rsidR="0049224B">
        <w:rPr>
          <w:sz w:val="20"/>
          <w:szCs w:val="20"/>
        </w:rPr>
        <w:t xml:space="preserve">, </w:t>
      </w:r>
      <w:proofErr w:type="spellStart"/>
      <w:r w:rsidR="0049224B" w:rsidRPr="0037312F">
        <w:rPr>
          <w:sz w:val="20"/>
          <w:szCs w:val="20"/>
        </w:rPr>
        <w:t>Cetto</w:t>
      </w:r>
      <w:proofErr w:type="spellEnd"/>
      <w:r w:rsidR="0049224B" w:rsidRPr="0037312F">
        <w:rPr>
          <w:sz w:val="20"/>
          <w:szCs w:val="20"/>
        </w:rPr>
        <w:t xml:space="preserve"> Kunststoffverarbeitung GmbH, </w:t>
      </w:r>
      <w:proofErr w:type="spellStart"/>
      <w:r w:rsidR="00FE5E68" w:rsidRPr="0037312F">
        <w:rPr>
          <w:sz w:val="20"/>
          <w:szCs w:val="20"/>
        </w:rPr>
        <w:t>essentim</w:t>
      </w:r>
      <w:proofErr w:type="spellEnd"/>
      <w:r w:rsidR="00FE5E68" w:rsidRPr="0037312F">
        <w:rPr>
          <w:sz w:val="20"/>
          <w:szCs w:val="20"/>
        </w:rPr>
        <w:t xml:space="preserve"> GmbH, </w:t>
      </w:r>
      <w:proofErr w:type="spellStart"/>
      <w:r w:rsidR="00FE5E68" w:rsidRPr="0037312F">
        <w:rPr>
          <w:sz w:val="20"/>
          <w:szCs w:val="20"/>
        </w:rPr>
        <w:t>ibidi</w:t>
      </w:r>
      <w:proofErr w:type="spellEnd"/>
      <w:r w:rsidR="00FE5E68" w:rsidRPr="0037312F">
        <w:rPr>
          <w:sz w:val="20"/>
          <w:szCs w:val="20"/>
        </w:rPr>
        <w:t xml:space="preserve"> GmbH</w:t>
      </w:r>
      <w:r w:rsidR="00B4212D" w:rsidRPr="0037312F">
        <w:rPr>
          <w:sz w:val="20"/>
          <w:szCs w:val="20"/>
        </w:rPr>
        <w:t xml:space="preserve">, </w:t>
      </w:r>
      <w:proofErr w:type="spellStart"/>
      <w:r w:rsidR="00B4212D" w:rsidRPr="0037312F">
        <w:rPr>
          <w:sz w:val="20"/>
          <w:szCs w:val="20"/>
        </w:rPr>
        <w:t>Infors</w:t>
      </w:r>
      <w:proofErr w:type="spellEnd"/>
      <w:r w:rsidR="00B4212D" w:rsidRPr="0037312F">
        <w:rPr>
          <w:sz w:val="20"/>
          <w:szCs w:val="20"/>
        </w:rPr>
        <w:t xml:space="preserve"> GmbH, </w:t>
      </w:r>
      <w:proofErr w:type="spellStart"/>
      <w:r w:rsidR="00B4212D" w:rsidRPr="0037312F">
        <w:rPr>
          <w:sz w:val="20"/>
          <w:szCs w:val="20"/>
        </w:rPr>
        <w:t>InterFace</w:t>
      </w:r>
      <w:proofErr w:type="spellEnd"/>
      <w:r w:rsidR="00B4212D" w:rsidRPr="0037312F">
        <w:rPr>
          <w:sz w:val="20"/>
          <w:szCs w:val="20"/>
        </w:rPr>
        <w:t xml:space="preserve"> AG, </w:t>
      </w:r>
      <w:proofErr w:type="spellStart"/>
      <w:r w:rsidR="00B4212D" w:rsidRPr="0037312F">
        <w:rPr>
          <w:sz w:val="20"/>
          <w:szCs w:val="20"/>
        </w:rPr>
        <w:t>Systasy</w:t>
      </w:r>
      <w:proofErr w:type="spellEnd"/>
      <w:r w:rsidR="00B4212D" w:rsidRPr="0037312F">
        <w:rPr>
          <w:sz w:val="20"/>
          <w:szCs w:val="20"/>
        </w:rPr>
        <w:t xml:space="preserve"> GmbH</w:t>
      </w:r>
      <w:r w:rsidR="00795DD3">
        <w:rPr>
          <w:sz w:val="20"/>
          <w:szCs w:val="20"/>
        </w:rPr>
        <w:t>,</w:t>
      </w:r>
      <w:r w:rsidR="00B4212D" w:rsidRPr="0037312F">
        <w:rPr>
          <w:sz w:val="20"/>
          <w:szCs w:val="20"/>
        </w:rPr>
        <w:t xml:space="preserve"> </w:t>
      </w:r>
      <w:r w:rsidR="00CA369D" w:rsidRPr="0037312F">
        <w:rPr>
          <w:sz w:val="20"/>
          <w:szCs w:val="20"/>
        </w:rPr>
        <w:t>Trace Analytics GmbH</w:t>
      </w:r>
      <w:r w:rsidR="00927B4F" w:rsidRPr="0037312F">
        <w:rPr>
          <w:sz w:val="20"/>
          <w:szCs w:val="20"/>
        </w:rPr>
        <w:t xml:space="preserve"> – sowie vier Forschungseinrichtungen – </w:t>
      </w:r>
      <w:r w:rsidR="00ED1277" w:rsidRPr="0037312F">
        <w:rPr>
          <w:sz w:val="20"/>
          <w:szCs w:val="20"/>
        </w:rPr>
        <w:t>LMU Münche</w:t>
      </w:r>
      <w:r w:rsidR="00080BE9" w:rsidRPr="0037312F">
        <w:rPr>
          <w:sz w:val="20"/>
          <w:szCs w:val="20"/>
        </w:rPr>
        <w:t>n</w:t>
      </w:r>
      <w:r w:rsidR="00ED1277" w:rsidRPr="0037312F">
        <w:rPr>
          <w:sz w:val="20"/>
          <w:szCs w:val="20"/>
        </w:rPr>
        <w:t xml:space="preserve"> </w:t>
      </w:r>
      <w:r w:rsidR="00080BE9" w:rsidRPr="0037312F">
        <w:rPr>
          <w:sz w:val="20"/>
          <w:szCs w:val="20"/>
        </w:rPr>
        <w:t>(</w:t>
      </w:r>
      <w:r w:rsidR="00ED1277" w:rsidRPr="0037312F">
        <w:rPr>
          <w:sz w:val="20"/>
          <w:szCs w:val="20"/>
        </w:rPr>
        <w:t>Physik</w:t>
      </w:r>
      <w:r w:rsidR="002C4EBE" w:rsidRPr="0037312F">
        <w:rPr>
          <w:sz w:val="20"/>
          <w:szCs w:val="20"/>
        </w:rPr>
        <w:t xml:space="preserve"> Fakultät/</w:t>
      </w:r>
      <w:r w:rsidR="00ED1277" w:rsidRPr="0037312F">
        <w:rPr>
          <w:sz w:val="20"/>
          <w:szCs w:val="20"/>
        </w:rPr>
        <w:t>Paulitschke Gruppe</w:t>
      </w:r>
      <w:r w:rsidR="00080BE9" w:rsidRPr="0037312F">
        <w:rPr>
          <w:sz w:val="20"/>
          <w:szCs w:val="20"/>
        </w:rPr>
        <w:t>)</w:t>
      </w:r>
      <w:r w:rsidR="002C4EBE" w:rsidRPr="0037312F">
        <w:rPr>
          <w:sz w:val="20"/>
          <w:szCs w:val="20"/>
        </w:rPr>
        <w:t>,</w:t>
      </w:r>
      <w:r w:rsidR="00080BE9" w:rsidRPr="0037312F">
        <w:rPr>
          <w:sz w:val="20"/>
          <w:szCs w:val="20"/>
        </w:rPr>
        <w:t xml:space="preserve"> TU München (Lehrstuhl</w:t>
      </w:r>
      <w:r w:rsidR="008C704A">
        <w:rPr>
          <w:sz w:val="20"/>
          <w:szCs w:val="20"/>
        </w:rPr>
        <w:t xml:space="preserve"> für </w:t>
      </w:r>
      <w:r w:rsidR="008C704A" w:rsidRPr="008C704A">
        <w:rPr>
          <w:sz w:val="20"/>
          <w:szCs w:val="20"/>
        </w:rPr>
        <w:t>Medizintechnische Materialien und Implantate</w:t>
      </w:r>
      <w:r w:rsidR="00080BE9" w:rsidRPr="0037312F">
        <w:rPr>
          <w:sz w:val="20"/>
          <w:szCs w:val="20"/>
        </w:rPr>
        <w:t xml:space="preserve">), </w:t>
      </w:r>
      <w:r w:rsidR="0063269A" w:rsidRPr="0037312F">
        <w:rPr>
          <w:sz w:val="20"/>
          <w:szCs w:val="20"/>
        </w:rPr>
        <w:t>Fraunhofer-Institut FEP</w:t>
      </w:r>
      <w:r w:rsidR="009B6CED">
        <w:rPr>
          <w:sz w:val="20"/>
          <w:szCs w:val="20"/>
        </w:rPr>
        <w:t xml:space="preserve"> und</w:t>
      </w:r>
      <w:r w:rsidR="0063269A" w:rsidRPr="0037312F">
        <w:rPr>
          <w:sz w:val="20"/>
          <w:szCs w:val="20"/>
        </w:rPr>
        <w:t xml:space="preserve"> Fraunhofer-Institut FIT</w:t>
      </w:r>
      <w:r w:rsidR="0037312F" w:rsidRPr="0037312F">
        <w:rPr>
          <w:sz w:val="20"/>
          <w:szCs w:val="20"/>
        </w:rPr>
        <w:t>.</w:t>
      </w:r>
      <w:r w:rsidR="002C4EBE">
        <w:rPr>
          <w:rFonts w:cs="Arial"/>
          <w:color w:val="818282"/>
          <w:sz w:val="20"/>
          <w:szCs w:val="20"/>
          <w:shd w:val="clear" w:color="auto" w:fill="FFFFFF"/>
        </w:rPr>
        <w:t xml:space="preserve"> </w:t>
      </w:r>
    </w:p>
    <w:p w14:paraId="0884234B" w14:textId="77777777" w:rsidR="00296425" w:rsidRDefault="00296425">
      <w:pPr>
        <w:spacing w:line="276" w:lineRule="auto"/>
        <w:rPr>
          <w:sz w:val="20"/>
          <w:szCs w:val="20"/>
        </w:rPr>
      </w:pPr>
    </w:p>
    <w:p w14:paraId="5A64280B" w14:textId="675AE2F5" w:rsidR="00D34E9D" w:rsidRDefault="0029560E">
      <w:pPr>
        <w:spacing w:line="276" w:lineRule="auto"/>
        <w:rPr>
          <w:sz w:val="20"/>
          <w:szCs w:val="20"/>
        </w:rPr>
      </w:pPr>
      <w:r>
        <w:rPr>
          <w:b/>
          <w:i/>
          <w:sz w:val="20"/>
          <w:szCs w:val="20"/>
        </w:rPr>
        <w:t>Weitere i</w:t>
      </w:r>
      <w:r w:rsidR="00721B54" w:rsidRPr="005B4142">
        <w:rPr>
          <w:b/>
          <w:i/>
          <w:sz w:val="20"/>
          <w:szCs w:val="20"/>
        </w:rPr>
        <w:t xml:space="preserve">nteressierte </w:t>
      </w:r>
      <w:r w:rsidR="0052269E" w:rsidRPr="005B4142">
        <w:rPr>
          <w:b/>
          <w:i/>
          <w:sz w:val="20"/>
          <w:szCs w:val="20"/>
        </w:rPr>
        <w:t>Unternehmen</w:t>
      </w:r>
      <w:r w:rsidR="00D0290C">
        <w:rPr>
          <w:b/>
          <w:i/>
          <w:sz w:val="20"/>
          <w:szCs w:val="20"/>
        </w:rPr>
        <w:t xml:space="preserve"> und Forschungseinric</w:t>
      </w:r>
      <w:r w:rsidR="00C563C9">
        <w:rPr>
          <w:b/>
          <w:i/>
          <w:sz w:val="20"/>
          <w:szCs w:val="20"/>
        </w:rPr>
        <w:t>htungen</w:t>
      </w:r>
      <w:r w:rsidR="00721B54" w:rsidRPr="005B4142">
        <w:rPr>
          <w:b/>
          <w:i/>
          <w:sz w:val="20"/>
          <w:szCs w:val="20"/>
        </w:rPr>
        <w:t>, die in F&amp;E-Projekten mitwirken möchten</w:t>
      </w:r>
      <w:r w:rsidR="00A856DC" w:rsidRPr="005B4142">
        <w:rPr>
          <w:b/>
          <w:i/>
          <w:sz w:val="20"/>
          <w:szCs w:val="20"/>
        </w:rPr>
        <w:t>, sind</w:t>
      </w:r>
      <w:r w:rsidR="0031287A">
        <w:rPr>
          <w:b/>
          <w:i/>
          <w:sz w:val="20"/>
          <w:szCs w:val="20"/>
        </w:rPr>
        <w:t xml:space="preserve"> im Netzwerk</w:t>
      </w:r>
      <w:r>
        <w:rPr>
          <w:b/>
          <w:i/>
          <w:sz w:val="20"/>
          <w:szCs w:val="20"/>
        </w:rPr>
        <w:t xml:space="preserve"> </w:t>
      </w:r>
      <w:r w:rsidR="00A856DC" w:rsidRPr="005B4142">
        <w:rPr>
          <w:b/>
          <w:i/>
          <w:sz w:val="20"/>
          <w:szCs w:val="20"/>
        </w:rPr>
        <w:t>herzlich willkommen!</w:t>
      </w:r>
    </w:p>
    <w:p w14:paraId="721D376F" w14:textId="48C2753D" w:rsidR="00E12CA0" w:rsidRDefault="00283D7F">
      <w:pPr>
        <w:spacing w:line="276" w:lineRule="auto"/>
        <w:rPr>
          <w:sz w:val="20"/>
          <w:szCs w:val="20"/>
        </w:rPr>
      </w:pPr>
      <w:r w:rsidRPr="00535481">
        <w:rPr>
          <w:sz w:val="20"/>
          <w:szCs w:val="20"/>
        </w:rPr>
        <w:t>(3</w:t>
      </w:r>
      <w:r w:rsidR="00990AD8" w:rsidRPr="00535481">
        <w:rPr>
          <w:sz w:val="20"/>
          <w:szCs w:val="20"/>
        </w:rPr>
        <w:t>.</w:t>
      </w:r>
      <w:r w:rsidR="00535481" w:rsidRPr="00535481">
        <w:rPr>
          <w:sz w:val="20"/>
          <w:szCs w:val="20"/>
        </w:rPr>
        <w:t>813</w:t>
      </w:r>
      <w:r w:rsidR="00DC3782" w:rsidRPr="00535481">
        <w:rPr>
          <w:sz w:val="20"/>
          <w:szCs w:val="20"/>
        </w:rPr>
        <w:t xml:space="preserve"> Zeichen)</w:t>
      </w:r>
    </w:p>
    <w:p w14:paraId="721D3770" w14:textId="77777777" w:rsidR="00E12CA0" w:rsidRDefault="00E12CA0">
      <w:pPr>
        <w:spacing w:line="276" w:lineRule="auto"/>
        <w:rPr>
          <w:strike/>
          <w:sz w:val="20"/>
          <w:szCs w:val="20"/>
        </w:rPr>
      </w:pPr>
    </w:p>
    <w:p w14:paraId="721D3771" w14:textId="77777777" w:rsidR="00E12CA0" w:rsidRDefault="00E12CA0">
      <w:pPr>
        <w:spacing w:line="276" w:lineRule="auto"/>
        <w:rPr>
          <w:sz w:val="20"/>
          <w:szCs w:val="20"/>
        </w:rPr>
      </w:pPr>
    </w:p>
    <w:p w14:paraId="721D3772" w14:textId="1982D3A9" w:rsidR="00E12CA0" w:rsidRPr="00BA2731" w:rsidRDefault="003127CD">
      <w:pPr>
        <w:spacing w:line="276" w:lineRule="auto"/>
        <w:rPr>
          <w:b/>
          <w:sz w:val="18"/>
          <w:szCs w:val="18"/>
        </w:rPr>
      </w:pPr>
      <w:r w:rsidRPr="00BA2731">
        <w:rPr>
          <w:b/>
          <w:sz w:val="18"/>
          <w:szCs w:val="18"/>
        </w:rPr>
        <w:t xml:space="preserve">Über das </w:t>
      </w:r>
      <w:r w:rsidR="00FA3EEB" w:rsidRPr="00BA2731">
        <w:rPr>
          <w:b/>
          <w:sz w:val="18"/>
          <w:szCs w:val="18"/>
        </w:rPr>
        <w:t>ZIM-</w:t>
      </w:r>
      <w:r w:rsidR="00B32463">
        <w:rPr>
          <w:b/>
          <w:sz w:val="18"/>
          <w:szCs w:val="18"/>
        </w:rPr>
        <w:t>Innovation</w:t>
      </w:r>
      <w:r w:rsidRPr="00BA2731">
        <w:rPr>
          <w:b/>
          <w:sz w:val="18"/>
          <w:szCs w:val="18"/>
        </w:rPr>
        <w:t>snetzwerk „</w:t>
      </w:r>
      <w:r w:rsidR="00E6541D" w:rsidRPr="00E6541D">
        <w:rPr>
          <w:b/>
          <w:sz w:val="18"/>
          <w:szCs w:val="18"/>
        </w:rPr>
        <w:t>Biokompatible IoT-Lösungen in Biotechnologie und Medizintechnik</w:t>
      </w:r>
      <w:r w:rsidRPr="00BA2731">
        <w:rPr>
          <w:b/>
          <w:sz w:val="18"/>
          <w:szCs w:val="18"/>
        </w:rPr>
        <w:t>“</w:t>
      </w:r>
    </w:p>
    <w:p w14:paraId="2101F623" w14:textId="7B3EB267" w:rsidR="00CC7B48" w:rsidRPr="00BA2731" w:rsidRDefault="00746F8C" w:rsidP="00BA68BB">
      <w:pPr>
        <w:spacing w:line="276" w:lineRule="auto"/>
        <w:rPr>
          <w:sz w:val="18"/>
          <w:szCs w:val="18"/>
        </w:rPr>
      </w:pPr>
      <w:r w:rsidRPr="00BA2731">
        <w:rPr>
          <w:sz w:val="18"/>
          <w:szCs w:val="18"/>
        </w:rPr>
        <w:t>Die strategische Ausrichtung des Netzwerks „</w:t>
      </w:r>
      <w:r w:rsidR="00E6541D" w:rsidRPr="00E6541D">
        <w:rPr>
          <w:sz w:val="18"/>
          <w:szCs w:val="18"/>
        </w:rPr>
        <w:t>Biokompatible IoT-Lösungen in Biotechnologie und Medizintechnik</w:t>
      </w:r>
      <w:r w:rsidRPr="00BA2731">
        <w:rPr>
          <w:sz w:val="18"/>
          <w:szCs w:val="18"/>
        </w:rPr>
        <w:t>“</w:t>
      </w:r>
      <w:r w:rsidR="00632DD4" w:rsidRPr="00BA2731">
        <w:rPr>
          <w:sz w:val="18"/>
          <w:szCs w:val="18"/>
        </w:rPr>
        <w:t xml:space="preserve"> (</w:t>
      </w:r>
      <w:r w:rsidR="009B2DCA">
        <w:rPr>
          <w:sz w:val="18"/>
          <w:szCs w:val="18"/>
        </w:rPr>
        <w:t>„</w:t>
      </w:r>
      <w:proofErr w:type="spellStart"/>
      <w:r w:rsidR="00B9216D">
        <w:rPr>
          <w:sz w:val="18"/>
          <w:szCs w:val="18"/>
        </w:rPr>
        <w:t>BioMed</w:t>
      </w:r>
      <w:proofErr w:type="spellEnd"/>
      <w:r w:rsidR="00B9216D">
        <w:rPr>
          <w:sz w:val="18"/>
          <w:szCs w:val="18"/>
        </w:rPr>
        <w:t>-IoT</w:t>
      </w:r>
      <w:r w:rsidR="009B2DCA">
        <w:rPr>
          <w:sz w:val="18"/>
          <w:szCs w:val="18"/>
        </w:rPr>
        <w:t>“</w:t>
      </w:r>
      <w:r w:rsidR="00632DD4" w:rsidRPr="00BA2731">
        <w:rPr>
          <w:sz w:val="18"/>
          <w:szCs w:val="18"/>
        </w:rPr>
        <w:t>)</w:t>
      </w:r>
      <w:r w:rsidRPr="00BA2731">
        <w:rPr>
          <w:sz w:val="18"/>
          <w:szCs w:val="18"/>
        </w:rPr>
        <w:t xml:space="preserve"> liegt in der</w:t>
      </w:r>
      <w:r w:rsidR="00821101" w:rsidRPr="00BA2731">
        <w:rPr>
          <w:sz w:val="18"/>
          <w:szCs w:val="18"/>
        </w:rPr>
        <w:t xml:space="preserve"> Entwicklung</w:t>
      </w:r>
      <w:r w:rsidR="00F97174">
        <w:rPr>
          <w:sz w:val="18"/>
          <w:szCs w:val="18"/>
        </w:rPr>
        <w:t xml:space="preserve"> von</w:t>
      </w:r>
      <w:r w:rsidRPr="00BA2731">
        <w:rPr>
          <w:sz w:val="18"/>
          <w:szCs w:val="18"/>
        </w:rPr>
        <w:t xml:space="preserve"> </w:t>
      </w:r>
      <w:r w:rsidR="00F97174" w:rsidRPr="00F97174">
        <w:rPr>
          <w:sz w:val="18"/>
          <w:szCs w:val="18"/>
        </w:rPr>
        <w:t>IoT-Elektronik</w:t>
      </w:r>
      <w:r w:rsidR="00F97174">
        <w:rPr>
          <w:sz w:val="18"/>
          <w:szCs w:val="18"/>
        </w:rPr>
        <w:t xml:space="preserve"> und deren Integration</w:t>
      </w:r>
      <w:r w:rsidR="00F97174" w:rsidRPr="00F97174">
        <w:rPr>
          <w:sz w:val="18"/>
          <w:szCs w:val="18"/>
        </w:rPr>
        <w:t xml:space="preserve"> in biotechnologische oder medizintechnische Produkte</w:t>
      </w:r>
      <w:r w:rsidR="00AD5203" w:rsidRPr="00F97174">
        <w:rPr>
          <w:sz w:val="18"/>
          <w:szCs w:val="18"/>
        </w:rPr>
        <w:t>.</w:t>
      </w:r>
      <w:r w:rsidR="00A662F3" w:rsidRPr="00F97174">
        <w:rPr>
          <w:sz w:val="18"/>
          <w:szCs w:val="18"/>
        </w:rPr>
        <w:t xml:space="preserve"> Hierfür</w:t>
      </w:r>
      <w:r w:rsidR="00A662F3" w:rsidRPr="00BA2731">
        <w:rPr>
          <w:sz w:val="18"/>
          <w:szCs w:val="18"/>
        </w:rPr>
        <w:t xml:space="preserve"> </w:t>
      </w:r>
      <w:r w:rsidR="007C0575" w:rsidRPr="00BA2731">
        <w:rPr>
          <w:sz w:val="18"/>
          <w:szCs w:val="18"/>
        </w:rPr>
        <w:t>fü</w:t>
      </w:r>
      <w:r w:rsidR="00DF72F0" w:rsidRPr="00BA2731">
        <w:rPr>
          <w:sz w:val="18"/>
          <w:szCs w:val="18"/>
        </w:rPr>
        <w:t>hrt</w:t>
      </w:r>
      <w:r w:rsidR="00A662F3" w:rsidRPr="00BA2731">
        <w:rPr>
          <w:sz w:val="18"/>
          <w:szCs w:val="18"/>
        </w:rPr>
        <w:t xml:space="preserve"> das Netzwerk unterschiedlichste Expertisen aus</w:t>
      </w:r>
      <w:r w:rsidR="00D220BE" w:rsidRPr="00BA2731">
        <w:rPr>
          <w:sz w:val="18"/>
          <w:szCs w:val="18"/>
        </w:rPr>
        <w:t xml:space="preserve"> Forschungseinrichtungen und dem Mittelstand</w:t>
      </w:r>
      <w:r w:rsidR="00DF72F0" w:rsidRPr="00BA2731">
        <w:rPr>
          <w:sz w:val="18"/>
          <w:szCs w:val="18"/>
        </w:rPr>
        <w:t xml:space="preserve"> zusammen</w:t>
      </w:r>
      <w:r w:rsidR="00A662F3" w:rsidRPr="00BA2731">
        <w:rPr>
          <w:sz w:val="18"/>
          <w:szCs w:val="18"/>
        </w:rPr>
        <w:t>.</w:t>
      </w:r>
      <w:r w:rsidR="00AD5203" w:rsidRPr="00BA2731">
        <w:rPr>
          <w:sz w:val="18"/>
          <w:szCs w:val="18"/>
        </w:rPr>
        <w:t xml:space="preserve"> </w:t>
      </w:r>
      <w:r w:rsidR="008E25A4" w:rsidRPr="00BA2731">
        <w:rPr>
          <w:rFonts w:cs="Arial"/>
          <w:sz w:val="18"/>
        </w:rPr>
        <w:t xml:space="preserve">Das </w:t>
      </w:r>
      <w:r w:rsidR="00B32463">
        <w:rPr>
          <w:rFonts w:cs="Arial"/>
          <w:sz w:val="18"/>
        </w:rPr>
        <w:t>Innovation</w:t>
      </w:r>
      <w:r w:rsidR="00CC7B48" w:rsidRPr="00BA2731">
        <w:rPr>
          <w:rFonts w:cs="Arial"/>
          <w:sz w:val="18"/>
        </w:rPr>
        <w:t>snetzwerk „</w:t>
      </w:r>
      <w:proofErr w:type="spellStart"/>
      <w:r w:rsidR="00B9216D">
        <w:rPr>
          <w:rFonts w:cs="Arial"/>
          <w:sz w:val="18"/>
        </w:rPr>
        <w:t>BioMed</w:t>
      </w:r>
      <w:proofErr w:type="spellEnd"/>
      <w:r w:rsidR="00B9216D">
        <w:rPr>
          <w:rFonts w:cs="Arial"/>
          <w:sz w:val="18"/>
        </w:rPr>
        <w:t>-IoT</w:t>
      </w:r>
      <w:r w:rsidR="00CC7B48" w:rsidRPr="00BA2731">
        <w:rPr>
          <w:rFonts w:cs="Arial"/>
          <w:sz w:val="18"/>
        </w:rPr>
        <w:t xml:space="preserve">“ </w:t>
      </w:r>
      <w:r w:rsidR="00EE3F4F" w:rsidRPr="00BA2731">
        <w:rPr>
          <w:rFonts w:cs="Arial"/>
          <w:sz w:val="18"/>
        </w:rPr>
        <w:t>wird</w:t>
      </w:r>
      <w:r w:rsidR="00B6599F" w:rsidRPr="00BA2731">
        <w:rPr>
          <w:rFonts w:cs="Arial"/>
          <w:sz w:val="18"/>
        </w:rPr>
        <w:t xml:space="preserve"> </w:t>
      </w:r>
      <w:r w:rsidR="008E25A4" w:rsidRPr="00BA2731">
        <w:rPr>
          <w:rFonts w:cs="Arial"/>
          <w:sz w:val="18"/>
        </w:rPr>
        <w:t xml:space="preserve">im Rahmen des „Zentralen Innovationsprogramm Mittelstand (ZIM)“ </w:t>
      </w:r>
      <w:r w:rsidR="00CC7B48" w:rsidRPr="00BA2731">
        <w:rPr>
          <w:rFonts w:cs="Arial"/>
          <w:sz w:val="18"/>
        </w:rPr>
        <w:t xml:space="preserve">vom Bundesministerium für Wirtschaft und Energie gefördert. Die Förderung </w:t>
      </w:r>
      <w:r w:rsidR="008E25A4" w:rsidRPr="00BA2731">
        <w:rPr>
          <w:rFonts w:cs="Arial"/>
          <w:sz w:val="18"/>
        </w:rPr>
        <w:t xml:space="preserve">in Phase 1 läuft von </w:t>
      </w:r>
      <w:r w:rsidR="00B9216D">
        <w:rPr>
          <w:rFonts w:cs="Arial"/>
          <w:sz w:val="18"/>
        </w:rPr>
        <w:t>Juni</w:t>
      </w:r>
      <w:r w:rsidR="008E25A4" w:rsidRPr="00BA2731">
        <w:rPr>
          <w:rFonts w:cs="Arial"/>
          <w:sz w:val="18"/>
        </w:rPr>
        <w:t xml:space="preserve"> 20</w:t>
      </w:r>
      <w:r w:rsidR="00B9216D">
        <w:rPr>
          <w:rFonts w:cs="Arial"/>
          <w:sz w:val="18"/>
        </w:rPr>
        <w:t>20</w:t>
      </w:r>
      <w:r w:rsidR="008E25A4" w:rsidRPr="00BA2731">
        <w:rPr>
          <w:rFonts w:cs="Arial"/>
          <w:sz w:val="18"/>
        </w:rPr>
        <w:t xml:space="preserve"> </w:t>
      </w:r>
      <w:r w:rsidR="006872E7" w:rsidRPr="00BA2731">
        <w:rPr>
          <w:rFonts w:cs="Arial"/>
          <w:sz w:val="18"/>
        </w:rPr>
        <w:t>bis Ende</w:t>
      </w:r>
      <w:r w:rsidR="006976BB" w:rsidRPr="00BA2731">
        <w:rPr>
          <w:rFonts w:cs="Arial"/>
          <w:sz w:val="18"/>
        </w:rPr>
        <w:t xml:space="preserve"> </w:t>
      </w:r>
      <w:r w:rsidR="00B9216D">
        <w:rPr>
          <w:rFonts w:cs="Arial"/>
          <w:sz w:val="18"/>
        </w:rPr>
        <w:t>Mai</w:t>
      </w:r>
      <w:r w:rsidR="006976BB" w:rsidRPr="00BA2731">
        <w:rPr>
          <w:rFonts w:cs="Arial"/>
          <w:sz w:val="18"/>
        </w:rPr>
        <w:t xml:space="preserve"> </w:t>
      </w:r>
      <w:r w:rsidR="008E25A4" w:rsidRPr="00BA2731">
        <w:rPr>
          <w:rFonts w:cs="Arial"/>
          <w:sz w:val="18"/>
        </w:rPr>
        <w:t>20</w:t>
      </w:r>
      <w:r w:rsidR="006976BB" w:rsidRPr="00BA2731">
        <w:rPr>
          <w:rFonts w:cs="Arial"/>
          <w:sz w:val="18"/>
        </w:rPr>
        <w:t>2</w:t>
      </w:r>
      <w:r w:rsidR="00B9216D">
        <w:rPr>
          <w:rFonts w:cs="Arial"/>
          <w:sz w:val="18"/>
        </w:rPr>
        <w:t>1</w:t>
      </w:r>
      <w:r w:rsidR="008E25A4" w:rsidRPr="00BA2731">
        <w:rPr>
          <w:rFonts w:cs="Arial"/>
          <w:sz w:val="18"/>
        </w:rPr>
        <w:t>, danach wird eine Fortsetzung in Phase 2 angestrebt</w:t>
      </w:r>
      <w:r w:rsidR="009435CA" w:rsidRPr="00BA2731">
        <w:rPr>
          <w:rFonts w:cs="Arial"/>
          <w:sz w:val="18"/>
        </w:rPr>
        <w:t>.</w:t>
      </w:r>
    </w:p>
    <w:p w14:paraId="0A9BAE38" w14:textId="20CCB736" w:rsidR="005B57BE" w:rsidRPr="001152E9" w:rsidRDefault="005B57BE">
      <w:pPr>
        <w:spacing w:line="276" w:lineRule="auto"/>
        <w:rPr>
          <w:b/>
          <w:bCs/>
          <w:sz w:val="18"/>
          <w:szCs w:val="18"/>
          <w:highlight w:val="yellow"/>
        </w:rPr>
      </w:pPr>
    </w:p>
    <w:p w14:paraId="721D3775" w14:textId="77777777" w:rsidR="00E12CA0" w:rsidRPr="006878CA" w:rsidRDefault="001129FB">
      <w:pPr>
        <w:spacing w:line="276" w:lineRule="auto"/>
        <w:rPr>
          <w:sz w:val="18"/>
          <w:szCs w:val="18"/>
        </w:rPr>
      </w:pPr>
      <w:r w:rsidRPr="006878CA">
        <w:rPr>
          <w:b/>
          <w:bCs/>
          <w:sz w:val="18"/>
          <w:szCs w:val="18"/>
        </w:rPr>
        <w:t>Über die Industrielle Biotechnologie Bayern Netzwerk GmbH (IBB Netzwerk GmbH)</w:t>
      </w:r>
    </w:p>
    <w:p w14:paraId="721D3776" w14:textId="41AC9B9C" w:rsidR="00E12CA0" w:rsidRDefault="001129FB">
      <w:pPr>
        <w:spacing w:line="276" w:lineRule="auto"/>
        <w:rPr>
          <w:sz w:val="18"/>
          <w:szCs w:val="18"/>
        </w:rPr>
      </w:pPr>
      <w:r w:rsidRPr="006878CA">
        <w:rPr>
          <w:sz w:val="18"/>
          <w:szCs w:val="18"/>
        </w:rPr>
        <w:t>Die IBB Netzwerk GmbH ist eine Netzwerk- und Dienstleistungsorganisation auf dem Gebiet der Industriellen Biotechnologie un</w:t>
      </w:r>
      <w:r w:rsidR="005E139F" w:rsidRPr="006878CA">
        <w:rPr>
          <w:sz w:val="18"/>
          <w:szCs w:val="18"/>
        </w:rPr>
        <w:t>d nachhaltigen Ö</w:t>
      </w:r>
      <w:r w:rsidR="003127CD" w:rsidRPr="006878CA">
        <w:rPr>
          <w:sz w:val="18"/>
          <w:szCs w:val="18"/>
        </w:rPr>
        <w:t xml:space="preserve">konomie. </w:t>
      </w:r>
      <w:r w:rsidR="00BC33F3">
        <w:rPr>
          <w:sz w:val="18"/>
          <w:szCs w:val="18"/>
        </w:rPr>
        <w:t>Das</w:t>
      </w:r>
      <w:r w:rsidR="00BC33F3" w:rsidRPr="006878CA">
        <w:rPr>
          <w:sz w:val="18"/>
          <w:szCs w:val="18"/>
        </w:rPr>
        <w:t xml:space="preserve"> </w:t>
      </w:r>
      <w:r w:rsidR="003127CD" w:rsidRPr="006878CA">
        <w:rPr>
          <w:sz w:val="18"/>
          <w:szCs w:val="18"/>
        </w:rPr>
        <w:t xml:space="preserve">Ziel </w:t>
      </w:r>
      <w:r w:rsidR="00BC33F3">
        <w:rPr>
          <w:sz w:val="18"/>
          <w:szCs w:val="18"/>
        </w:rPr>
        <w:t xml:space="preserve">der </w:t>
      </w:r>
      <w:r w:rsidR="00BC33F3" w:rsidRPr="006878CA">
        <w:rPr>
          <w:sz w:val="18"/>
          <w:szCs w:val="18"/>
        </w:rPr>
        <w:t>IBB Netzwerk GmbH</w:t>
      </w:r>
      <w:r w:rsidR="003127CD" w:rsidRPr="006878CA">
        <w:rPr>
          <w:sz w:val="18"/>
          <w:szCs w:val="18"/>
        </w:rPr>
        <w:t xml:space="preserve"> ist,</w:t>
      </w:r>
      <w:r w:rsidRPr="006878CA">
        <w:rPr>
          <w:sz w:val="18"/>
          <w:szCs w:val="18"/>
        </w:rPr>
        <w:t xml:space="preserve"> die Umsetzung wertvoller wissenschaftlicher Erkenntnisse auf diesen Gebieten in innovative, marktfähige Produkte und Verfahren zu </w:t>
      </w:r>
      <w:r w:rsidR="00575A56" w:rsidRPr="006878CA">
        <w:rPr>
          <w:sz w:val="18"/>
          <w:szCs w:val="18"/>
        </w:rPr>
        <w:t>katalysieren</w:t>
      </w:r>
      <w:r w:rsidRPr="006878CA">
        <w:rPr>
          <w:sz w:val="18"/>
          <w:szCs w:val="18"/>
        </w:rPr>
        <w:t>. Die IBB Netzw</w:t>
      </w:r>
      <w:r w:rsidR="003127CD" w:rsidRPr="006878CA">
        <w:rPr>
          <w:sz w:val="18"/>
          <w:szCs w:val="18"/>
        </w:rPr>
        <w:t xml:space="preserve">erk GmbH betreibt </w:t>
      </w:r>
      <w:r w:rsidRPr="006878CA">
        <w:rPr>
          <w:sz w:val="18"/>
          <w:szCs w:val="18"/>
        </w:rPr>
        <w:t xml:space="preserve">das Management </w:t>
      </w:r>
      <w:r w:rsidR="00312249" w:rsidRPr="006878CA">
        <w:rPr>
          <w:sz w:val="18"/>
          <w:szCs w:val="18"/>
        </w:rPr>
        <w:t>de</w:t>
      </w:r>
      <w:r w:rsidR="00312249">
        <w:rPr>
          <w:sz w:val="18"/>
          <w:szCs w:val="18"/>
        </w:rPr>
        <w:t>r</w:t>
      </w:r>
      <w:r w:rsidR="00312249" w:rsidRPr="006878CA">
        <w:rPr>
          <w:sz w:val="18"/>
          <w:szCs w:val="18"/>
        </w:rPr>
        <w:t xml:space="preserve"> </w:t>
      </w:r>
      <w:r w:rsidRPr="006878CA">
        <w:rPr>
          <w:sz w:val="18"/>
          <w:szCs w:val="18"/>
        </w:rPr>
        <w:t>ZIM-</w:t>
      </w:r>
      <w:r w:rsidR="00D00B8A">
        <w:rPr>
          <w:sz w:val="18"/>
          <w:szCs w:val="18"/>
        </w:rPr>
        <w:t>Innovation</w:t>
      </w:r>
      <w:r w:rsidRPr="006878CA">
        <w:rPr>
          <w:sz w:val="18"/>
          <w:szCs w:val="18"/>
        </w:rPr>
        <w:t>snetzwerk</w:t>
      </w:r>
      <w:r w:rsidR="00312249">
        <w:rPr>
          <w:sz w:val="18"/>
          <w:szCs w:val="18"/>
        </w:rPr>
        <w:t>e</w:t>
      </w:r>
      <w:r w:rsidRPr="006878CA">
        <w:rPr>
          <w:sz w:val="18"/>
          <w:szCs w:val="18"/>
        </w:rPr>
        <w:t xml:space="preserve"> </w:t>
      </w:r>
      <w:r w:rsidR="003127CD" w:rsidRPr="006878CA">
        <w:rPr>
          <w:sz w:val="18"/>
          <w:szCs w:val="18"/>
        </w:rPr>
        <w:t>„</w:t>
      </w:r>
      <w:proofErr w:type="spellStart"/>
      <w:r w:rsidR="00105FD3">
        <w:rPr>
          <w:sz w:val="18"/>
          <w:szCs w:val="18"/>
        </w:rPr>
        <w:t>Adva</w:t>
      </w:r>
      <w:r w:rsidR="003127CD" w:rsidRPr="006878CA">
        <w:rPr>
          <w:sz w:val="18"/>
          <w:szCs w:val="18"/>
        </w:rPr>
        <w:t>Pro</w:t>
      </w:r>
      <w:proofErr w:type="spellEnd"/>
      <w:r w:rsidR="009B0237" w:rsidRPr="006878CA">
        <w:rPr>
          <w:sz w:val="18"/>
          <w:szCs w:val="18"/>
        </w:rPr>
        <w:t xml:space="preserve">“ </w:t>
      </w:r>
      <w:r w:rsidR="00312249">
        <w:rPr>
          <w:sz w:val="18"/>
          <w:szCs w:val="18"/>
        </w:rPr>
        <w:t>und „</w:t>
      </w:r>
      <w:proofErr w:type="spellStart"/>
      <w:r w:rsidR="00105FD3">
        <w:rPr>
          <w:sz w:val="18"/>
          <w:szCs w:val="18"/>
        </w:rPr>
        <w:t>BioMed</w:t>
      </w:r>
      <w:proofErr w:type="spellEnd"/>
      <w:r w:rsidR="00105FD3">
        <w:rPr>
          <w:sz w:val="18"/>
          <w:szCs w:val="18"/>
        </w:rPr>
        <w:t>-IoT</w:t>
      </w:r>
      <w:r w:rsidR="00312249">
        <w:rPr>
          <w:sz w:val="18"/>
          <w:szCs w:val="18"/>
        </w:rPr>
        <w:t xml:space="preserve">“ </w:t>
      </w:r>
      <w:r w:rsidR="003127CD" w:rsidRPr="006878CA">
        <w:rPr>
          <w:sz w:val="18"/>
          <w:szCs w:val="18"/>
        </w:rPr>
        <w:t>sowie de</w:t>
      </w:r>
      <w:r w:rsidR="009B0237" w:rsidRPr="006878CA">
        <w:rPr>
          <w:sz w:val="18"/>
          <w:szCs w:val="18"/>
        </w:rPr>
        <w:t>r</w:t>
      </w:r>
      <w:r w:rsidR="003127CD" w:rsidRPr="006878CA">
        <w:rPr>
          <w:sz w:val="18"/>
          <w:szCs w:val="18"/>
        </w:rPr>
        <w:t xml:space="preserve"> verstetigten Kooperationsnetzwerk</w:t>
      </w:r>
      <w:r w:rsidR="009B0237" w:rsidRPr="006878CA">
        <w:rPr>
          <w:sz w:val="18"/>
          <w:szCs w:val="18"/>
        </w:rPr>
        <w:t>e</w:t>
      </w:r>
      <w:r w:rsidRPr="006878CA">
        <w:rPr>
          <w:sz w:val="18"/>
          <w:szCs w:val="18"/>
        </w:rPr>
        <w:t xml:space="preserve"> „</w:t>
      </w:r>
      <w:proofErr w:type="spellStart"/>
      <w:r w:rsidRPr="006878CA">
        <w:rPr>
          <w:sz w:val="18"/>
          <w:szCs w:val="18"/>
        </w:rPr>
        <w:t>BioPlastik</w:t>
      </w:r>
      <w:proofErr w:type="spellEnd"/>
      <w:r w:rsidRPr="006878CA">
        <w:rPr>
          <w:sz w:val="18"/>
          <w:szCs w:val="18"/>
        </w:rPr>
        <w:t>“</w:t>
      </w:r>
      <w:r w:rsidR="009B0237" w:rsidRPr="006878CA">
        <w:rPr>
          <w:sz w:val="18"/>
          <w:szCs w:val="18"/>
        </w:rPr>
        <w:t>, „UseCO</w:t>
      </w:r>
      <w:r w:rsidR="009B0237" w:rsidRPr="006878CA">
        <w:rPr>
          <w:sz w:val="18"/>
          <w:szCs w:val="18"/>
          <w:vertAlign w:val="subscript"/>
        </w:rPr>
        <w:t>2</w:t>
      </w:r>
      <w:r w:rsidR="009B0237" w:rsidRPr="006878CA">
        <w:rPr>
          <w:sz w:val="18"/>
          <w:szCs w:val="18"/>
        </w:rPr>
        <w:t>“ und „Waste2Value“</w:t>
      </w:r>
      <w:r w:rsidR="0095137C" w:rsidRPr="006878CA">
        <w:rPr>
          <w:sz w:val="18"/>
          <w:szCs w:val="18"/>
        </w:rPr>
        <w:t>. Insbesondere</w:t>
      </w:r>
      <w:r w:rsidRPr="006878CA">
        <w:rPr>
          <w:sz w:val="18"/>
          <w:szCs w:val="18"/>
        </w:rPr>
        <w:t xml:space="preserve"> unterstützt </w:t>
      </w:r>
      <w:r w:rsidR="0095137C" w:rsidRPr="006878CA">
        <w:rPr>
          <w:sz w:val="18"/>
          <w:szCs w:val="18"/>
        </w:rPr>
        <w:t>die IBB Netzwerk GmbH die Netzwerkp</w:t>
      </w:r>
      <w:r w:rsidRPr="006878CA">
        <w:rPr>
          <w:sz w:val="18"/>
          <w:szCs w:val="18"/>
        </w:rPr>
        <w:t xml:space="preserve">artner bei der Ausarbeitung von Forschungs- und Entwicklungsprojekten. Sitz des Unternehmens ist München. Weitere Informationen unter </w:t>
      </w:r>
      <w:hyperlink r:id="rId8" w:history="1">
        <w:r w:rsidR="00133AAD" w:rsidRPr="006878CA">
          <w:rPr>
            <w:rStyle w:val="Hyperlink"/>
            <w:sz w:val="18"/>
            <w:szCs w:val="18"/>
            <w:u w:color="0000FF"/>
          </w:rPr>
          <w:t>www.ibbnetzwerk-gmbh.com</w:t>
        </w:r>
      </w:hyperlink>
      <w:r w:rsidRPr="006878CA">
        <w:rPr>
          <w:sz w:val="18"/>
          <w:szCs w:val="18"/>
        </w:rPr>
        <w:t>.</w:t>
      </w:r>
    </w:p>
    <w:p w14:paraId="6AD79290" w14:textId="5E726A87" w:rsidR="00D34E9D" w:rsidRDefault="00D34E9D">
      <w:pPr>
        <w:pStyle w:val="Fuzeile"/>
        <w:tabs>
          <w:tab w:val="clear" w:pos="9072"/>
          <w:tab w:val="right" w:pos="9046"/>
        </w:tabs>
        <w:spacing w:line="276" w:lineRule="auto"/>
        <w:rPr>
          <w:sz w:val="20"/>
          <w:szCs w:val="20"/>
        </w:rPr>
      </w:pPr>
    </w:p>
    <w:p w14:paraId="666DA318" w14:textId="77777777" w:rsidR="00D34E9D" w:rsidRPr="00FA3EEB" w:rsidRDefault="00D34E9D">
      <w:pPr>
        <w:pStyle w:val="Fuzeile"/>
        <w:tabs>
          <w:tab w:val="clear" w:pos="9072"/>
          <w:tab w:val="right" w:pos="9046"/>
        </w:tabs>
        <w:spacing w:line="276" w:lineRule="auto"/>
        <w:rPr>
          <w:sz w:val="20"/>
          <w:szCs w:val="20"/>
        </w:rPr>
      </w:pPr>
    </w:p>
    <w:p w14:paraId="721D3779" w14:textId="4D5ECFDD" w:rsidR="00E12CA0" w:rsidRPr="005221EF" w:rsidRDefault="00683DD9">
      <w:pPr>
        <w:pStyle w:val="Fuzeile"/>
        <w:tabs>
          <w:tab w:val="clear" w:pos="9072"/>
          <w:tab w:val="right" w:pos="9046"/>
        </w:tabs>
        <w:rPr>
          <w:b/>
          <w:bCs/>
          <w:sz w:val="20"/>
          <w:szCs w:val="20"/>
        </w:rPr>
      </w:pPr>
      <w:r w:rsidRPr="005221EF">
        <w:rPr>
          <w:b/>
          <w:bCs/>
          <w:sz w:val="20"/>
          <w:szCs w:val="20"/>
        </w:rPr>
        <w:t>K</w:t>
      </w:r>
      <w:r w:rsidR="001129FB" w:rsidRPr="005221EF">
        <w:rPr>
          <w:b/>
          <w:bCs/>
          <w:sz w:val="20"/>
          <w:szCs w:val="20"/>
        </w:rPr>
        <w:t xml:space="preserve">ontakt: </w:t>
      </w:r>
    </w:p>
    <w:p w14:paraId="721D377A" w14:textId="77777777" w:rsidR="00E12CA0" w:rsidRPr="005221EF" w:rsidRDefault="001129FB">
      <w:pPr>
        <w:pStyle w:val="Fuzeile"/>
        <w:tabs>
          <w:tab w:val="clear" w:pos="9072"/>
          <w:tab w:val="right" w:pos="9046"/>
        </w:tabs>
        <w:rPr>
          <w:sz w:val="20"/>
          <w:szCs w:val="20"/>
        </w:rPr>
      </w:pPr>
      <w:r w:rsidRPr="005221EF">
        <w:rPr>
          <w:sz w:val="20"/>
          <w:szCs w:val="20"/>
        </w:rPr>
        <w:t>Industrielle Biotechnologie Bayern Netzwerk GmbH</w:t>
      </w:r>
    </w:p>
    <w:p w14:paraId="721D377C" w14:textId="5085CDDC" w:rsidR="00E12CA0" w:rsidRPr="005221EF" w:rsidRDefault="00F51FBC">
      <w:pPr>
        <w:pStyle w:val="Fuzeile"/>
        <w:tabs>
          <w:tab w:val="clear" w:pos="9072"/>
          <w:tab w:val="right" w:pos="9046"/>
        </w:tabs>
        <w:rPr>
          <w:sz w:val="20"/>
          <w:szCs w:val="20"/>
        </w:rPr>
      </w:pPr>
      <w:r w:rsidRPr="005221EF">
        <w:rPr>
          <w:sz w:val="20"/>
          <w:szCs w:val="20"/>
        </w:rPr>
        <w:t>Fürstenrieder Str. 279a</w:t>
      </w:r>
    </w:p>
    <w:p w14:paraId="721D377D" w14:textId="22836BD3" w:rsidR="00E12CA0" w:rsidRPr="005221EF" w:rsidRDefault="001129FB">
      <w:pPr>
        <w:pStyle w:val="Fuzeile"/>
        <w:tabs>
          <w:tab w:val="clear" w:pos="9072"/>
          <w:tab w:val="right" w:pos="9046"/>
        </w:tabs>
        <w:rPr>
          <w:sz w:val="20"/>
          <w:szCs w:val="20"/>
        </w:rPr>
      </w:pPr>
      <w:r w:rsidRPr="005221EF">
        <w:rPr>
          <w:sz w:val="20"/>
          <w:szCs w:val="20"/>
        </w:rPr>
        <w:t>D-</w:t>
      </w:r>
      <w:r w:rsidR="00F51FBC" w:rsidRPr="005221EF">
        <w:rPr>
          <w:sz w:val="20"/>
          <w:szCs w:val="20"/>
        </w:rPr>
        <w:t>81377</w:t>
      </w:r>
      <w:r w:rsidRPr="005221EF">
        <w:rPr>
          <w:sz w:val="20"/>
          <w:szCs w:val="20"/>
        </w:rPr>
        <w:t xml:space="preserve"> </w:t>
      </w:r>
      <w:r w:rsidR="00F51FBC" w:rsidRPr="005221EF">
        <w:rPr>
          <w:sz w:val="20"/>
          <w:szCs w:val="20"/>
        </w:rPr>
        <w:t>München</w:t>
      </w:r>
    </w:p>
    <w:p w14:paraId="58F1D92E" w14:textId="3FA87183" w:rsidR="00683DD9" w:rsidRPr="005221EF" w:rsidRDefault="00683DD9" w:rsidP="00683DD9">
      <w:pPr>
        <w:jc w:val="both"/>
        <w:rPr>
          <w:sz w:val="20"/>
          <w:szCs w:val="20"/>
        </w:rPr>
      </w:pPr>
      <w:r w:rsidRPr="005221EF">
        <w:rPr>
          <w:sz w:val="20"/>
          <w:szCs w:val="20"/>
        </w:rPr>
        <w:t xml:space="preserve">Web: </w:t>
      </w:r>
      <w:hyperlink r:id="rId9" w:history="1">
        <w:r w:rsidRPr="005221EF">
          <w:rPr>
            <w:rStyle w:val="Hyperlink2"/>
            <w:sz w:val="20"/>
            <w:szCs w:val="20"/>
            <w:lang w:val="de-DE"/>
          </w:rPr>
          <w:t>www.ibbnetzwerk-gmbh.com</w:t>
        </w:r>
      </w:hyperlink>
    </w:p>
    <w:p w14:paraId="4439F62D" w14:textId="22C1D7CD" w:rsidR="00683DD9" w:rsidRPr="005221EF" w:rsidRDefault="00683DD9">
      <w:pPr>
        <w:pStyle w:val="Fuzeile"/>
        <w:tabs>
          <w:tab w:val="clear" w:pos="9072"/>
          <w:tab w:val="right" w:pos="9046"/>
        </w:tabs>
        <w:rPr>
          <w:sz w:val="20"/>
          <w:szCs w:val="20"/>
        </w:rPr>
      </w:pPr>
    </w:p>
    <w:p w14:paraId="01809A22" w14:textId="68A4C491" w:rsidR="00683DD9" w:rsidRPr="005221EF" w:rsidRDefault="00683DD9">
      <w:pPr>
        <w:pStyle w:val="Fuzeile"/>
        <w:tabs>
          <w:tab w:val="clear" w:pos="9072"/>
          <w:tab w:val="right" w:pos="9046"/>
        </w:tabs>
        <w:rPr>
          <w:sz w:val="20"/>
          <w:szCs w:val="20"/>
        </w:rPr>
      </w:pPr>
      <w:r w:rsidRPr="005221EF">
        <w:rPr>
          <w:sz w:val="20"/>
          <w:szCs w:val="20"/>
        </w:rPr>
        <w:t xml:space="preserve">Dr. </w:t>
      </w:r>
      <w:r w:rsidR="004A594E">
        <w:rPr>
          <w:sz w:val="20"/>
          <w:szCs w:val="20"/>
        </w:rPr>
        <w:t>Laura Kleinknecht</w:t>
      </w:r>
    </w:p>
    <w:p w14:paraId="6BA8410D" w14:textId="2477CD95" w:rsidR="002153FF" w:rsidRPr="005221EF" w:rsidRDefault="002153FF" w:rsidP="002153FF">
      <w:pPr>
        <w:pStyle w:val="Fuzeile"/>
        <w:tabs>
          <w:tab w:val="clear" w:pos="9072"/>
          <w:tab w:val="right" w:pos="9046"/>
        </w:tabs>
        <w:rPr>
          <w:sz w:val="20"/>
          <w:szCs w:val="20"/>
        </w:rPr>
      </w:pPr>
      <w:r w:rsidRPr="005221EF">
        <w:rPr>
          <w:sz w:val="20"/>
          <w:szCs w:val="20"/>
        </w:rPr>
        <w:t>Tel.: +49 (89) 74 120-37</w:t>
      </w:r>
      <w:r w:rsidR="004A594E">
        <w:rPr>
          <w:sz w:val="20"/>
          <w:szCs w:val="20"/>
        </w:rPr>
        <w:t>4</w:t>
      </w:r>
    </w:p>
    <w:p w14:paraId="30D47C25" w14:textId="77777777" w:rsidR="002153FF" w:rsidRPr="005221EF" w:rsidRDefault="002153FF" w:rsidP="002153FF">
      <w:pPr>
        <w:jc w:val="both"/>
        <w:rPr>
          <w:sz w:val="20"/>
          <w:szCs w:val="20"/>
        </w:rPr>
      </w:pPr>
      <w:r w:rsidRPr="005221EF">
        <w:rPr>
          <w:sz w:val="20"/>
          <w:szCs w:val="20"/>
        </w:rPr>
        <w:t>Fax: +49 (89) 74 120-378</w:t>
      </w:r>
    </w:p>
    <w:p w14:paraId="721D3781" w14:textId="3611D0DB" w:rsidR="00E12CA0" w:rsidRPr="005221EF" w:rsidRDefault="00683DD9" w:rsidP="00683DD9">
      <w:pPr>
        <w:pStyle w:val="Fuzeile"/>
        <w:tabs>
          <w:tab w:val="clear" w:pos="9072"/>
          <w:tab w:val="right" w:pos="9046"/>
        </w:tabs>
        <w:rPr>
          <w:color w:val="0000FF"/>
          <w:sz w:val="20"/>
          <w:szCs w:val="20"/>
          <w:u w:color="0000FF"/>
        </w:rPr>
      </w:pPr>
      <w:r w:rsidRPr="00BA2731">
        <w:rPr>
          <w:sz w:val="20"/>
          <w:szCs w:val="20"/>
        </w:rPr>
        <w:t xml:space="preserve">E-Mail: </w:t>
      </w:r>
      <w:hyperlink r:id="rId10" w:history="1">
        <w:r w:rsidR="004A594E">
          <w:rPr>
            <w:rStyle w:val="Hyperlink"/>
            <w:sz w:val="20"/>
            <w:szCs w:val="20"/>
          </w:rPr>
          <w:t>laura.kleinknecht@ibbnetzwerk-gmbh.com</w:t>
        </w:r>
      </w:hyperlink>
    </w:p>
    <w:sectPr w:rsidR="00E12CA0" w:rsidRPr="005221EF" w:rsidSect="00D34E9D">
      <w:headerReference w:type="default" r:id="rId11"/>
      <w:footerReference w:type="default" r:id="rId12"/>
      <w:pgSz w:w="11900" w:h="16840"/>
      <w:pgMar w:top="1417" w:right="1417" w:bottom="1276" w:left="1417" w:header="708" w:footer="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86B80" w14:textId="77777777" w:rsidR="00DF14A0" w:rsidRDefault="00DF14A0">
      <w:r>
        <w:separator/>
      </w:r>
    </w:p>
  </w:endnote>
  <w:endnote w:type="continuationSeparator" w:id="0">
    <w:p w14:paraId="57D6C945" w14:textId="77777777" w:rsidR="00DF14A0" w:rsidRDefault="00DF14A0">
      <w:r>
        <w:continuationSeparator/>
      </w:r>
    </w:p>
  </w:endnote>
  <w:endnote w:type="continuationNotice" w:id="1">
    <w:p w14:paraId="661AE790" w14:textId="77777777" w:rsidR="00DF14A0" w:rsidRDefault="00DF1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D3783" w14:textId="77777777" w:rsidR="00E12CA0" w:rsidRDefault="00E12CA0">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D8441" w14:textId="77777777" w:rsidR="00DF14A0" w:rsidRDefault="00DF14A0">
      <w:r>
        <w:separator/>
      </w:r>
    </w:p>
  </w:footnote>
  <w:footnote w:type="continuationSeparator" w:id="0">
    <w:p w14:paraId="07F4B7EF" w14:textId="77777777" w:rsidR="00DF14A0" w:rsidRDefault="00DF14A0">
      <w:r>
        <w:continuationSeparator/>
      </w:r>
    </w:p>
  </w:footnote>
  <w:footnote w:type="continuationNotice" w:id="1">
    <w:p w14:paraId="24F622F9" w14:textId="77777777" w:rsidR="00DF14A0" w:rsidRDefault="00DF14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D3782" w14:textId="77777777" w:rsidR="00E12CA0" w:rsidRDefault="001129FB">
    <w:pPr>
      <w:pStyle w:val="Kopfzeile"/>
      <w:tabs>
        <w:tab w:val="clear" w:pos="9072"/>
        <w:tab w:val="right" w:pos="9046"/>
      </w:tabs>
    </w:pPr>
    <w:r>
      <w:rPr>
        <w:noProof/>
      </w:rPr>
      <w:drawing>
        <wp:anchor distT="152400" distB="152400" distL="152400" distR="152400" simplePos="0" relativeHeight="251658240" behindDoc="1" locked="0" layoutInCell="1" allowOverlap="1" wp14:anchorId="721D3784" wp14:editId="721D3785">
          <wp:simplePos x="0" y="0"/>
          <wp:positionH relativeFrom="page">
            <wp:posOffset>6088379</wp:posOffset>
          </wp:positionH>
          <wp:positionV relativeFrom="page">
            <wp:posOffset>251460</wp:posOffset>
          </wp:positionV>
          <wp:extent cx="1087120" cy="575945"/>
          <wp:effectExtent l="0" t="0" r="0" b="0"/>
          <wp:wrapNone/>
          <wp:docPr id="3" name="officeArt object" descr="G:\PR\Logo IBB Netzwerk GmbH\Logo GmbH\Logo_IBB_4c_neu.jpg"/>
          <wp:cNvGraphicFramePr/>
          <a:graphic xmlns:a="http://schemas.openxmlformats.org/drawingml/2006/main">
            <a:graphicData uri="http://schemas.openxmlformats.org/drawingml/2006/picture">
              <pic:pic xmlns:pic="http://schemas.openxmlformats.org/drawingml/2006/picture">
                <pic:nvPicPr>
                  <pic:cNvPr id="1073741825" name="Logo_IBB_4c_neu.jpg" descr="G:\PR\Logo IBB Netzwerk GmbH\Logo GmbH\Logo_IBB_4c_neu.jpg"/>
                  <pic:cNvPicPr>
                    <a:picLocks noChangeAspect="1"/>
                  </pic:cNvPicPr>
                </pic:nvPicPr>
                <pic:blipFill>
                  <a:blip r:embed="rId1"/>
                  <a:stretch>
                    <a:fillRect/>
                  </a:stretch>
                </pic:blipFill>
                <pic:spPr>
                  <a:xfrm>
                    <a:off x="0" y="0"/>
                    <a:ext cx="1087120" cy="57594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it-IT" w:vendorID="64" w:dllVersion="6" w:nlCheck="1" w:checkStyle="0"/>
  <w:activeWritingStyle w:appName="MSWord" w:lang="en-US" w:vendorID="64" w:dllVersion="6" w:nlCheck="1" w:checkStyle="0"/>
  <w:activeWritingStyle w:appName="MSWord" w:lang="de-DE"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A0"/>
    <w:rsid w:val="00000770"/>
    <w:rsid w:val="00000C2E"/>
    <w:rsid w:val="00005EB2"/>
    <w:rsid w:val="00013B6D"/>
    <w:rsid w:val="00014B3E"/>
    <w:rsid w:val="00015DFC"/>
    <w:rsid w:val="00017ABC"/>
    <w:rsid w:val="0002337D"/>
    <w:rsid w:val="00023BCA"/>
    <w:rsid w:val="00023CFF"/>
    <w:rsid w:val="0002486D"/>
    <w:rsid w:val="000261A3"/>
    <w:rsid w:val="00026667"/>
    <w:rsid w:val="0003069C"/>
    <w:rsid w:val="00034A0D"/>
    <w:rsid w:val="00034C18"/>
    <w:rsid w:val="000356DF"/>
    <w:rsid w:val="00035A70"/>
    <w:rsid w:val="00035F61"/>
    <w:rsid w:val="00043616"/>
    <w:rsid w:val="000452E9"/>
    <w:rsid w:val="00047DEE"/>
    <w:rsid w:val="00051526"/>
    <w:rsid w:val="00056D43"/>
    <w:rsid w:val="00071470"/>
    <w:rsid w:val="000714EA"/>
    <w:rsid w:val="00073087"/>
    <w:rsid w:val="000757A5"/>
    <w:rsid w:val="00080423"/>
    <w:rsid w:val="00080BE9"/>
    <w:rsid w:val="00082E46"/>
    <w:rsid w:val="0008583E"/>
    <w:rsid w:val="000876DB"/>
    <w:rsid w:val="000906F9"/>
    <w:rsid w:val="00093A40"/>
    <w:rsid w:val="000A149E"/>
    <w:rsid w:val="000B2B57"/>
    <w:rsid w:val="000B3A92"/>
    <w:rsid w:val="000B7887"/>
    <w:rsid w:val="000C0BA6"/>
    <w:rsid w:val="000C0E66"/>
    <w:rsid w:val="000C7097"/>
    <w:rsid w:val="000D4842"/>
    <w:rsid w:val="000D5B54"/>
    <w:rsid w:val="000E0D2A"/>
    <w:rsid w:val="000E1E5E"/>
    <w:rsid w:val="000E4203"/>
    <w:rsid w:val="000F15A1"/>
    <w:rsid w:val="000F237F"/>
    <w:rsid w:val="000F6F35"/>
    <w:rsid w:val="000F7793"/>
    <w:rsid w:val="001058A4"/>
    <w:rsid w:val="00105FD3"/>
    <w:rsid w:val="001107E8"/>
    <w:rsid w:val="001129FB"/>
    <w:rsid w:val="00114A60"/>
    <w:rsid w:val="001152E9"/>
    <w:rsid w:val="00123365"/>
    <w:rsid w:val="0012379E"/>
    <w:rsid w:val="001302E2"/>
    <w:rsid w:val="00133AAD"/>
    <w:rsid w:val="00140DB6"/>
    <w:rsid w:val="00141E64"/>
    <w:rsid w:val="00143024"/>
    <w:rsid w:val="00144A26"/>
    <w:rsid w:val="00145A45"/>
    <w:rsid w:val="001475D6"/>
    <w:rsid w:val="00150C0E"/>
    <w:rsid w:val="00152869"/>
    <w:rsid w:val="00153996"/>
    <w:rsid w:val="00153F5B"/>
    <w:rsid w:val="00157F8A"/>
    <w:rsid w:val="00160415"/>
    <w:rsid w:val="001650B0"/>
    <w:rsid w:val="00165B5A"/>
    <w:rsid w:val="0017619A"/>
    <w:rsid w:val="00177D06"/>
    <w:rsid w:val="001819D1"/>
    <w:rsid w:val="001827E4"/>
    <w:rsid w:val="00192D6F"/>
    <w:rsid w:val="0019511B"/>
    <w:rsid w:val="0019578C"/>
    <w:rsid w:val="001A4D68"/>
    <w:rsid w:val="001A5379"/>
    <w:rsid w:val="001B10EC"/>
    <w:rsid w:val="001B1366"/>
    <w:rsid w:val="001B2078"/>
    <w:rsid w:val="001B438F"/>
    <w:rsid w:val="001B4519"/>
    <w:rsid w:val="001B598D"/>
    <w:rsid w:val="001C1CC7"/>
    <w:rsid w:val="001C60AF"/>
    <w:rsid w:val="001D1582"/>
    <w:rsid w:val="001D4E94"/>
    <w:rsid w:val="001D4EC4"/>
    <w:rsid w:val="001E2ED1"/>
    <w:rsid w:val="001E6024"/>
    <w:rsid w:val="001E7955"/>
    <w:rsid w:val="001F1A0E"/>
    <w:rsid w:val="001F6295"/>
    <w:rsid w:val="001F631D"/>
    <w:rsid w:val="001F67CF"/>
    <w:rsid w:val="00206BA1"/>
    <w:rsid w:val="00207989"/>
    <w:rsid w:val="00214DF7"/>
    <w:rsid w:val="002153FF"/>
    <w:rsid w:val="00216525"/>
    <w:rsid w:val="0021760F"/>
    <w:rsid w:val="00222891"/>
    <w:rsid w:val="00222AF7"/>
    <w:rsid w:val="00224802"/>
    <w:rsid w:val="002276F2"/>
    <w:rsid w:val="002321ED"/>
    <w:rsid w:val="002348C1"/>
    <w:rsid w:val="00235CB6"/>
    <w:rsid w:val="002364FF"/>
    <w:rsid w:val="00236AFE"/>
    <w:rsid w:val="00244F52"/>
    <w:rsid w:val="00251240"/>
    <w:rsid w:val="00252925"/>
    <w:rsid w:val="002543EE"/>
    <w:rsid w:val="00257CB7"/>
    <w:rsid w:val="002615B4"/>
    <w:rsid w:val="00263926"/>
    <w:rsid w:val="00265A0B"/>
    <w:rsid w:val="00265BD1"/>
    <w:rsid w:val="0026732A"/>
    <w:rsid w:val="00271EFC"/>
    <w:rsid w:val="00273F65"/>
    <w:rsid w:val="00283D7F"/>
    <w:rsid w:val="00285324"/>
    <w:rsid w:val="00286790"/>
    <w:rsid w:val="002915A2"/>
    <w:rsid w:val="00292CF4"/>
    <w:rsid w:val="00292DDF"/>
    <w:rsid w:val="0029560E"/>
    <w:rsid w:val="00296425"/>
    <w:rsid w:val="00296EC2"/>
    <w:rsid w:val="002A17AE"/>
    <w:rsid w:val="002A56A2"/>
    <w:rsid w:val="002B0476"/>
    <w:rsid w:val="002B1F44"/>
    <w:rsid w:val="002B20A1"/>
    <w:rsid w:val="002B3967"/>
    <w:rsid w:val="002B6F10"/>
    <w:rsid w:val="002B76BB"/>
    <w:rsid w:val="002C088C"/>
    <w:rsid w:val="002C4538"/>
    <w:rsid w:val="002C4EBE"/>
    <w:rsid w:val="002D6931"/>
    <w:rsid w:val="002D7F3E"/>
    <w:rsid w:val="002E3785"/>
    <w:rsid w:val="002E796F"/>
    <w:rsid w:val="002F02CA"/>
    <w:rsid w:val="002F162D"/>
    <w:rsid w:val="002F45EC"/>
    <w:rsid w:val="002F7185"/>
    <w:rsid w:val="00312249"/>
    <w:rsid w:val="003127CD"/>
    <w:rsid w:val="0031287A"/>
    <w:rsid w:val="00312FF4"/>
    <w:rsid w:val="003143AA"/>
    <w:rsid w:val="00314915"/>
    <w:rsid w:val="00314C54"/>
    <w:rsid w:val="00316989"/>
    <w:rsid w:val="003179CC"/>
    <w:rsid w:val="00325AF0"/>
    <w:rsid w:val="00326157"/>
    <w:rsid w:val="00330E23"/>
    <w:rsid w:val="003318D1"/>
    <w:rsid w:val="003355B9"/>
    <w:rsid w:val="00340CC4"/>
    <w:rsid w:val="00341E0B"/>
    <w:rsid w:val="003447BB"/>
    <w:rsid w:val="00362C7E"/>
    <w:rsid w:val="003641F5"/>
    <w:rsid w:val="00371D23"/>
    <w:rsid w:val="0037312F"/>
    <w:rsid w:val="00375324"/>
    <w:rsid w:val="00380977"/>
    <w:rsid w:val="003823AF"/>
    <w:rsid w:val="00385B0D"/>
    <w:rsid w:val="003941DD"/>
    <w:rsid w:val="003A00CA"/>
    <w:rsid w:val="003A4684"/>
    <w:rsid w:val="003A5152"/>
    <w:rsid w:val="003A62D9"/>
    <w:rsid w:val="003B30FA"/>
    <w:rsid w:val="003B48E9"/>
    <w:rsid w:val="003B5C54"/>
    <w:rsid w:val="003B6EC1"/>
    <w:rsid w:val="003C256C"/>
    <w:rsid w:val="003C4342"/>
    <w:rsid w:val="003D099A"/>
    <w:rsid w:val="003D25DB"/>
    <w:rsid w:val="003D4213"/>
    <w:rsid w:val="003D4B55"/>
    <w:rsid w:val="003D5C68"/>
    <w:rsid w:val="003E0590"/>
    <w:rsid w:val="003E3DD7"/>
    <w:rsid w:val="003E6771"/>
    <w:rsid w:val="003F2B35"/>
    <w:rsid w:val="003F49CB"/>
    <w:rsid w:val="003F585E"/>
    <w:rsid w:val="00407B69"/>
    <w:rsid w:val="00415967"/>
    <w:rsid w:val="004208FD"/>
    <w:rsid w:val="00420C54"/>
    <w:rsid w:val="0042147C"/>
    <w:rsid w:val="00421812"/>
    <w:rsid w:val="00426812"/>
    <w:rsid w:val="00426859"/>
    <w:rsid w:val="0043793D"/>
    <w:rsid w:val="00437CD7"/>
    <w:rsid w:val="004425BA"/>
    <w:rsid w:val="00442B17"/>
    <w:rsid w:val="004512E2"/>
    <w:rsid w:val="00456EFF"/>
    <w:rsid w:val="004629D3"/>
    <w:rsid w:val="004650D3"/>
    <w:rsid w:val="00465F69"/>
    <w:rsid w:val="00466BCA"/>
    <w:rsid w:val="0047159F"/>
    <w:rsid w:val="00474E92"/>
    <w:rsid w:val="004755A1"/>
    <w:rsid w:val="00475BB3"/>
    <w:rsid w:val="00475F51"/>
    <w:rsid w:val="00483917"/>
    <w:rsid w:val="00485912"/>
    <w:rsid w:val="004879B1"/>
    <w:rsid w:val="004901A8"/>
    <w:rsid w:val="0049224B"/>
    <w:rsid w:val="004973EB"/>
    <w:rsid w:val="004A594E"/>
    <w:rsid w:val="004B0749"/>
    <w:rsid w:val="004B5AFA"/>
    <w:rsid w:val="004C41FF"/>
    <w:rsid w:val="004C580D"/>
    <w:rsid w:val="004D04BD"/>
    <w:rsid w:val="004D2419"/>
    <w:rsid w:val="004D50D4"/>
    <w:rsid w:val="004E1B19"/>
    <w:rsid w:val="004E5255"/>
    <w:rsid w:val="004E7892"/>
    <w:rsid w:val="004F0DAB"/>
    <w:rsid w:val="004F3EEB"/>
    <w:rsid w:val="004F6AEC"/>
    <w:rsid w:val="00502783"/>
    <w:rsid w:val="00505E73"/>
    <w:rsid w:val="00506338"/>
    <w:rsid w:val="005111BF"/>
    <w:rsid w:val="00513318"/>
    <w:rsid w:val="005167A9"/>
    <w:rsid w:val="005221EF"/>
    <w:rsid w:val="0052269E"/>
    <w:rsid w:val="00524414"/>
    <w:rsid w:val="005245AA"/>
    <w:rsid w:val="00535481"/>
    <w:rsid w:val="0054004A"/>
    <w:rsid w:val="005407A5"/>
    <w:rsid w:val="00546793"/>
    <w:rsid w:val="00552D49"/>
    <w:rsid w:val="00554A3F"/>
    <w:rsid w:val="00561D94"/>
    <w:rsid w:val="0056657B"/>
    <w:rsid w:val="00567E7A"/>
    <w:rsid w:val="005726F7"/>
    <w:rsid w:val="005737A3"/>
    <w:rsid w:val="00575A56"/>
    <w:rsid w:val="005760A2"/>
    <w:rsid w:val="00580959"/>
    <w:rsid w:val="00584C55"/>
    <w:rsid w:val="005933FB"/>
    <w:rsid w:val="0059476C"/>
    <w:rsid w:val="0059586A"/>
    <w:rsid w:val="005A20E3"/>
    <w:rsid w:val="005A68A6"/>
    <w:rsid w:val="005B0A52"/>
    <w:rsid w:val="005B383C"/>
    <w:rsid w:val="005B4142"/>
    <w:rsid w:val="005B57BE"/>
    <w:rsid w:val="005B70F0"/>
    <w:rsid w:val="005C09FF"/>
    <w:rsid w:val="005C7BF1"/>
    <w:rsid w:val="005D17AA"/>
    <w:rsid w:val="005D2588"/>
    <w:rsid w:val="005D5BB3"/>
    <w:rsid w:val="005D5C52"/>
    <w:rsid w:val="005E0269"/>
    <w:rsid w:val="005E0463"/>
    <w:rsid w:val="005E139F"/>
    <w:rsid w:val="005E2CE5"/>
    <w:rsid w:val="005E6F93"/>
    <w:rsid w:val="005E72DC"/>
    <w:rsid w:val="005F0874"/>
    <w:rsid w:val="005F0F45"/>
    <w:rsid w:val="005F53AD"/>
    <w:rsid w:val="005F586A"/>
    <w:rsid w:val="0060054C"/>
    <w:rsid w:val="00600C72"/>
    <w:rsid w:val="00601E64"/>
    <w:rsid w:val="00605CE1"/>
    <w:rsid w:val="00607C5B"/>
    <w:rsid w:val="0061307B"/>
    <w:rsid w:val="00613656"/>
    <w:rsid w:val="006137A2"/>
    <w:rsid w:val="0061759E"/>
    <w:rsid w:val="0062036D"/>
    <w:rsid w:val="006235B8"/>
    <w:rsid w:val="00625F09"/>
    <w:rsid w:val="00627A6E"/>
    <w:rsid w:val="00627FD9"/>
    <w:rsid w:val="0063269A"/>
    <w:rsid w:val="00632DD4"/>
    <w:rsid w:val="00632E21"/>
    <w:rsid w:val="00633EFF"/>
    <w:rsid w:val="00634E1C"/>
    <w:rsid w:val="00635C65"/>
    <w:rsid w:val="00635ECA"/>
    <w:rsid w:val="00651496"/>
    <w:rsid w:val="0065184B"/>
    <w:rsid w:val="00652E43"/>
    <w:rsid w:val="00655E94"/>
    <w:rsid w:val="00656E00"/>
    <w:rsid w:val="006621E4"/>
    <w:rsid w:val="0066590E"/>
    <w:rsid w:val="00667D09"/>
    <w:rsid w:val="00671332"/>
    <w:rsid w:val="00672D68"/>
    <w:rsid w:val="0068070C"/>
    <w:rsid w:val="00682877"/>
    <w:rsid w:val="00682C55"/>
    <w:rsid w:val="00683DD9"/>
    <w:rsid w:val="0068729D"/>
    <w:rsid w:val="006872E7"/>
    <w:rsid w:val="006878CA"/>
    <w:rsid w:val="00693052"/>
    <w:rsid w:val="00697074"/>
    <w:rsid w:val="00697440"/>
    <w:rsid w:val="006975B0"/>
    <w:rsid w:val="006976BB"/>
    <w:rsid w:val="006A123C"/>
    <w:rsid w:val="006A66B1"/>
    <w:rsid w:val="006A7232"/>
    <w:rsid w:val="006B2C2A"/>
    <w:rsid w:val="006B5F1D"/>
    <w:rsid w:val="006C321A"/>
    <w:rsid w:val="006E22DF"/>
    <w:rsid w:val="006E5162"/>
    <w:rsid w:val="006E7112"/>
    <w:rsid w:val="006F1E2A"/>
    <w:rsid w:val="006F3097"/>
    <w:rsid w:val="00703C4A"/>
    <w:rsid w:val="00704212"/>
    <w:rsid w:val="007062D8"/>
    <w:rsid w:val="0070632F"/>
    <w:rsid w:val="00707451"/>
    <w:rsid w:val="00711AFE"/>
    <w:rsid w:val="00713DE8"/>
    <w:rsid w:val="00716971"/>
    <w:rsid w:val="00717236"/>
    <w:rsid w:val="00717E76"/>
    <w:rsid w:val="0072188A"/>
    <w:rsid w:val="00721B54"/>
    <w:rsid w:val="00723003"/>
    <w:rsid w:val="0072678D"/>
    <w:rsid w:val="00732507"/>
    <w:rsid w:val="00733746"/>
    <w:rsid w:val="00740BF5"/>
    <w:rsid w:val="0074426D"/>
    <w:rsid w:val="00745BB1"/>
    <w:rsid w:val="00746675"/>
    <w:rsid w:val="00746C4D"/>
    <w:rsid w:val="00746F8C"/>
    <w:rsid w:val="007523F3"/>
    <w:rsid w:val="007638AD"/>
    <w:rsid w:val="00764F9D"/>
    <w:rsid w:val="00771F85"/>
    <w:rsid w:val="00783555"/>
    <w:rsid w:val="007866DF"/>
    <w:rsid w:val="00786D01"/>
    <w:rsid w:val="00792AE1"/>
    <w:rsid w:val="00793125"/>
    <w:rsid w:val="00795DD3"/>
    <w:rsid w:val="00797B2B"/>
    <w:rsid w:val="007A1410"/>
    <w:rsid w:val="007A176A"/>
    <w:rsid w:val="007A3F7F"/>
    <w:rsid w:val="007A4513"/>
    <w:rsid w:val="007B44AD"/>
    <w:rsid w:val="007B7366"/>
    <w:rsid w:val="007B7816"/>
    <w:rsid w:val="007C047F"/>
    <w:rsid w:val="007C0575"/>
    <w:rsid w:val="007C69CD"/>
    <w:rsid w:val="007D33FC"/>
    <w:rsid w:val="007D3FD6"/>
    <w:rsid w:val="007D4EB9"/>
    <w:rsid w:val="007D703B"/>
    <w:rsid w:val="007E0B94"/>
    <w:rsid w:val="007E42EE"/>
    <w:rsid w:val="007E576B"/>
    <w:rsid w:val="007F05B5"/>
    <w:rsid w:val="007F0892"/>
    <w:rsid w:val="007F0E0E"/>
    <w:rsid w:val="007F22DB"/>
    <w:rsid w:val="007F33F1"/>
    <w:rsid w:val="007F4F90"/>
    <w:rsid w:val="007F7F06"/>
    <w:rsid w:val="008003FA"/>
    <w:rsid w:val="008046B6"/>
    <w:rsid w:val="00812741"/>
    <w:rsid w:val="0081463D"/>
    <w:rsid w:val="00821101"/>
    <w:rsid w:val="008220BC"/>
    <w:rsid w:val="00833904"/>
    <w:rsid w:val="008342A2"/>
    <w:rsid w:val="008347DF"/>
    <w:rsid w:val="0083626C"/>
    <w:rsid w:val="008449BB"/>
    <w:rsid w:val="00846101"/>
    <w:rsid w:val="00852234"/>
    <w:rsid w:val="00852DD8"/>
    <w:rsid w:val="00852DFC"/>
    <w:rsid w:val="008576B8"/>
    <w:rsid w:val="00862E36"/>
    <w:rsid w:val="0086550F"/>
    <w:rsid w:val="00870795"/>
    <w:rsid w:val="00872F47"/>
    <w:rsid w:val="00874AF4"/>
    <w:rsid w:val="0087546C"/>
    <w:rsid w:val="00883157"/>
    <w:rsid w:val="0089007C"/>
    <w:rsid w:val="00895BE4"/>
    <w:rsid w:val="008975BC"/>
    <w:rsid w:val="008A0EC1"/>
    <w:rsid w:val="008A1916"/>
    <w:rsid w:val="008A77CA"/>
    <w:rsid w:val="008B0ADD"/>
    <w:rsid w:val="008B23B9"/>
    <w:rsid w:val="008B432E"/>
    <w:rsid w:val="008C4259"/>
    <w:rsid w:val="008C704A"/>
    <w:rsid w:val="008D085E"/>
    <w:rsid w:val="008D1FFA"/>
    <w:rsid w:val="008D2279"/>
    <w:rsid w:val="008D290A"/>
    <w:rsid w:val="008D2DA2"/>
    <w:rsid w:val="008E25A4"/>
    <w:rsid w:val="008E4B72"/>
    <w:rsid w:val="008E4CE4"/>
    <w:rsid w:val="008F19F2"/>
    <w:rsid w:val="008F3BF6"/>
    <w:rsid w:val="008F3E16"/>
    <w:rsid w:val="008F42D2"/>
    <w:rsid w:val="008F58D8"/>
    <w:rsid w:val="008F5972"/>
    <w:rsid w:val="00901965"/>
    <w:rsid w:val="0090383E"/>
    <w:rsid w:val="00905A73"/>
    <w:rsid w:val="00906F6F"/>
    <w:rsid w:val="00910DC3"/>
    <w:rsid w:val="0091243B"/>
    <w:rsid w:val="009129F9"/>
    <w:rsid w:val="00912A9F"/>
    <w:rsid w:val="00915CD1"/>
    <w:rsid w:val="00924439"/>
    <w:rsid w:val="00927B4F"/>
    <w:rsid w:val="009315AF"/>
    <w:rsid w:val="00932C59"/>
    <w:rsid w:val="00932DD7"/>
    <w:rsid w:val="00933EC1"/>
    <w:rsid w:val="00934BBF"/>
    <w:rsid w:val="00942E8D"/>
    <w:rsid w:val="009435CA"/>
    <w:rsid w:val="00944614"/>
    <w:rsid w:val="00950718"/>
    <w:rsid w:val="0095137C"/>
    <w:rsid w:val="0095702B"/>
    <w:rsid w:val="00963661"/>
    <w:rsid w:val="00965B2D"/>
    <w:rsid w:val="009761FF"/>
    <w:rsid w:val="009801F9"/>
    <w:rsid w:val="00981918"/>
    <w:rsid w:val="009834F5"/>
    <w:rsid w:val="00984322"/>
    <w:rsid w:val="00986F0A"/>
    <w:rsid w:val="00987D26"/>
    <w:rsid w:val="00990AD8"/>
    <w:rsid w:val="00991C3D"/>
    <w:rsid w:val="009934F8"/>
    <w:rsid w:val="009A5F89"/>
    <w:rsid w:val="009A77EF"/>
    <w:rsid w:val="009B0237"/>
    <w:rsid w:val="009B0C64"/>
    <w:rsid w:val="009B2DCA"/>
    <w:rsid w:val="009B5378"/>
    <w:rsid w:val="009B6CED"/>
    <w:rsid w:val="009B79B3"/>
    <w:rsid w:val="009C6FBB"/>
    <w:rsid w:val="009D7D26"/>
    <w:rsid w:val="009E3A91"/>
    <w:rsid w:val="009F0A91"/>
    <w:rsid w:val="009F670B"/>
    <w:rsid w:val="00A007FF"/>
    <w:rsid w:val="00A00BC5"/>
    <w:rsid w:val="00A10DC3"/>
    <w:rsid w:val="00A11847"/>
    <w:rsid w:val="00A141A7"/>
    <w:rsid w:val="00A144FC"/>
    <w:rsid w:val="00A149D4"/>
    <w:rsid w:val="00A20AF0"/>
    <w:rsid w:val="00A2123C"/>
    <w:rsid w:val="00A21D34"/>
    <w:rsid w:val="00A26673"/>
    <w:rsid w:val="00A27A2D"/>
    <w:rsid w:val="00A27DA6"/>
    <w:rsid w:val="00A30358"/>
    <w:rsid w:val="00A32D6E"/>
    <w:rsid w:val="00A3342F"/>
    <w:rsid w:val="00A35659"/>
    <w:rsid w:val="00A42260"/>
    <w:rsid w:val="00A42A47"/>
    <w:rsid w:val="00A4345B"/>
    <w:rsid w:val="00A512A6"/>
    <w:rsid w:val="00A54008"/>
    <w:rsid w:val="00A551A1"/>
    <w:rsid w:val="00A574F9"/>
    <w:rsid w:val="00A64DCD"/>
    <w:rsid w:val="00A662F3"/>
    <w:rsid w:val="00A70016"/>
    <w:rsid w:val="00A7166B"/>
    <w:rsid w:val="00A7472D"/>
    <w:rsid w:val="00A76958"/>
    <w:rsid w:val="00A76F18"/>
    <w:rsid w:val="00A803FF"/>
    <w:rsid w:val="00A82CD6"/>
    <w:rsid w:val="00A856DC"/>
    <w:rsid w:val="00A86FCA"/>
    <w:rsid w:val="00A878B1"/>
    <w:rsid w:val="00A904A2"/>
    <w:rsid w:val="00A914BD"/>
    <w:rsid w:val="00A9427B"/>
    <w:rsid w:val="00AA11C7"/>
    <w:rsid w:val="00AA2D04"/>
    <w:rsid w:val="00AA3479"/>
    <w:rsid w:val="00AA4A80"/>
    <w:rsid w:val="00AA61D2"/>
    <w:rsid w:val="00AB05E2"/>
    <w:rsid w:val="00AB4CD6"/>
    <w:rsid w:val="00AC2ECF"/>
    <w:rsid w:val="00AC37A0"/>
    <w:rsid w:val="00AC3943"/>
    <w:rsid w:val="00AC3C83"/>
    <w:rsid w:val="00AC514D"/>
    <w:rsid w:val="00AC6B33"/>
    <w:rsid w:val="00AD07E4"/>
    <w:rsid w:val="00AD205A"/>
    <w:rsid w:val="00AD2EC0"/>
    <w:rsid w:val="00AD5203"/>
    <w:rsid w:val="00AD7925"/>
    <w:rsid w:val="00AE4314"/>
    <w:rsid w:val="00AE4F52"/>
    <w:rsid w:val="00AE7F05"/>
    <w:rsid w:val="00AF02AF"/>
    <w:rsid w:val="00AF2531"/>
    <w:rsid w:val="00AF634F"/>
    <w:rsid w:val="00B003C7"/>
    <w:rsid w:val="00B01E4F"/>
    <w:rsid w:val="00B047DD"/>
    <w:rsid w:val="00B0632B"/>
    <w:rsid w:val="00B12E1D"/>
    <w:rsid w:val="00B1419E"/>
    <w:rsid w:val="00B15560"/>
    <w:rsid w:val="00B203CD"/>
    <w:rsid w:val="00B208DD"/>
    <w:rsid w:val="00B22168"/>
    <w:rsid w:val="00B26D8C"/>
    <w:rsid w:val="00B32463"/>
    <w:rsid w:val="00B37005"/>
    <w:rsid w:val="00B4212D"/>
    <w:rsid w:val="00B50E78"/>
    <w:rsid w:val="00B51B70"/>
    <w:rsid w:val="00B57EA4"/>
    <w:rsid w:val="00B60CCC"/>
    <w:rsid w:val="00B62C36"/>
    <w:rsid w:val="00B657FC"/>
    <w:rsid w:val="00B6599F"/>
    <w:rsid w:val="00B66229"/>
    <w:rsid w:val="00B66528"/>
    <w:rsid w:val="00B72892"/>
    <w:rsid w:val="00B73126"/>
    <w:rsid w:val="00B74514"/>
    <w:rsid w:val="00B77DF1"/>
    <w:rsid w:val="00B77FA9"/>
    <w:rsid w:val="00B9216D"/>
    <w:rsid w:val="00B93212"/>
    <w:rsid w:val="00B93D1B"/>
    <w:rsid w:val="00B94A51"/>
    <w:rsid w:val="00B94E15"/>
    <w:rsid w:val="00BA265D"/>
    <w:rsid w:val="00BA2731"/>
    <w:rsid w:val="00BA3DC6"/>
    <w:rsid w:val="00BA5729"/>
    <w:rsid w:val="00BA68BB"/>
    <w:rsid w:val="00BB001B"/>
    <w:rsid w:val="00BB0D0F"/>
    <w:rsid w:val="00BB3E36"/>
    <w:rsid w:val="00BB5F3B"/>
    <w:rsid w:val="00BC0E83"/>
    <w:rsid w:val="00BC33F3"/>
    <w:rsid w:val="00BC551E"/>
    <w:rsid w:val="00BC6811"/>
    <w:rsid w:val="00BD0AD4"/>
    <w:rsid w:val="00BD581F"/>
    <w:rsid w:val="00BE6BF6"/>
    <w:rsid w:val="00BF0BE4"/>
    <w:rsid w:val="00BF74A7"/>
    <w:rsid w:val="00C0057C"/>
    <w:rsid w:val="00C05F79"/>
    <w:rsid w:val="00C06983"/>
    <w:rsid w:val="00C07A72"/>
    <w:rsid w:val="00C12F64"/>
    <w:rsid w:val="00C13C99"/>
    <w:rsid w:val="00C14790"/>
    <w:rsid w:val="00C15FAE"/>
    <w:rsid w:val="00C1768E"/>
    <w:rsid w:val="00C23AE1"/>
    <w:rsid w:val="00C2572A"/>
    <w:rsid w:val="00C27279"/>
    <w:rsid w:val="00C35A3B"/>
    <w:rsid w:val="00C4382F"/>
    <w:rsid w:val="00C446EC"/>
    <w:rsid w:val="00C479EA"/>
    <w:rsid w:val="00C47C22"/>
    <w:rsid w:val="00C52ADA"/>
    <w:rsid w:val="00C563C9"/>
    <w:rsid w:val="00C640DF"/>
    <w:rsid w:val="00C65602"/>
    <w:rsid w:val="00C72D80"/>
    <w:rsid w:val="00C7314D"/>
    <w:rsid w:val="00C740B9"/>
    <w:rsid w:val="00C81271"/>
    <w:rsid w:val="00C852ED"/>
    <w:rsid w:val="00C910FA"/>
    <w:rsid w:val="00C9199F"/>
    <w:rsid w:val="00C923CD"/>
    <w:rsid w:val="00C9343D"/>
    <w:rsid w:val="00CA3463"/>
    <w:rsid w:val="00CA369D"/>
    <w:rsid w:val="00CA3714"/>
    <w:rsid w:val="00CA4BDA"/>
    <w:rsid w:val="00CA5035"/>
    <w:rsid w:val="00CA602F"/>
    <w:rsid w:val="00CB1833"/>
    <w:rsid w:val="00CC27F9"/>
    <w:rsid w:val="00CC40C9"/>
    <w:rsid w:val="00CC7B48"/>
    <w:rsid w:val="00CD1480"/>
    <w:rsid w:val="00CD5D62"/>
    <w:rsid w:val="00CD64B1"/>
    <w:rsid w:val="00CE4452"/>
    <w:rsid w:val="00CE666E"/>
    <w:rsid w:val="00CF52CF"/>
    <w:rsid w:val="00D00B8A"/>
    <w:rsid w:val="00D0290C"/>
    <w:rsid w:val="00D05512"/>
    <w:rsid w:val="00D13B91"/>
    <w:rsid w:val="00D16BFA"/>
    <w:rsid w:val="00D17D5E"/>
    <w:rsid w:val="00D220BE"/>
    <w:rsid w:val="00D2484C"/>
    <w:rsid w:val="00D313C6"/>
    <w:rsid w:val="00D34E9D"/>
    <w:rsid w:val="00D34EA8"/>
    <w:rsid w:val="00D370AB"/>
    <w:rsid w:val="00D40243"/>
    <w:rsid w:val="00D436BC"/>
    <w:rsid w:val="00D443A2"/>
    <w:rsid w:val="00D526BE"/>
    <w:rsid w:val="00D62DFB"/>
    <w:rsid w:val="00D6361D"/>
    <w:rsid w:val="00D64DDB"/>
    <w:rsid w:val="00D709E1"/>
    <w:rsid w:val="00D738C7"/>
    <w:rsid w:val="00D75B09"/>
    <w:rsid w:val="00D77547"/>
    <w:rsid w:val="00D84879"/>
    <w:rsid w:val="00D90CEF"/>
    <w:rsid w:val="00D936E1"/>
    <w:rsid w:val="00D93B13"/>
    <w:rsid w:val="00DA05F5"/>
    <w:rsid w:val="00DA12F9"/>
    <w:rsid w:val="00DA2033"/>
    <w:rsid w:val="00DB67E9"/>
    <w:rsid w:val="00DB760D"/>
    <w:rsid w:val="00DC0925"/>
    <w:rsid w:val="00DC3782"/>
    <w:rsid w:val="00DC4D91"/>
    <w:rsid w:val="00DD0F86"/>
    <w:rsid w:val="00DD2173"/>
    <w:rsid w:val="00DD3194"/>
    <w:rsid w:val="00DD3D02"/>
    <w:rsid w:val="00DD69B8"/>
    <w:rsid w:val="00DE1809"/>
    <w:rsid w:val="00DE5665"/>
    <w:rsid w:val="00DE59B2"/>
    <w:rsid w:val="00DE6309"/>
    <w:rsid w:val="00DF05D7"/>
    <w:rsid w:val="00DF0971"/>
    <w:rsid w:val="00DF14A0"/>
    <w:rsid w:val="00DF351C"/>
    <w:rsid w:val="00DF40F0"/>
    <w:rsid w:val="00DF6F18"/>
    <w:rsid w:val="00DF72F0"/>
    <w:rsid w:val="00DF74B3"/>
    <w:rsid w:val="00E021A3"/>
    <w:rsid w:val="00E10EC1"/>
    <w:rsid w:val="00E12CA0"/>
    <w:rsid w:val="00E14106"/>
    <w:rsid w:val="00E17A30"/>
    <w:rsid w:val="00E24DB2"/>
    <w:rsid w:val="00E26C34"/>
    <w:rsid w:val="00E318B9"/>
    <w:rsid w:val="00E323BC"/>
    <w:rsid w:val="00E36889"/>
    <w:rsid w:val="00E36CFC"/>
    <w:rsid w:val="00E41857"/>
    <w:rsid w:val="00E42324"/>
    <w:rsid w:val="00E44268"/>
    <w:rsid w:val="00E4464D"/>
    <w:rsid w:val="00E47B64"/>
    <w:rsid w:val="00E53106"/>
    <w:rsid w:val="00E621F1"/>
    <w:rsid w:val="00E6541D"/>
    <w:rsid w:val="00E71209"/>
    <w:rsid w:val="00E7357D"/>
    <w:rsid w:val="00E73A0A"/>
    <w:rsid w:val="00E751A9"/>
    <w:rsid w:val="00E82618"/>
    <w:rsid w:val="00E86820"/>
    <w:rsid w:val="00E8762B"/>
    <w:rsid w:val="00E878CE"/>
    <w:rsid w:val="00E9410B"/>
    <w:rsid w:val="00E97253"/>
    <w:rsid w:val="00EA4D24"/>
    <w:rsid w:val="00EA555D"/>
    <w:rsid w:val="00EB043A"/>
    <w:rsid w:val="00EB41E2"/>
    <w:rsid w:val="00EB41FE"/>
    <w:rsid w:val="00EB585F"/>
    <w:rsid w:val="00EB67B4"/>
    <w:rsid w:val="00EC4AEC"/>
    <w:rsid w:val="00EC6380"/>
    <w:rsid w:val="00EC6ADA"/>
    <w:rsid w:val="00EC6BCD"/>
    <w:rsid w:val="00ED1277"/>
    <w:rsid w:val="00ED2C06"/>
    <w:rsid w:val="00ED3EA1"/>
    <w:rsid w:val="00ED60C7"/>
    <w:rsid w:val="00EE28B2"/>
    <w:rsid w:val="00EE3F4F"/>
    <w:rsid w:val="00EE691A"/>
    <w:rsid w:val="00EE70CE"/>
    <w:rsid w:val="00EF3F1B"/>
    <w:rsid w:val="00EF5AD8"/>
    <w:rsid w:val="00EF6DEB"/>
    <w:rsid w:val="00F03DC0"/>
    <w:rsid w:val="00F05ADF"/>
    <w:rsid w:val="00F05BA9"/>
    <w:rsid w:val="00F06429"/>
    <w:rsid w:val="00F23230"/>
    <w:rsid w:val="00F23CB7"/>
    <w:rsid w:val="00F30D78"/>
    <w:rsid w:val="00F3631E"/>
    <w:rsid w:val="00F4205D"/>
    <w:rsid w:val="00F45632"/>
    <w:rsid w:val="00F47107"/>
    <w:rsid w:val="00F51FBC"/>
    <w:rsid w:val="00F53612"/>
    <w:rsid w:val="00F53C02"/>
    <w:rsid w:val="00F57886"/>
    <w:rsid w:val="00F579E6"/>
    <w:rsid w:val="00F63753"/>
    <w:rsid w:val="00F668CA"/>
    <w:rsid w:val="00F716EA"/>
    <w:rsid w:val="00F763F7"/>
    <w:rsid w:val="00F76FF1"/>
    <w:rsid w:val="00F83E00"/>
    <w:rsid w:val="00F84BF1"/>
    <w:rsid w:val="00F850FE"/>
    <w:rsid w:val="00F8682C"/>
    <w:rsid w:val="00F91946"/>
    <w:rsid w:val="00F927F0"/>
    <w:rsid w:val="00F935B9"/>
    <w:rsid w:val="00F93D3D"/>
    <w:rsid w:val="00F97174"/>
    <w:rsid w:val="00FA309A"/>
    <w:rsid w:val="00FA3126"/>
    <w:rsid w:val="00FA3EEB"/>
    <w:rsid w:val="00FB7772"/>
    <w:rsid w:val="00FC266E"/>
    <w:rsid w:val="00FC40D7"/>
    <w:rsid w:val="00FD1F5F"/>
    <w:rsid w:val="00FD2BBB"/>
    <w:rsid w:val="00FD33ED"/>
    <w:rsid w:val="00FE5E68"/>
    <w:rsid w:val="00FF4A63"/>
    <w:rsid w:val="00FF4F79"/>
    <w:rsid w:val="00FF72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375E"/>
  <w15:docId w15:val="{D153ECB8-1A09-432F-9FEF-021FA780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153FF"/>
    <w:rPr>
      <w:rFonts w:ascii="Arial" w:hAnsi="Arial"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customStyle="1" w:styleId="Default">
    <w:name w:val="Default"/>
    <w:rPr>
      <w:rFonts w:ascii="Trebuchet MS" w:eastAsia="Trebuchet MS" w:hAnsi="Trebuchet MS" w:cs="Trebuchet MS"/>
      <w:color w:val="000000"/>
      <w:sz w:val="24"/>
      <w:szCs w:val="24"/>
      <w:u w:color="000000"/>
    </w:rPr>
  </w:style>
  <w:style w:type="paragraph" w:styleId="Fuzeile">
    <w:name w:val="footer"/>
    <w:link w:val="FuzeileZchn"/>
    <w:pPr>
      <w:tabs>
        <w:tab w:val="center" w:pos="4536"/>
        <w:tab w:val="right" w:pos="9072"/>
      </w:tabs>
    </w:pPr>
    <w:rPr>
      <w:rFonts w:ascii="Arial" w:eastAsia="Arial" w:hAnsi="Arial" w:cs="Arial"/>
      <w:color w:val="000000"/>
      <w:sz w:val="22"/>
      <w:szCs w:val="22"/>
      <w:u w:color="000000"/>
    </w:rPr>
  </w:style>
  <w:style w:type="character" w:customStyle="1" w:styleId="Hyperlink1">
    <w:name w:val="Hyperlink.1"/>
    <w:basedOn w:val="Link"/>
    <w:rPr>
      <w:color w:val="0000FF"/>
      <w:sz w:val="21"/>
      <w:szCs w:val="21"/>
      <w:u w:val="single" w:color="0000FF"/>
      <w:lang w:val="it-IT"/>
    </w:rPr>
  </w:style>
  <w:style w:type="character" w:customStyle="1" w:styleId="Hyperlink2">
    <w:name w:val="Hyperlink.2"/>
    <w:basedOn w:val="Link"/>
    <w:rPr>
      <w:color w:val="0000FF"/>
      <w:sz w:val="21"/>
      <w:szCs w:val="21"/>
      <w:u w:val="single" w:color="0000FF"/>
      <w:lang w:val="en-US"/>
    </w:rPr>
  </w:style>
  <w:style w:type="paragraph" w:styleId="Sprechblasentext">
    <w:name w:val="Balloon Text"/>
    <w:basedOn w:val="Standard"/>
    <w:link w:val="SprechblasentextZchn"/>
    <w:uiPriority w:val="99"/>
    <w:semiHidden/>
    <w:unhideWhenUsed/>
    <w:rsid w:val="00F93D3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3D3D"/>
    <w:rPr>
      <w:rFonts w:ascii="Segoe UI" w:hAnsi="Segoe UI" w:cs="Segoe UI"/>
      <w:color w:val="000000"/>
      <w:sz w:val="18"/>
      <w:szCs w:val="18"/>
      <w:u w:color="000000"/>
    </w:rPr>
  </w:style>
  <w:style w:type="character" w:styleId="Kommentarzeichen">
    <w:name w:val="annotation reference"/>
    <w:basedOn w:val="Absatz-Standardschriftart"/>
    <w:uiPriority w:val="99"/>
    <w:semiHidden/>
    <w:unhideWhenUsed/>
    <w:rsid w:val="00F93D3D"/>
    <w:rPr>
      <w:sz w:val="16"/>
      <w:szCs w:val="16"/>
    </w:rPr>
  </w:style>
  <w:style w:type="paragraph" w:styleId="Kommentartext">
    <w:name w:val="annotation text"/>
    <w:basedOn w:val="Standard"/>
    <w:link w:val="KommentartextZchn"/>
    <w:uiPriority w:val="99"/>
    <w:semiHidden/>
    <w:unhideWhenUsed/>
    <w:rsid w:val="00F93D3D"/>
    <w:rPr>
      <w:sz w:val="20"/>
      <w:szCs w:val="20"/>
    </w:rPr>
  </w:style>
  <w:style w:type="character" w:customStyle="1" w:styleId="KommentartextZchn">
    <w:name w:val="Kommentartext Zchn"/>
    <w:basedOn w:val="Absatz-Standardschriftart"/>
    <w:link w:val="Kommentartext"/>
    <w:uiPriority w:val="99"/>
    <w:semiHidden/>
    <w:rsid w:val="00F93D3D"/>
    <w:rPr>
      <w:rFonts w:ascii="Arial" w:hAnsi="Arial"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F93D3D"/>
    <w:rPr>
      <w:b/>
      <w:bCs/>
    </w:rPr>
  </w:style>
  <w:style w:type="character" w:customStyle="1" w:styleId="KommentarthemaZchn">
    <w:name w:val="Kommentarthema Zchn"/>
    <w:basedOn w:val="KommentartextZchn"/>
    <w:link w:val="Kommentarthema"/>
    <w:uiPriority w:val="99"/>
    <w:semiHidden/>
    <w:rsid w:val="00F93D3D"/>
    <w:rPr>
      <w:rFonts w:ascii="Arial" w:hAnsi="Arial" w:cs="Arial Unicode MS"/>
      <w:b/>
      <w:bCs/>
      <w:color w:val="000000"/>
      <w:u w:color="000000"/>
    </w:rPr>
  </w:style>
  <w:style w:type="character" w:styleId="Hervorhebung">
    <w:name w:val="Emphasis"/>
    <w:basedOn w:val="Absatz-Standardschriftart"/>
    <w:uiPriority w:val="20"/>
    <w:qFormat/>
    <w:rsid w:val="003D25DB"/>
    <w:rPr>
      <w:i/>
      <w:iCs/>
    </w:rPr>
  </w:style>
  <w:style w:type="paragraph" w:styleId="berarbeitung">
    <w:name w:val="Revision"/>
    <w:hidden/>
    <w:uiPriority w:val="99"/>
    <w:semiHidden/>
    <w:rsid w:val="0091243B"/>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rPr>
  </w:style>
  <w:style w:type="character" w:styleId="Erwhnung">
    <w:name w:val="Mention"/>
    <w:basedOn w:val="Absatz-Standardschriftart"/>
    <w:uiPriority w:val="99"/>
    <w:semiHidden/>
    <w:unhideWhenUsed/>
    <w:rsid w:val="00683DD9"/>
    <w:rPr>
      <w:color w:val="2B579A"/>
      <w:shd w:val="clear" w:color="auto" w:fill="E6E6E6"/>
    </w:rPr>
  </w:style>
  <w:style w:type="character" w:customStyle="1" w:styleId="FuzeileZchn">
    <w:name w:val="Fußzeile Zchn"/>
    <w:basedOn w:val="Absatz-Standardschriftart"/>
    <w:link w:val="Fuzeile"/>
    <w:rsid w:val="002153FF"/>
    <w:rPr>
      <w:rFonts w:ascii="Arial" w:eastAsia="Arial" w:hAnsi="Arial" w:cs="Arial"/>
      <w:color w:val="000000"/>
      <w:sz w:val="22"/>
      <w:szCs w:val="22"/>
      <w:u w:color="000000"/>
    </w:rPr>
  </w:style>
  <w:style w:type="character" w:styleId="NichtaufgelsteErwhnung">
    <w:name w:val="Unresolved Mention"/>
    <w:basedOn w:val="Absatz-Standardschriftart"/>
    <w:uiPriority w:val="99"/>
    <w:semiHidden/>
    <w:unhideWhenUsed/>
    <w:rsid w:val="004A5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242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bbnetzwerk-gmb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ura.kleinknecht@ibbnetzwerk-gmbh.com" TargetMode="External"/><Relationship Id="rId4" Type="http://schemas.openxmlformats.org/officeDocument/2006/relationships/webSettings" Target="webSettings.xml"/><Relationship Id="rId9" Type="http://schemas.openxmlformats.org/officeDocument/2006/relationships/hyperlink" Target="http://www.ibbnetzwerk-gmb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568D3-35E0-4675-A94B-C2CC436F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5260</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Haralabos Zorbas</dc:creator>
  <cp:keywords/>
  <cp:lastModifiedBy>Elisabeth Vogt</cp:lastModifiedBy>
  <cp:revision>6</cp:revision>
  <cp:lastPrinted>2017-08-24T07:43:00Z</cp:lastPrinted>
  <dcterms:created xsi:type="dcterms:W3CDTF">2020-08-12T06:35:00Z</dcterms:created>
  <dcterms:modified xsi:type="dcterms:W3CDTF">2020-08-12T06:39:00Z</dcterms:modified>
</cp:coreProperties>
</file>