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259" w:rsidRPr="000F1291" w:rsidRDefault="00397259" w:rsidP="00397259">
      <w:pPr>
        <w:spacing w:line="240" w:lineRule="auto"/>
        <w:jc w:val="center"/>
        <w:rPr>
          <w:rFonts w:ascii="Arial" w:eastAsia="Calibri" w:hAnsi="Arial" w:cs="Arial"/>
          <w:color w:val="000000" w:themeColor="text1"/>
          <w:sz w:val="28"/>
          <w:szCs w:val="28"/>
        </w:rPr>
      </w:pPr>
    </w:p>
    <w:p w:rsidR="00397259" w:rsidRPr="000F1291" w:rsidRDefault="00397259" w:rsidP="004D0738">
      <w:pPr>
        <w:spacing w:line="240" w:lineRule="auto"/>
        <w:jc w:val="center"/>
        <w:rPr>
          <w:rFonts w:ascii="Arial" w:eastAsia="Calibri" w:hAnsi="Arial" w:cs="Arial"/>
          <w:color w:val="000000" w:themeColor="text1"/>
          <w:sz w:val="24"/>
          <w:szCs w:val="28"/>
        </w:rPr>
      </w:pPr>
      <w:r w:rsidRPr="000F1291">
        <w:rPr>
          <w:rFonts w:ascii="Arial" w:eastAsia="Calibri" w:hAnsi="Arial" w:cs="Arial"/>
          <w:color w:val="000000" w:themeColor="text1"/>
          <w:sz w:val="24"/>
          <w:szCs w:val="28"/>
        </w:rPr>
        <w:t>Das Literatur-Rätselbuch</w:t>
      </w:r>
    </w:p>
    <w:p w:rsidR="00397259" w:rsidRPr="000F1291" w:rsidRDefault="004D0738" w:rsidP="00397259">
      <w:pPr>
        <w:spacing w:line="240" w:lineRule="auto"/>
        <w:jc w:val="center"/>
        <w:rPr>
          <w:rFonts w:ascii="Arial" w:eastAsia="Calibri" w:hAnsi="Arial" w:cs="Arial"/>
          <w:b w:val="0"/>
          <w:color w:val="000000" w:themeColor="text1"/>
          <w:sz w:val="22"/>
          <w:szCs w:val="22"/>
        </w:rPr>
      </w:pPr>
      <w:r w:rsidRPr="000F1291">
        <w:rPr>
          <w:rFonts w:ascii="Arial" w:eastAsia="Calibri" w:hAnsi="Arial" w:cs="Arial"/>
          <w:b w:val="0"/>
          <w:color w:val="000000" w:themeColor="text1"/>
          <w:sz w:val="22"/>
          <w:szCs w:val="22"/>
        </w:rPr>
        <w:t>Eine bunte Rätselmischung rund ums Lesen und literarische Welten</w:t>
      </w:r>
    </w:p>
    <w:p w:rsidR="000F1291" w:rsidRDefault="000F1291" w:rsidP="00397259">
      <w:pPr>
        <w:spacing w:line="240" w:lineRule="auto"/>
        <w:jc w:val="both"/>
        <w:rPr>
          <w:rFonts w:ascii="Arial" w:eastAsia="Calibri" w:hAnsi="Arial" w:cs="Arial"/>
          <w:b w:val="0"/>
          <w:color w:val="000000" w:themeColor="text1"/>
          <w:szCs w:val="22"/>
        </w:rPr>
      </w:pPr>
    </w:p>
    <w:p w:rsidR="000F1291" w:rsidRPr="000F1291" w:rsidRDefault="000F1291" w:rsidP="00397259">
      <w:pPr>
        <w:spacing w:line="240" w:lineRule="auto"/>
        <w:jc w:val="both"/>
        <w:rPr>
          <w:rFonts w:ascii="Arial" w:eastAsia="Calibri" w:hAnsi="Arial" w:cs="Arial"/>
          <w:b w:val="0"/>
          <w:color w:val="000000" w:themeColor="text1"/>
          <w:szCs w:val="22"/>
        </w:rPr>
      </w:pPr>
    </w:p>
    <w:p w:rsidR="000F1291" w:rsidRDefault="000F1291" w:rsidP="000F1291">
      <w:pPr>
        <w:spacing w:line="240" w:lineRule="auto"/>
        <w:jc w:val="both"/>
        <w:rPr>
          <w:rFonts w:ascii="Arial" w:eastAsia="Calibri" w:hAnsi="Arial" w:cs="Arial"/>
          <w:b w:val="0"/>
          <w:color w:val="000000" w:themeColor="text1"/>
          <w:szCs w:val="22"/>
        </w:rPr>
      </w:pPr>
      <w:r w:rsidRPr="000F1291">
        <w:rPr>
          <w:rFonts w:ascii="Arial" w:eastAsia="Calibri" w:hAnsi="Arial" w:cs="Arial"/>
          <w:b w:val="0"/>
          <w:color w:val="000000" w:themeColor="text1"/>
          <w:szCs w:val="22"/>
        </w:rPr>
        <w:t xml:space="preserve">Für alle, die gerne lesen, ist dieses Rätselbuch von Rätselpapst Stefan Heine der perfekte Zeitvertreib! </w:t>
      </w:r>
      <w:r w:rsidRPr="000F1291">
        <w:rPr>
          <w:rFonts w:ascii="Arial" w:eastAsia="Calibri" w:hAnsi="Arial" w:cs="Arial"/>
          <w:color w:val="000000" w:themeColor="text1"/>
          <w:szCs w:val="22"/>
        </w:rPr>
        <w:t xml:space="preserve">„Das Literatur-Rätselbuch“ </w:t>
      </w:r>
      <w:r w:rsidRPr="000F1291">
        <w:rPr>
          <w:rFonts w:ascii="Arial" w:eastAsia="Calibri" w:hAnsi="Arial" w:cs="Arial"/>
          <w:b w:val="0"/>
          <w:color w:val="000000" w:themeColor="text1"/>
          <w:szCs w:val="22"/>
        </w:rPr>
        <w:t>bietet eine bunte Mischung abwechslungsre</w:t>
      </w:r>
      <w:r w:rsidR="001715E9">
        <w:rPr>
          <w:rFonts w:ascii="Arial" w:eastAsia="Calibri" w:hAnsi="Arial" w:cs="Arial"/>
          <w:b w:val="0"/>
          <w:color w:val="000000" w:themeColor="text1"/>
          <w:szCs w:val="22"/>
        </w:rPr>
        <w:t xml:space="preserve">icher Rätsel, Denksportaufgaben </w:t>
      </w:r>
      <w:r w:rsidRPr="000F1291">
        <w:rPr>
          <w:rFonts w:ascii="Arial" w:eastAsia="Calibri" w:hAnsi="Arial" w:cs="Arial"/>
          <w:b w:val="0"/>
          <w:color w:val="000000" w:themeColor="text1"/>
          <w:szCs w:val="22"/>
        </w:rPr>
        <w:t>und Quizfragen zu Klassikern, Bestsellern, Autor</w:t>
      </w:r>
      <w:r w:rsidR="001715E9">
        <w:rPr>
          <w:rFonts w:ascii="Arial" w:eastAsia="Calibri" w:hAnsi="Arial" w:cs="Arial"/>
          <w:b w:val="0"/>
          <w:color w:val="000000" w:themeColor="text1"/>
          <w:szCs w:val="22"/>
        </w:rPr>
        <w:t>*innen, Romanfiguren, Handlung</w:t>
      </w:r>
      <w:r w:rsidR="00394CAC">
        <w:rPr>
          <w:rFonts w:ascii="Arial" w:eastAsia="Calibri" w:hAnsi="Arial" w:cs="Arial"/>
          <w:b w:val="0"/>
          <w:color w:val="000000" w:themeColor="text1"/>
          <w:szCs w:val="22"/>
        </w:rPr>
        <w:t>en</w:t>
      </w:r>
      <w:r w:rsidR="00CB3A71">
        <w:rPr>
          <w:rFonts w:ascii="Arial" w:eastAsia="Calibri" w:hAnsi="Arial" w:cs="Arial"/>
          <w:b w:val="0"/>
          <w:color w:val="000000" w:themeColor="text1"/>
          <w:szCs w:val="22"/>
        </w:rPr>
        <w:t xml:space="preserve">, Verfilmungen und vieles mehr. </w:t>
      </w:r>
      <w:r w:rsidR="00397CF8">
        <w:rPr>
          <w:rFonts w:ascii="Arial" w:eastAsia="Calibri" w:hAnsi="Arial" w:cs="Arial"/>
          <w:b w:val="0"/>
          <w:color w:val="000000" w:themeColor="text1"/>
          <w:szCs w:val="22"/>
        </w:rPr>
        <w:t>Liter</w:t>
      </w:r>
      <w:r w:rsidR="002F5B5E">
        <w:rPr>
          <w:rFonts w:ascii="Arial" w:eastAsia="Calibri" w:hAnsi="Arial" w:cs="Arial"/>
          <w:b w:val="0"/>
          <w:color w:val="000000" w:themeColor="text1"/>
          <w:szCs w:val="22"/>
        </w:rPr>
        <w:t>a</w:t>
      </w:r>
      <w:r w:rsidR="00397CF8">
        <w:rPr>
          <w:rFonts w:ascii="Arial" w:eastAsia="Calibri" w:hAnsi="Arial" w:cs="Arial"/>
          <w:b w:val="0"/>
          <w:color w:val="000000" w:themeColor="text1"/>
          <w:szCs w:val="22"/>
        </w:rPr>
        <w:t>turnobelpreisträger*innen in einem Buchstabengitter finden</w:t>
      </w:r>
      <w:r w:rsidR="00CB3A71">
        <w:rPr>
          <w:rFonts w:ascii="Arial" w:eastAsia="Calibri" w:hAnsi="Arial" w:cs="Arial"/>
          <w:b w:val="0"/>
          <w:color w:val="000000" w:themeColor="text1"/>
          <w:szCs w:val="22"/>
        </w:rPr>
        <w:t>, verschlüsselte Zitate</w:t>
      </w:r>
      <w:r w:rsidR="00A466B1">
        <w:rPr>
          <w:rFonts w:ascii="Arial" w:eastAsia="Calibri" w:hAnsi="Arial" w:cs="Arial"/>
          <w:b w:val="0"/>
          <w:color w:val="000000" w:themeColor="text1"/>
          <w:szCs w:val="22"/>
        </w:rPr>
        <w:t xml:space="preserve"> </w:t>
      </w:r>
      <w:r w:rsidR="00784A54">
        <w:rPr>
          <w:rFonts w:ascii="Arial" w:eastAsia="Calibri" w:hAnsi="Arial" w:cs="Arial"/>
          <w:b w:val="0"/>
          <w:color w:val="000000" w:themeColor="text1"/>
          <w:szCs w:val="22"/>
        </w:rPr>
        <w:t>identifizieren</w:t>
      </w:r>
      <w:r w:rsidR="00CB3A71">
        <w:rPr>
          <w:rFonts w:ascii="Arial" w:eastAsia="Calibri" w:hAnsi="Arial" w:cs="Arial"/>
          <w:b w:val="0"/>
          <w:color w:val="000000" w:themeColor="text1"/>
          <w:szCs w:val="22"/>
        </w:rPr>
        <w:t xml:space="preserve">, </w:t>
      </w:r>
      <w:r w:rsidR="001C7826">
        <w:rPr>
          <w:rFonts w:ascii="Arial" w:eastAsia="Calibri" w:hAnsi="Arial" w:cs="Arial"/>
          <w:b w:val="0"/>
          <w:color w:val="000000" w:themeColor="text1"/>
          <w:szCs w:val="22"/>
        </w:rPr>
        <w:t xml:space="preserve">stilistische Elemente </w:t>
      </w:r>
      <w:r w:rsidR="006F4462">
        <w:rPr>
          <w:rFonts w:ascii="Arial" w:eastAsia="Calibri" w:hAnsi="Arial" w:cs="Arial"/>
          <w:b w:val="0"/>
          <w:color w:val="000000" w:themeColor="text1"/>
          <w:szCs w:val="22"/>
        </w:rPr>
        <w:t>der richtigen</w:t>
      </w:r>
      <w:r w:rsidR="001C7826">
        <w:rPr>
          <w:rFonts w:ascii="Arial" w:eastAsia="Calibri" w:hAnsi="Arial" w:cs="Arial"/>
          <w:b w:val="0"/>
          <w:color w:val="000000" w:themeColor="text1"/>
          <w:szCs w:val="22"/>
        </w:rPr>
        <w:t xml:space="preserve"> Epoche zuordnen, </w:t>
      </w:r>
      <w:r w:rsidR="00397CF8">
        <w:rPr>
          <w:rFonts w:ascii="Arial" w:eastAsia="Calibri" w:hAnsi="Arial" w:cs="Arial"/>
          <w:b w:val="0"/>
          <w:color w:val="000000" w:themeColor="text1"/>
          <w:szCs w:val="22"/>
        </w:rPr>
        <w:t>Fragen über die Schicksale fiktiver</w:t>
      </w:r>
      <w:r w:rsidR="00CB3A71">
        <w:rPr>
          <w:rFonts w:ascii="Arial" w:eastAsia="Calibri" w:hAnsi="Arial" w:cs="Arial"/>
          <w:b w:val="0"/>
          <w:color w:val="000000" w:themeColor="text1"/>
          <w:szCs w:val="22"/>
        </w:rPr>
        <w:t xml:space="preserve"> Charaktere </w:t>
      </w:r>
      <w:r w:rsidR="00397CF8">
        <w:rPr>
          <w:rFonts w:ascii="Arial" w:eastAsia="Calibri" w:hAnsi="Arial" w:cs="Arial"/>
          <w:b w:val="0"/>
          <w:color w:val="000000" w:themeColor="text1"/>
          <w:szCs w:val="22"/>
        </w:rPr>
        <w:t>beantworten</w:t>
      </w:r>
      <w:r w:rsidR="00CB3A71">
        <w:rPr>
          <w:rFonts w:ascii="Arial" w:eastAsia="Calibri" w:hAnsi="Arial" w:cs="Arial"/>
          <w:b w:val="0"/>
          <w:color w:val="000000" w:themeColor="text1"/>
          <w:szCs w:val="22"/>
        </w:rPr>
        <w:t xml:space="preserve"> und Werke an ihren Anfangssätzen </w:t>
      </w:r>
      <w:r w:rsidR="00784A54">
        <w:rPr>
          <w:rFonts w:ascii="Arial" w:eastAsia="Calibri" w:hAnsi="Arial" w:cs="Arial"/>
          <w:b w:val="0"/>
          <w:color w:val="000000" w:themeColor="text1"/>
          <w:szCs w:val="22"/>
        </w:rPr>
        <w:t>erkennen</w:t>
      </w:r>
      <w:r w:rsidR="00CB3A71">
        <w:rPr>
          <w:rFonts w:ascii="Arial" w:eastAsia="Calibri" w:hAnsi="Arial" w:cs="Arial"/>
          <w:b w:val="0"/>
          <w:color w:val="000000" w:themeColor="text1"/>
          <w:szCs w:val="22"/>
        </w:rPr>
        <w:t xml:space="preserve">: </w:t>
      </w:r>
      <w:r w:rsidRPr="000F1291">
        <w:rPr>
          <w:rFonts w:ascii="Arial" w:eastAsia="Calibri" w:hAnsi="Arial" w:cs="Arial"/>
          <w:b w:val="0"/>
          <w:color w:val="000000" w:themeColor="text1"/>
          <w:szCs w:val="22"/>
        </w:rPr>
        <w:t xml:space="preserve">Von Ahab bis </w:t>
      </w:r>
      <w:proofErr w:type="spellStart"/>
      <w:r w:rsidRPr="000F1291">
        <w:rPr>
          <w:rFonts w:ascii="Arial" w:eastAsia="Calibri" w:hAnsi="Arial" w:cs="Arial"/>
          <w:b w:val="0"/>
          <w:color w:val="000000" w:themeColor="text1"/>
          <w:szCs w:val="22"/>
        </w:rPr>
        <w:t>Zadie</w:t>
      </w:r>
      <w:proofErr w:type="spellEnd"/>
      <w:r w:rsidRPr="000F1291">
        <w:rPr>
          <w:rFonts w:ascii="Arial" w:eastAsia="Calibri" w:hAnsi="Arial" w:cs="Arial"/>
          <w:b w:val="0"/>
          <w:color w:val="000000" w:themeColor="text1"/>
          <w:szCs w:val="22"/>
        </w:rPr>
        <w:t xml:space="preserve"> Smith, von der Blechtrommel bis 50 </w:t>
      </w:r>
      <w:proofErr w:type="spellStart"/>
      <w:r w:rsidRPr="000F1291">
        <w:rPr>
          <w:rFonts w:ascii="Arial" w:eastAsia="Calibri" w:hAnsi="Arial" w:cs="Arial"/>
          <w:b w:val="0"/>
          <w:color w:val="000000" w:themeColor="text1"/>
          <w:szCs w:val="22"/>
        </w:rPr>
        <w:t>Shades</w:t>
      </w:r>
      <w:proofErr w:type="spellEnd"/>
      <w:r w:rsidRPr="000F1291">
        <w:rPr>
          <w:rFonts w:ascii="Arial" w:eastAsia="Calibri" w:hAnsi="Arial" w:cs="Arial"/>
          <w:b w:val="0"/>
          <w:color w:val="000000" w:themeColor="text1"/>
          <w:szCs w:val="22"/>
        </w:rPr>
        <w:t xml:space="preserve"> </w:t>
      </w:r>
      <w:proofErr w:type="spellStart"/>
      <w:r w:rsidRPr="000F1291">
        <w:rPr>
          <w:rFonts w:ascii="Arial" w:eastAsia="Calibri" w:hAnsi="Arial" w:cs="Arial"/>
          <w:b w:val="0"/>
          <w:color w:val="000000" w:themeColor="text1"/>
          <w:szCs w:val="22"/>
        </w:rPr>
        <w:t>of</w:t>
      </w:r>
      <w:proofErr w:type="spellEnd"/>
      <w:r w:rsidRPr="000F1291">
        <w:rPr>
          <w:rFonts w:ascii="Arial" w:eastAsia="Calibri" w:hAnsi="Arial" w:cs="Arial"/>
          <w:b w:val="0"/>
          <w:color w:val="000000" w:themeColor="text1"/>
          <w:szCs w:val="22"/>
        </w:rPr>
        <w:t xml:space="preserve"> Grey </w:t>
      </w:r>
      <w:r w:rsidR="002B13C0">
        <w:rPr>
          <w:rFonts w:ascii="Arial" w:eastAsia="Calibri" w:hAnsi="Arial" w:cs="Arial"/>
          <w:b w:val="0"/>
          <w:color w:val="000000" w:themeColor="text1"/>
          <w:szCs w:val="22"/>
        </w:rPr>
        <w:t>– hier findet sich</w:t>
      </w:r>
      <w:r w:rsidRPr="000F1291">
        <w:rPr>
          <w:rFonts w:ascii="Arial" w:eastAsia="Calibri" w:hAnsi="Arial" w:cs="Arial"/>
          <w:b w:val="0"/>
          <w:color w:val="000000" w:themeColor="text1"/>
          <w:szCs w:val="22"/>
        </w:rPr>
        <w:t xml:space="preserve"> jede Menge unterhaltsames Wissen für Bücherratten und Literaturkenner*innen!</w:t>
      </w:r>
      <w:bookmarkStart w:id="0" w:name="_GoBack"/>
      <w:bookmarkEnd w:id="0"/>
    </w:p>
    <w:p w:rsidR="000F1291" w:rsidRDefault="000F1291" w:rsidP="000F1291">
      <w:pPr>
        <w:spacing w:line="240" w:lineRule="auto"/>
        <w:jc w:val="both"/>
        <w:rPr>
          <w:rFonts w:ascii="Arial" w:eastAsia="Calibri" w:hAnsi="Arial" w:cs="Arial"/>
          <w:b w:val="0"/>
          <w:color w:val="000000" w:themeColor="text1"/>
          <w:szCs w:val="22"/>
        </w:rPr>
      </w:pPr>
    </w:p>
    <w:p w:rsidR="000F1291" w:rsidRPr="000F1291" w:rsidRDefault="000F1291" w:rsidP="000F1291">
      <w:pPr>
        <w:spacing w:line="240" w:lineRule="auto"/>
        <w:jc w:val="both"/>
        <w:rPr>
          <w:rFonts w:ascii="Arial" w:eastAsia="Calibri" w:hAnsi="Arial" w:cs="Arial"/>
          <w:b w:val="0"/>
          <w:color w:val="000000" w:themeColor="text1"/>
          <w:szCs w:val="22"/>
        </w:rPr>
      </w:pPr>
    </w:p>
    <w:p w:rsidR="00397259" w:rsidRPr="000F1291" w:rsidRDefault="000F1291" w:rsidP="00397259">
      <w:pPr>
        <w:spacing w:line="240" w:lineRule="auto"/>
        <w:jc w:val="both"/>
        <w:rPr>
          <w:rFonts w:ascii="Arial" w:eastAsia="Calibri" w:hAnsi="Arial" w:cs="Arial"/>
          <w:b w:val="0"/>
          <w:color w:val="000000" w:themeColor="text1"/>
          <w:szCs w:val="22"/>
        </w:rPr>
      </w:pPr>
      <w:r>
        <w:rPr>
          <w:rFonts w:ascii="Arial" w:eastAsia="Calibri" w:hAnsi="Arial" w:cs="Arial"/>
          <w:b w:val="0"/>
          <w:noProof/>
          <w:color w:val="000000" w:themeColor="text1"/>
          <w:szCs w:val="22"/>
        </w:rPr>
        <w:drawing>
          <wp:anchor distT="0" distB="0" distL="114300" distR="114300" simplePos="0" relativeHeight="251662336" behindDoc="0" locked="0" layoutInCell="1" allowOverlap="1">
            <wp:simplePos x="0" y="0"/>
            <wp:positionH relativeFrom="column">
              <wp:posOffset>-4445</wp:posOffset>
            </wp:positionH>
            <wp:positionV relativeFrom="paragraph">
              <wp:posOffset>0</wp:posOffset>
            </wp:positionV>
            <wp:extent cx="2080800" cy="28800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162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0800" cy="2880000"/>
                    </a:xfrm>
                    <a:prstGeom prst="rect">
                      <a:avLst/>
                    </a:prstGeom>
                  </pic:spPr>
                </pic:pic>
              </a:graphicData>
            </a:graphic>
          </wp:anchor>
        </w:drawing>
      </w:r>
    </w:p>
    <w:p w:rsidR="00397259" w:rsidRPr="000F1291" w:rsidRDefault="00397259" w:rsidP="00397259">
      <w:pPr>
        <w:spacing w:line="240" w:lineRule="auto"/>
        <w:jc w:val="both"/>
        <w:rPr>
          <w:rFonts w:ascii="Arial" w:eastAsia="Calibri" w:hAnsi="Arial" w:cs="Arial"/>
          <w:b w:val="0"/>
          <w:color w:val="000000" w:themeColor="text1"/>
          <w:sz w:val="22"/>
          <w:szCs w:val="22"/>
        </w:rPr>
      </w:pPr>
    </w:p>
    <w:p w:rsidR="00397259" w:rsidRPr="000F1291" w:rsidRDefault="00397259" w:rsidP="00397259">
      <w:pPr>
        <w:spacing w:line="240" w:lineRule="auto"/>
        <w:jc w:val="both"/>
        <w:rPr>
          <w:rFonts w:ascii="Arial" w:eastAsia="Calibri" w:hAnsi="Arial" w:cs="Arial"/>
          <w:b w:val="0"/>
          <w:color w:val="000000" w:themeColor="text1"/>
          <w:szCs w:val="22"/>
        </w:rPr>
      </w:pPr>
    </w:p>
    <w:p w:rsidR="00397259" w:rsidRPr="000F1291" w:rsidRDefault="004D0738" w:rsidP="00397259">
      <w:pPr>
        <w:spacing w:line="240" w:lineRule="auto"/>
        <w:rPr>
          <w:rFonts w:ascii="Arial" w:eastAsia="Calibri" w:hAnsi="Arial" w:cs="Arial"/>
          <w:color w:val="000000" w:themeColor="text1"/>
          <w:sz w:val="18"/>
          <w:szCs w:val="22"/>
        </w:rPr>
      </w:pPr>
      <w:r w:rsidRPr="000F1291">
        <w:rPr>
          <w:rFonts w:ascii="Arial" w:eastAsia="Calibri" w:hAnsi="Arial" w:cs="Arial"/>
          <w:color w:val="000000" w:themeColor="text1"/>
          <w:sz w:val="18"/>
          <w:szCs w:val="22"/>
        </w:rPr>
        <w:t>Das Literatur-Rätselbuch NEU</w:t>
      </w:r>
    </w:p>
    <w:p w:rsidR="00397259" w:rsidRPr="000F1291" w:rsidRDefault="00397259" w:rsidP="00397259">
      <w:pPr>
        <w:spacing w:line="240" w:lineRule="auto"/>
        <w:rPr>
          <w:rFonts w:ascii="Arial" w:hAnsi="Arial" w:cs="Arial"/>
          <w:b w:val="0"/>
          <w:color w:val="000000" w:themeColor="text1"/>
        </w:rPr>
      </w:pPr>
    </w:p>
    <w:p w:rsidR="00397259" w:rsidRPr="000F1291" w:rsidRDefault="004D0738" w:rsidP="00397259">
      <w:pPr>
        <w:spacing w:line="240" w:lineRule="auto"/>
        <w:rPr>
          <w:rFonts w:ascii="Arial" w:hAnsi="Arial" w:cs="Arial"/>
          <w:b w:val="0"/>
          <w:color w:val="000000" w:themeColor="text1"/>
        </w:rPr>
      </w:pPr>
      <w:r w:rsidRPr="000F1291">
        <w:rPr>
          <w:rFonts w:ascii="Arial" w:hAnsi="Arial" w:cs="Arial"/>
          <w:b w:val="0"/>
          <w:color w:val="000000" w:themeColor="text1"/>
        </w:rPr>
        <w:t>Text &amp; Rätsel: Stefan Heine</w:t>
      </w:r>
    </w:p>
    <w:p w:rsidR="004D0738" w:rsidRPr="000F1291" w:rsidRDefault="004D0738" w:rsidP="00397259">
      <w:pPr>
        <w:spacing w:line="240" w:lineRule="auto"/>
        <w:rPr>
          <w:rFonts w:ascii="Arial" w:hAnsi="Arial" w:cs="Arial"/>
          <w:b w:val="0"/>
          <w:color w:val="000000" w:themeColor="text1"/>
        </w:rPr>
      </w:pPr>
      <w:r w:rsidRPr="000F1291">
        <w:rPr>
          <w:rFonts w:ascii="Arial" w:hAnsi="Arial" w:cs="Arial"/>
          <w:b w:val="0"/>
          <w:color w:val="000000" w:themeColor="text1"/>
        </w:rPr>
        <w:t>Cover: Stephanie Dünhölter</w:t>
      </w:r>
    </w:p>
    <w:p w:rsidR="004D0738" w:rsidRPr="000F1291" w:rsidRDefault="004D0738" w:rsidP="00397259">
      <w:pPr>
        <w:spacing w:line="240" w:lineRule="auto"/>
        <w:rPr>
          <w:rFonts w:ascii="Arial" w:hAnsi="Arial" w:cs="Arial"/>
          <w:b w:val="0"/>
          <w:color w:val="000000" w:themeColor="text1"/>
        </w:rPr>
      </w:pPr>
      <w:r w:rsidRPr="000F1291">
        <w:rPr>
          <w:rFonts w:ascii="Arial" w:hAnsi="Arial" w:cs="Arial"/>
          <w:b w:val="0"/>
          <w:color w:val="000000" w:themeColor="text1"/>
        </w:rPr>
        <w:t>Inhaltsdesign: Stefan Heine</w:t>
      </w:r>
    </w:p>
    <w:p w:rsidR="004D0738" w:rsidRPr="000F1291" w:rsidRDefault="004D0738" w:rsidP="00397259">
      <w:pPr>
        <w:spacing w:line="240" w:lineRule="auto"/>
        <w:rPr>
          <w:rFonts w:ascii="Arial" w:hAnsi="Arial" w:cs="Arial"/>
          <w:b w:val="0"/>
          <w:color w:val="000000" w:themeColor="text1"/>
        </w:rPr>
      </w:pPr>
      <w:r w:rsidRPr="000F1291">
        <w:rPr>
          <w:rFonts w:ascii="Arial" w:hAnsi="Arial" w:cs="Arial"/>
          <w:b w:val="0"/>
          <w:color w:val="000000" w:themeColor="text1"/>
        </w:rPr>
        <w:t>120 Seiten, Broschur und Spotlackierung</w:t>
      </w:r>
    </w:p>
    <w:p w:rsidR="004D0738" w:rsidRPr="000F1291" w:rsidRDefault="004D0738" w:rsidP="00397259">
      <w:pPr>
        <w:spacing w:line="240" w:lineRule="auto"/>
        <w:rPr>
          <w:rFonts w:ascii="Arial" w:hAnsi="Arial" w:cs="Arial"/>
          <w:b w:val="0"/>
          <w:color w:val="000000" w:themeColor="text1"/>
        </w:rPr>
      </w:pPr>
      <w:r w:rsidRPr="000F1291">
        <w:rPr>
          <w:rFonts w:ascii="Arial" w:hAnsi="Arial" w:cs="Arial"/>
          <w:b w:val="0"/>
          <w:color w:val="000000" w:themeColor="text1"/>
        </w:rPr>
        <w:t>mit vielen Illustrationen</w:t>
      </w:r>
    </w:p>
    <w:p w:rsidR="004D0738" w:rsidRPr="00CB3A71" w:rsidRDefault="004D0738" w:rsidP="00397259">
      <w:pPr>
        <w:spacing w:line="240" w:lineRule="auto"/>
        <w:rPr>
          <w:rFonts w:ascii="Arial" w:hAnsi="Arial" w:cs="Arial"/>
          <w:b w:val="0"/>
          <w:color w:val="000000" w:themeColor="text1"/>
          <w:lang w:val="en-US"/>
        </w:rPr>
      </w:pPr>
      <w:r w:rsidRPr="00CB3A71">
        <w:rPr>
          <w:rFonts w:ascii="Arial" w:hAnsi="Arial" w:cs="Arial"/>
          <w:b w:val="0"/>
          <w:color w:val="000000" w:themeColor="text1"/>
          <w:lang w:val="en-US"/>
        </w:rPr>
        <w:t>15</w:t>
      </w:r>
      <w:proofErr w:type="gramStart"/>
      <w:r w:rsidRPr="00CB3A71">
        <w:rPr>
          <w:rFonts w:ascii="Arial" w:hAnsi="Arial" w:cs="Arial"/>
          <w:b w:val="0"/>
          <w:color w:val="000000" w:themeColor="text1"/>
          <w:lang w:val="en-US"/>
        </w:rPr>
        <w:t>,8</w:t>
      </w:r>
      <w:proofErr w:type="gramEnd"/>
      <w:r w:rsidRPr="00CB3A71">
        <w:rPr>
          <w:rFonts w:ascii="Arial" w:hAnsi="Arial" w:cs="Arial"/>
          <w:b w:val="0"/>
          <w:color w:val="000000" w:themeColor="text1"/>
          <w:lang w:val="en-US"/>
        </w:rPr>
        <w:t xml:space="preserve"> cm x 21 cm</w:t>
      </w:r>
    </w:p>
    <w:p w:rsidR="004D0738" w:rsidRPr="00CB3A71" w:rsidRDefault="004D0738" w:rsidP="00397259">
      <w:pPr>
        <w:spacing w:line="240" w:lineRule="auto"/>
        <w:rPr>
          <w:rFonts w:ascii="Arial" w:hAnsi="Arial" w:cs="Arial"/>
          <w:b w:val="0"/>
          <w:color w:val="000000" w:themeColor="text1"/>
          <w:lang w:val="en-US"/>
        </w:rPr>
      </w:pPr>
    </w:p>
    <w:p w:rsidR="004D0738" w:rsidRPr="00CB3A71" w:rsidRDefault="004D0738" w:rsidP="00397259">
      <w:pPr>
        <w:spacing w:line="240" w:lineRule="auto"/>
        <w:rPr>
          <w:rFonts w:ascii="Arial" w:hAnsi="Arial" w:cs="Arial"/>
          <w:b w:val="0"/>
          <w:color w:val="000000" w:themeColor="text1"/>
          <w:lang w:val="en-US"/>
        </w:rPr>
      </w:pPr>
      <w:r w:rsidRPr="00CB3A71">
        <w:rPr>
          <w:rFonts w:ascii="Arial" w:hAnsi="Arial" w:cs="Arial"/>
          <w:b w:val="0"/>
          <w:color w:val="000000" w:themeColor="text1"/>
          <w:lang w:val="en-US"/>
        </w:rPr>
        <w:t>ISBN: 978-3-96455-162-7</w:t>
      </w:r>
    </w:p>
    <w:p w:rsidR="004D0738" w:rsidRPr="00CB3A71" w:rsidRDefault="004D0738" w:rsidP="00397259">
      <w:pPr>
        <w:spacing w:line="240" w:lineRule="auto"/>
        <w:rPr>
          <w:rFonts w:ascii="Arial" w:hAnsi="Arial" w:cs="Arial"/>
          <w:b w:val="0"/>
          <w:color w:val="000000" w:themeColor="text1"/>
          <w:lang w:val="en-US"/>
        </w:rPr>
      </w:pPr>
      <w:r w:rsidRPr="00CB3A71">
        <w:rPr>
          <w:rFonts w:ascii="Arial" w:hAnsi="Arial" w:cs="Arial"/>
          <w:b w:val="0"/>
          <w:color w:val="000000" w:themeColor="text1"/>
          <w:lang w:val="en-US"/>
        </w:rPr>
        <w:t>€ 9</w:t>
      </w:r>
      <w:proofErr w:type="gramStart"/>
      <w:r w:rsidRPr="00CB3A71">
        <w:rPr>
          <w:rFonts w:ascii="Arial" w:hAnsi="Arial" w:cs="Arial"/>
          <w:b w:val="0"/>
          <w:color w:val="000000" w:themeColor="text1"/>
          <w:lang w:val="en-US"/>
        </w:rPr>
        <w:t>,95</w:t>
      </w:r>
      <w:proofErr w:type="gramEnd"/>
      <w:r w:rsidRPr="00CB3A71">
        <w:rPr>
          <w:rFonts w:ascii="Arial" w:hAnsi="Arial" w:cs="Arial"/>
          <w:b w:val="0"/>
          <w:color w:val="000000" w:themeColor="text1"/>
          <w:lang w:val="en-US"/>
        </w:rPr>
        <w:t xml:space="preserve"> (D), € 10,30 (A)</w:t>
      </w:r>
    </w:p>
    <w:p w:rsidR="004D0738" w:rsidRPr="000F1291" w:rsidRDefault="004D0738" w:rsidP="00397259">
      <w:pPr>
        <w:spacing w:line="240" w:lineRule="auto"/>
        <w:rPr>
          <w:rFonts w:ascii="Arial" w:hAnsi="Arial" w:cs="Arial"/>
          <w:b w:val="0"/>
          <w:color w:val="000000" w:themeColor="text1"/>
        </w:rPr>
      </w:pPr>
      <w:proofErr w:type="gramStart"/>
      <w:r w:rsidRPr="009363C9">
        <w:rPr>
          <w:rFonts w:ascii="Arial" w:hAnsi="Arial" w:cs="Arial"/>
          <w:b w:val="0"/>
          <w:color w:val="000000" w:themeColor="text1"/>
          <w:lang w:val="en-US"/>
        </w:rPr>
        <w:t>moses</w:t>
      </w:r>
      <w:proofErr w:type="gramEnd"/>
      <w:r w:rsidRPr="009363C9">
        <w:rPr>
          <w:rFonts w:ascii="Arial" w:hAnsi="Arial" w:cs="Arial"/>
          <w:b w:val="0"/>
          <w:color w:val="000000" w:themeColor="text1"/>
          <w:lang w:val="en-US"/>
        </w:rPr>
        <w:t xml:space="preserve">. </w:t>
      </w:r>
      <w:r w:rsidRPr="000F1291">
        <w:rPr>
          <w:rFonts w:ascii="Arial" w:hAnsi="Arial" w:cs="Arial"/>
          <w:b w:val="0"/>
          <w:color w:val="000000" w:themeColor="text1"/>
        </w:rPr>
        <w:t>Verlag, Kempen 2021</w:t>
      </w:r>
    </w:p>
    <w:p w:rsidR="00397259" w:rsidRPr="000F1291" w:rsidRDefault="00397259" w:rsidP="00397259">
      <w:pPr>
        <w:spacing w:line="240" w:lineRule="auto"/>
        <w:rPr>
          <w:rFonts w:ascii="Arial" w:eastAsia="Calibri" w:hAnsi="Arial" w:cs="Arial"/>
          <w:b w:val="0"/>
          <w:color w:val="000000" w:themeColor="text1"/>
          <w:szCs w:val="22"/>
        </w:rPr>
      </w:pPr>
    </w:p>
    <w:p w:rsidR="00397259" w:rsidRPr="000F1291" w:rsidRDefault="00225F6B" w:rsidP="00397259">
      <w:pPr>
        <w:spacing w:line="240" w:lineRule="auto"/>
        <w:rPr>
          <w:rFonts w:ascii="Arial" w:eastAsia="Calibri" w:hAnsi="Arial" w:cs="Arial"/>
          <w:b w:val="0"/>
          <w:color w:val="000000" w:themeColor="text1"/>
          <w:sz w:val="16"/>
          <w:szCs w:val="17"/>
        </w:rPr>
      </w:pPr>
      <w:r>
        <w:rPr>
          <w:rFonts w:ascii="Arial" w:eastAsia="Calibri" w:hAnsi="Arial" w:cs="Arial"/>
          <w:b w:val="0"/>
          <w:noProof/>
          <w:color w:val="000000" w:themeColor="text1"/>
        </w:rPr>
        <w:drawing>
          <wp:anchor distT="0" distB="0" distL="114300" distR="114300" simplePos="0" relativeHeight="251664384" behindDoc="0" locked="0" layoutInCell="1" allowOverlap="1">
            <wp:simplePos x="0" y="0"/>
            <wp:positionH relativeFrom="column">
              <wp:posOffset>2555683</wp:posOffset>
            </wp:positionH>
            <wp:positionV relativeFrom="paragraph">
              <wp:posOffset>419735</wp:posOffset>
            </wp:positionV>
            <wp:extent cx="2623820" cy="1799590"/>
            <wp:effectExtent l="152400" t="228600" r="157480" b="23876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1627_Inhalt_2.jpg"/>
                    <pic:cNvPicPr/>
                  </pic:nvPicPr>
                  <pic:blipFill>
                    <a:blip r:embed="rId7" cstate="print">
                      <a:extLst>
                        <a:ext uri="{28A0092B-C50C-407E-A947-70E740481C1C}">
                          <a14:useLocalDpi xmlns:a14="http://schemas.microsoft.com/office/drawing/2010/main" val="0"/>
                        </a:ext>
                      </a:extLst>
                    </a:blip>
                    <a:stretch>
                      <a:fillRect/>
                    </a:stretch>
                  </pic:blipFill>
                  <pic:spPr>
                    <a:xfrm rot="618790">
                      <a:off x="0" y="0"/>
                      <a:ext cx="2623820" cy="1799590"/>
                    </a:xfrm>
                    <a:prstGeom prst="rect">
                      <a:avLst/>
                    </a:prstGeom>
                  </pic:spPr>
                </pic:pic>
              </a:graphicData>
            </a:graphic>
          </wp:anchor>
        </w:drawing>
      </w:r>
    </w:p>
    <w:p w:rsidR="00397259" w:rsidRPr="000F1291" w:rsidRDefault="00397259" w:rsidP="00397259">
      <w:pPr>
        <w:spacing w:line="240" w:lineRule="auto"/>
        <w:rPr>
          <w:rFonts w:ascii="Arial" w:eastAsia="Calibri" w:hAnsi="Arial" w:cs="Arial"/>
          <w:b w:val="0"/>
          <w:color w:val="000000" w:themeColor="text1"/>
        </w:rPr>
      </w:pPr>
    </w:p>
    <w:p w:rsidR="00145852" w:rsidRPr="000F1291" w:rsidRDefault="00145852" w:rsidP="00397259">
      <w:pPr>
        <w:spacing w:line="240" w:lineRule="auto"/>
        <w:rPr>
          <w:rFonts w:ascii="Arial" w:eastAsia="Calibri" w:hAnsi="Arial" w:cs="Arial"/>
          <w:b w:val="0"/>
          <w:color w:val="000000" w:themeColor="text1"/>
        </w:rPr>
      </w:pPr>
    </w:p>
    <w:p w:rsidR="00145852" w:rsidRPr="000F1291" w:rsidRDefault="00225F6B" w:rsidP="00397259">
      <w:pPr>
        <w:spacing w:line="240" w:lineRule="auto"/>
        <w:rPr>
          <w:rFonts w:ascii="Arial" w:eastAsia="Calibri" w:hAnsi="Arial" w:cs="Arial"/>
          <w:b w:val="0"/>
          <w:color w:val="000000" w:themeColor="text1"/>
        </w:rPr>
      </w:pPr>
      <w:r>
        <w:rPr>
          <w:rFonts w:ascii="Arial" w:eastAsia="Calibri" w:hAnsi="Arial" w:cs="Arial"/>
          <w:b w:val="0"/>
          <w:noProof/>
          <w:color w:val="000000" w:themeColor="text1"/>
        </w:rPr>
        <w:drawing>
          <wp:anchor distT="0" distB="0" distL="114300" distR="114300" simplePos="0" relativeHeight="251663360" behindDoc="0" locked="0" layoutInCell="1" allowOverlap="1">
            <wp:simplePos x="0" y="0"/>
            <wp:positionH relativeFrom="column">
              <wp:posOffset>-287019</wp:posOffset>
            </wp:positionH>
            <wp:positionV relativeFrom="paragraph">
              <wp:posOffset>391160</wp:posOffset>
            </wp:positionV>
            <wp:extent cx="2623820" cy="1799590"/>
            <wp:effectExtent l="114300" t="171450" r="119380" b="18161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1627_Inhalt_1.jpg"/>
                    <pic:cNvPicPr/>
                  </pic:nvPicPr>
                  <pic:blipFill>
                    <a:blip r:embed="rId8" cstate="print">
                      <a:extLst>
                        <a:ext uri="{28A0092B-C50C-407E-A947-70E740481C1C}">
                          <a14:useLocalDpi xmlns:a14="http://schemas.microsoft.com/office/drawing/2010/main" val="0"/>
                        </a:ext>
                      </a:extLst>
                    </a:blip>
                    <a:stretch>
                      <a:fillRect/>
                    </a:stretch>
                  </pic:blipFill>
                  <pic:spPr>
                    <a:xfrm rot="21133151">
                      <a:off x="0" y="0"/>
                      <a:ext cx="2623820" cy="1799590"/>
                    </a:xfrm>
                    <a:prstGeom prst="rect">
                      <a:avLst/>
                    </a:prstGeom>
                  </pic:spPr>
                </pic:pic>
              </a:graphicData>
            </a:graphic>
          </wp:anchor>
        </w:drawing>
      </w:r>
    </w:p>
    <w:p w:rsidR="00145852" w:rsidRPr="000F1291" w:rsidRDefault="00145852" w:rsidP="00397259">
      <w:pPr>
        <w:spacing w:line="240" w:lineRule="auto"/>
        <w:rPr>
          <w:rFonts w:ascii="Arial" w:eastAsia="Calibri" w:hAnsi="Arial" w:cs="Arial"/>
          <w:b w:val="0"/>
          <w:color w:val="000000" w:themeColor="text1"/>
        </w:rPr>
      </w:pPr>
    </w:p>
    <w:p w:rsidR="00145852" w:rsidRPr="000F1291" w:rsidRDefault="00145852" w:rsidP="00397259">
      <w:pPr>
        <w:spacing w:line="240" w:lineRule="auto"/>
        <w:rPr>
          <w:rFonts w:ascii="Arial" w:eastAsia="Calibri" w:hAnsi="Arial" w:cs="Arial"/>
          <w:b w:val="0"/>
          <w:color w:val="000000" w:themeColor="text1"/>
        </w:rPr>
      </w:pPr>
    </w:p>
    <w:p w:rsidR="00397259" w:rsidRPr="000F1291" w:rsidRDefault="00397259" w:rsidP="00397259">
      <w:pPr>
        <w:spacing w:line="240" w:lineRule="auto"/>
        <w:rPr>
          <w:rFonts w:ascii="Arial" w:eastAsia="Calibri" w:hAnsi="Arial" w:cs="Arial"/>
          <w:b w:val="0"/>
          <w:color w:val="000000" w:themeColor="text1"/>
        </w:rPr>
      </w:pPr>
    </w:p>
    <w:p w:rsidR="00397259" w:rsidRPr="000F1291" w:rsidRDefault="000F1291" w:rsidP="00397259">
      <w:pPr>
        <w:spacing w:line="240" w:lineRule="auto"/>
        <w:rPr>
          <w:rFonts w:ascii="Arial" w:eastAsia="Calibri" w:hAnsi="Arial" w:cs="Arial"/>
          <w:b w:val="0"/>
          <w:color w:val="000000" w:themeColor="text1"/>
        </w:rPr>
      </w:pPr>
      <w:r>
        <w:rPr>
          <w:rFonts w:ascii="Arial" w:eastAsia="Calibri" w:hAnsi="Arial" w:cs="Arial"/>
          <w:b w:val="0"/>
          <w:color w:val="000000" w:themeColor="text1"/>
        </w:rPr>
        <w:t xml:space="preserve"> </w:t>
      </w:r>
    </w:p>
    <w:p w:rsidR="00397259" w:rsidRDefault="00397259" w:rsidP="00397259">
      <w:pPr>
        <w:spacing w:line="240" w:lineRule="auto"/>
        <w:rPr>
          <w:rFonts w:ascii="Arial" w:eastAsia="Calibri" w:hAnsi="Arial" w:cs="Arial"/>
          <w:b w:val="0"/>
          <w:color w:val="000000" w:themeColor="text1"/>
        </w:rPr>
      </w:pPr>
    </w:p>
    <w:p w:rsidR="000F1291" w:rsidRPr="000F1291" w:rsidRDefault="000F1291" w:rsidP="00397259">
      <w:pPr>
        <w:spacing w:line="240" w:lineRule="auto"/>
        <w:rPr>
          <w:rFonts w:ascii="Arial" w:eastAsia="Calibri" w:hAnsi="Arial" w:cs="Arial"/>
          <w:b w:val="0"/>
          <w:color w:val="000000" w:themeColor="text1"/>
        </w:rPr>
      </w:pPr>
    </w:p>
    <w:p w:rsidR="008C0E82" w:rsidRPr="000F1291" w:rsidRDefault="00581E55" w:rsidP="00581E55">
      <w:pPr>
        <w:spacing w:line="240" w:lineRule="auto"/>
        <w:jc w:val="both"/>
        <w:rPr>
          <w:rFonts w:ascii="Arial" w:eastAsia="Calibri" w:hAnsi="Arial" w:cs="Arial"/>
          <w:b w:val="0"/>
          <w:color w:val="000000" w:themeColor="text1"/>
        </w:rPr>
      </w:pPr>
      <w:r w:rsidRPr="000F1291">
        <w:rPr>
          <w:rFonts w:ascii="Arial" w:eastAsia="Calibri" w:hAnsi="Arial" w:cs="Arial"/>
          <w:color w:val="000000" w:themeColor="text1"/>
        </w:rPr>
        <w:t>Stefan Heine</w:t>
      </w:r>
      <w:r w:rsidRPr="000F1291">
        <w:rPr>
          <w:rFonts w:ascii="Arial" w:eastAsia="Calibri" w:hAnsi="Arial" w:cs="Arial"/>
          <w:b w:val="0"/>
          <w:color w:val="000000" w:themeColor="text1"/>
        </w:rPr>
        <w:t xml:space="preserve"> ist Rätselmacher mit Leidenschaft und das seit 25 Jahren. Weltweit beziehen etwa 400 Zeitungen und Zeitschriften Produkte aus der Rätselschmiede des Hamburgers. Für moses. kreiert Heine immer wieder spannende „Sonderanfertigungen“ wie die schicken „Rätsel </w:t>
      </w:r>
      <w:proofErr w:type="spellStart"/>
      <w:r w:rsidRPr="000F1291">
        <w:rPr>
          <w:rFonts w:ascii="Arial" w:eastAsia="Calibri" w:hAnsi="Arial" w:cs="Arial"/>
          <w:b w:val="0"/>
          <w:color w:val="000000" w:themeColor="text1"/>
        </w:rPr>
        <w:t>to</w:t>
      </w:r>
      <w:proofErr w:type="spellEnd"/>
      <w:r w:rsidRPr="000F1291">
        <w:rPr>
          <w:rFonts w:ascii="Arial" w:eastAsia="Calibri" w:hAnsi="Arial" w:cs="Arial"/>
          <w:b w:val="0"/>
          <w:color w:val="000000" w:themeColor="text1"/>
        </w:rPr>
        <w:t xml:space="preserve"> </w:t>
      </w:r>
      <w:proofErr w:type="spellStart"/>
      <w:r w:rsidRPr="000F1291">
        <w:rPr>
          <w:rFonts w:ascii="Arial" w:eastAsia="Calibri" w:hAnsi="Arial" w:cs="Arial"/>
          <w:b w:val="0"/>
          <w:color w:val="000000" w:themeColor="text1"/>
        </w:rPr>
        <w:t>go</w:t>
      </w:r>
      <w:proofErr w:type="spellEnd"/>
      <w:r w:rsidRPr="000F1291">
        <w:rPr>
          <w:rFonts w:ascii="Arial" w:eastAsia="Calibri" w:hAnsi="Arial" w:cs="Arial"/>
          <w:b w:val="0"/>
          <w:color w:val="000000" w:themeColor="text1"/>
        </w:rPr>
        <w:t xml:space="preserve">“-Denksport-Handtaschen und das XXL-Retro-Quiz „Das war </w:t>
      </w:r>
      <w:proofErr w:type="gramStart"/>
      <w:r w:rsidRPr="000F1291">
        <w:rPr>
          <w:rFonts w:ascii="Arial" w:eastAsia="Calibri" w:hAnsi="Arial" w:cs="Arial"/>
          <w:b w:val="0"/>
          <w:color w:val="000000" w:themeColor="text1"/>
        </w:rPr>
        <w:t>Spitze</w:t>
      </w:r>
      <w:proofErr w:type="gramEnd"/>
      <w:r w:rsidRPr="000F1291">
        <w:rPr>
          <w:rFonts w:ascii="Arial" w:eastAsia="Calibri" w:hAnsi="Arial" w:cs="Arial"/>
          <w:b w:val="0"/>
          <w:color w:val="000000" w:themeColor="text1"/>
        </w:rPr>
        <w:t>!“.</w:t>
      </w:r>
    </w:p>
    <w:sectPr w:rsidR="008C0E82" w:rsidRPr="000F1291" w:rsidSect="00BA2EC9">
      <w:headerReference w:type="default" r:id="rId9"/>
      <w:footerReference w:type="default" r:id="rId10"/>
      <w:pgSz w:w="11906" w:h="16838"/>
      <w:pgMar w:top="1134" w:right="3401" w:bottom="993"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301" w:rsidRDefault="000F1291">
      <w:pPr>
        <w:spacing w:line="240" w:lineRule="auto"/>
      </w:pPr>
      <w:r>
        <w:separator/>
      </w:r>
    </w:p>
  </w:endnote>
  <w:endnote w:type="continuationSeparator" w:id="0">
    <w:p w:rsidR="00222301" w:rsidRDefault="000F1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ySansEF-Book">
    <w:altName w:val="Calibri"/>
    <w:panose1 w:val="00000000000000000000"/>
    <w:charset w:val="00"/>
    <w:family w:val="modern"/>
    <w:notTrueType/>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52" w:rsidRPr="000C11D2" w:rsidRDefault="00397259" w:rsidP="000C11D2">
    <w:pPr>
      <w:pStyle w:val="berschrift1"/>
    </w:pPr>
    <w:r>
      <w:rPr>
        <w:noProof/>
      </w:rPr>
      <mc:AlternateContent>
        <mc:Choice Requires="wps">
          <w:drawing>
            <wp:anchor distT="0" distB="0" distL="114300" distR="114300" simplePos="0" relativeHeight="251661312" behindDoc="0" locked="0" layoutInCell="1" allowOverlap="1" wp14:anchorId="68DC3385" wp14:editId="62B16F86">
              <wp:simplePos x="0" y="0"/>
              <wp:positionH relativeFrom="column">
                <wp:posOffset>5349240</wp:posOffset>
              </wp:positionH>
              <wp:positionV relativeFrom="paragraph">
                <wp:posOffset>-8865870</wp:posOffset>
              </wp:positionV>
              <wp:extent cx="1106170" cy="6583045"/>
              <wp:effectExtent l="5715" t="1905" r="2540" b="63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6583045"/>
                      </a:xfrm>
                      <a:prstGeom prst="rect">
                        <a:avLst/>
                      </a:prstGeom>
                      <a:solidFill>
                        <a:srgbClr val="FFFFFF">
                          <a:alpha val="7300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10252" w:rsidRDefault="00397259" w:rsidP="00875FA3">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C3385" id="_x0000_t202" coordsize="21600,21600" o:spt="202" path="m,l,21600r21600,l21600,xe">
              <v:stroke joinstyle="miter"/>
              <v:path gradientshapeok="t" o:connecttype="rect"/>
            </v:shapetype>
            <v:shape id="Text Box 14" o:spid="_x0000_s1026" type="#_x0000_t202" style="position:absolute;margin-left:421.2pt;margin-top:-698.1pt;width:87.1pt;height:5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" stroked="f" strokeweight=".25pt">
              <v:fill opacity="47802f"/>
              <v:textbox style="layout-flow:vertical;mso-layout-flow-alt:bottom-to-top">
                <w:txbxContent>
                  <w:p w:rsidR="00E10252" w:rsidRDefault="00397259" w:rsidP="00875FA3">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C104B55" wp14:editId="2826EC0C">
              <wp:simplePos x="0" y="0"/>
              <wp:positionH relativeFrom="column">
                <wp:posOffset>4603750</wp:posOffset>
              </wp:positionH>
              <wp:positionV relativeFrom="paragraph">
                <wp:posOffset>-1794510</wp:posOffset>
              </wp:positionV>
              <wp:extent cx="1714500" cy="2393315"/>
              <wp:effectExtent l="3175" t="0" r="0" b="127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93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252" w:rsidRPr="00A51B14" w:rsidRDefault="00397259" w:rsidP="00875FA3">
                          <w:pPr>
                            <w:spacing w:line="276" w:lineRule="auto"/>
                            <w:jc w:val="right"/>
                            <w:rPr>
                              <w:rFonts w:ascii="Arial" w:hAnsi="Arial" w:cs="Arial"/>
                              <w:b w:val="0"/>
                              <w:sz w:val="16"/>
                              <w:szCs w:val="16"/>
                            </w:rPr>
                          </w:pPr>
                          <w:r w:rsidRPr="00A51B14">
                            <w:rPr>
                              <w:rFonts w:ascii="Arial" w:hAnsi="Arial" w:cs="Arial"/>
                              <w:b w:val="0"/>
                              <w:sz w:val="16"/>
                              <w:szCs w:val="16"/>
                            </w:rPr>
                            <w:t>Bei Rückfragen:</w:t>
                          </w:r>
                        </w:p>
                        <w:p w:rsidR="00E10252" w:rsidRPr="00A51B14" w:rsidRDefault="00394CAC" w:rsidP="00875FA3">
                          <w:pPr>
                            <w:spacing w:line="276" w:lineRule="auto"/>
                            <w:jc w:val="right"/>
                            <w:rPr>
                              <w:rFonts w:ascii="Arial" w:hAnsi="Arial" w:cs="Arial"/>
                              <w:b w:val="0"/>
                              <w:sz w:val="16"/>
                              <w:szCs w:val="16"/>
                            </w:rPr>
                          </w:pPr>
                        </w:p>
                        <w:p w:rsidR="00E10252" w:rsidRPr="00A51B14" w:rsidRDefault="00397259" w:rsidP="00875FA3">
                          <w:pPr>
                            <w:spacing w:line="276" w:lineRule="auto"/>
                            <w:jc w:val="right"/>
                            <w:rPr>
                              <w:rFonts w:ascii="Arial" w:hAnsi="Arial" w:cs="Arial"/>
                              <w:b w:val="0"/>
                              <w:sz w:val="16"/>
                              <w:szCs w:val="16"/>
                            </w:rPr>
                          </w:pPr>
                          <w:r w:rsidRPr="00A51B14">
                            <w:rPr>
                              <w:rFonts w:ascii="Arial" w:hAnsi="Arial" w:cs="Arial"/>
                              <w:b w:val="0"/>
                              <w:sz w:val="16"/>
                              <w:szCs w:val="16"/>
                            </w:rPr>
                            <w:t>Friederike Wehse</w:t>
                          </w:r>
                        </w:p>
                        <w:p w:rsidR="00E10252" w:rsidRPr="00A51B14" w:rsidRDefault="00397259" w:rsidP="00875FA3">
                          <w:pPr>
                            <w:spacing w:line="276" w:lineRule="auto"/>
                            <w:jc w:val="right"/>
                            <w:rPr>
                              <w:rFonts w:ascii="Arial" w:hAnsi="Arial" w:cs="Arial"/>
                              <w:b w:val="0"/>
                              <w:sz w:val="16"/>
                              <w:szCs w:val="16"/>
                            </w:rPr>
                          </w:pPr>
                          <w:r w:rsidRPr="00A51B14">
                            <w:rPr>
                              <w:rFonts w:ascii="Arial" w:hAnsi="Arial" w:cs="Arial"/>
                              <w:b w:val="0"/>
                              <w:sz w:val="16"/>
                              <w:szCs w:val="16"/>
                            </w:rPr>
                            <w:t>moses. Verlag GmbH</w:t>
                          </w:r>
                        </w:p>
                        <w:p w:rsidR="00E10252" w:rsidRPr="00A51B14" w:rsidRDefault="00397259" w:rsidP="00875FA3">
                          <w:pPr>
                            <w:spacing w:line="276" w:lineRule="auto"/>
                            <w:jc w:val="right"/>
                            <w:rPr>
                              <w:rFonts w:ascii="Arial" w:hAnsi="Arial" w:cs="Arial"/>
                              <w:b w:val="0"/>
                              <w:sz w:val="16"/>
                              <w:szCs w:val="16"/>
                            </w:rPr>
                          </w:pPr>
                          <w:r w:rsidRPr="00A51B14">
                            <w:rPr>
                              <w:rFonts w:ascii="Arial" w:hAnsi="Arial" w:cs="Arial"/>
                              <w:b w:val="0"/>
                              <w:sz w:val="16"/>
                              <w:szCs w:val="16"/>
                            </w:rPr>
                            <w:t>Arnoldstr. 13d</w:t>
                          </w:r>
                        </w:p>
                        <w:p w:rsidR="00E10252" w:rsidRPr="00A51B14" w:rsidRDefault="00397259" w:rsidP="00875FA3">
                          <w:pPr>
                            <w:spacing w:line="276" w:lineRule="auto"/>
                            <w:jc w:val="right"/>
                            <w:rPr>
                              <w:rFonts w:ascii="Arial" w:hAnsi="Arial" w:cs="Arial"/>
                              <w:b w:val="0"/>
                              <w:sz w:val="16"/>
                              <w:szCs w:val="16"/>
                            </w:rPr>
                          </w:pPr>
                          <w:r w:rsidRPr="00A51B14">
                            <w:rPr>
                              <w:rFonts w:ascii="Arial" w:hAnsi="Arial" w:cs="Arial"/>
                              <w:b w:val="0"/>
                              <w:sz w:val="16"/>
                              <w:szCs w:val="16"/>
                            </w:rPr>
                            <w:t>D-47906 Kempen</w:t>
                          </w:r>
                        </w:p>
                        <w:p w:rsidR="00E10252" w:rsidRPr="00A51B14" w:rsidRDefault="00394CAC" w:rsidP="00875FA3">
                          <w:pPr>
                            <w:spacing w:line="276" w:lineRule="auto"/>
                            <w:jc w:val="right"/>
                            <w:rPr>
                              <w:rFonts w:ascii="Arial" w:hAnsi="Arial" w:cs="Arial"/>
                              <w:b w:val="0"/>
                              <w:sz w:val="16"/>
                              <w:szCs w:val="16"/>
                            </w:rPr>
                          </w:pPr>
                        </w:p>
                        <w:p w:rsidR="00E10252" w:rsidRPr="00A51B14" w:rsidRDefault="00397259" w:rsidP="00875FA3">
                          <w:pPr>
                            <w:spacing w:line="276" w:lineRule="auto"/>
                            <w:jc w:val="right"/>
                            <w:rPr>
                              <w:rFonts w:ascii="Arial" w:hAnsi="Arial" w:cs="Arial"/>
                              <w:b w:val="0"/>
                              <w:sz w:val="16"/>
                              <w:szCs w:val="16"/>
                            </w:rPr>
                          </w:pPr>
                          <w:r w:rsidRPr="00A51B14">
                            <w:rPr>
                              <w:rFonts w:ascii="Arial" w:hAnsi="Arial" w:cs="Arial"/>
                              <w:b w:val="0"/>
                              <w:sz w:val="16"/>
                              <w:szCs w:val="16"/>
                            </w:rPr>
                            <w:t>Fon: 02152 – 2098-53</w:t>
                          </w:r>
                        </w:p>
                        <w:p w:rsidR="00E10252" w:rsidRPr="00A51B14" w:rsidRDefault="00397259" w:rsidP="00875FA3">
                          <w:pPr>
                            <w:spacing w:line="276" w:lineRule="auto"/>
                            <w:jc w:val="right"/>
                            <w:rPr>
                              <w:rFonts w:ascii="Arial" w:hAnsi="Arial" w:cs="Arial"/>
                              <w:b w:val="0"/>
                              <w:sz w:val="16"/>
                              <w:szCs w:val="16"/>
                            </w:rPr>
                          </w:pPr>
                          <w:r w:rsidRPr="00A51B14">
                            <w:rPr>
                              <w:rFonts w:ascii="Arial" w:hAnsi="Arial" w:cs="Arial"/>
                              <w:b w:val="0"/>
                              <w:sz w:val="16"/>
                              <w:szCs w:val="16"/>
                            </w:rPr>
                            <w:t>Fax: 02152 – 2098-60</w:t>
                          </w:r>
                        </w:p>
                        <w:p w:rsidR="00E10252" w:rsidRPr="00A51B14" w:rsidRDefault="00394CAC" w:rsidP="00875FA3">
                          <w:pPr>
                            <w:spacing w:line="276" w:lineRule="auto"/>
                            <w:jc w:val="right"/>
                            <w:rPr>
                              <w:rFonts w:ascii="Arial" w:hAnsi="Arial" w:cs="Arial"/>
                              <w:b w:val="0"/>
                              <w:sz w:val="16"/>
                              <w:szCs w:val="16"/>
                            </w:rPr>
                          </w:pPr>
                        </w:p>
                        <w:p w:rsidR="00E10252" w:rsidRPr="00A51B14" w:rsidRDefault="00397259" w:rsidP="00875FA3">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rsidR="00E10252" w:rsidRPr="00A51B14" w:rsidRDefault="00397259" w:rsidP="00875FA3">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04B55" id="Text Box 13" o:spid="_x0000_s1027" type="#_x0000_t202" style="position:absolute;margin-left:362.5pt;margin-top:-141.3pt;width:135pt;height:18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" stroked="f">
              <v:textbox>
                <w:txbxContent>
                  <w:p w:rsidR="00E10252" w:rsidRPr="00A51B14" w:rsidRDefault="00397259" w:rsidP="00875FA3">
                    <w:pPr>
                      <w:spacing w:line="276" w:lineRule="auto"/>
                      <w:jc w:val="right"/>
                      <w:rPr>
                        <w:rFonts w:ascii="Arial" w:hAnsi="Arial" w:cs="Arial"/>
                        <w:b w:val="0"/>
                        <w:sz w:val="16"/>
                        <w:szCs w:val="16"/>
                      </w:rPr>
                    </w:pPr>
                    <w:r w:rsidRPr="00A51B14">
                      <w:rPr>
                        <w:rFonts w:ascii="Arial" w:hAnsi="Arial" w:cs="Arial"/>
                        <w:b w:val="0"/>
                        <w:sz w:val="16"/>
                        <w:szCs w:val="16"/>
                      </w:rPr>
                      <w:t>Bei Rückfragen:</w:t>
                    </w:r>
                  </w:p>
                  <w:p w:rsidR="00E10252" w:rsidRPr="00A51B14" w:rsidRDefault="000F1291" w:rsidP="00875FA3">
                    <w:pPr>
                      <w:spacing w:line="276" w:lineRule="auto"/>
                      <w:jc w:val="right"/>
                      <w:rPr>
                        <w:rFonts w:ascii="Arial" w:hAnsi="Arial" w:cs="Arial"/>
                        <w:b w:val="0"/>
                        <w:sz w:val="16"/>
                        <w:szCs w:val="16"/>
                      </w:rPr>
                    </w:pPr>
                  </w:p>
                  <w:p w:rsidR="00E10252" w:rsidRPr="00A51B14" w:rsidRDefault="00397259" w:rsidP="00875FA3">
                    <w:pPr>
                      <w:spacing w:line="276" w:lineRule="auto"/>
                      <w:jc w:val="right"/>
                      <w:rPr>
                        <w:rFonts w:ascii="Arial" w:hAnsi="Arial" w:cs="Arial"/>
                        <w:b w:val="0"/>
                        <w:sz w:val="16"/>
                        <w:szCs w:val="16"/>
                      </w:rPr>
                    </w:pPr>
                    <w:r w:rsidRPr="00A51B14">
                      <w:rPr>
                        <w:rFonts w:ascii="Arial" w:hAnsi="Arial" w:cs="Arial"/>
                        <w:b w:val="0"/>
                        <w:sz w:val="16"/>
                        <w:szCs w:val="16"/>
                      </w:rPr>
                      <w:t>Friederike Wehse</w:t>
                    </w:r>
                  </w:p>
                  <w:p w:rsidR="00E10252" w:rsidRPr="00A51B14" w:rsidRDefault="00397259" w:rsidP="00875FA3">
                    <w:pPr>
                      <w:spacing w:line="276" w:lineRule="auto"/>
                      <w:jc w:val="right"/>
                      <w:rPr>
                        <w:rFonts w:ascii="Arial" w:hAnsi="Arial" w:cs="Arial"/>
                        <w:b w:val="0"/>
                        <w:sz w:val="16"/>
                        <w:szCs w:val="16"/>
                      </w:rPr>
                    </w:pPr>
                    <w:r w:rsidRPr="00A51B14">
                      <w:rPr>
                        <w:rFonts w:ascii="Arial" w:hAnsi="Arial" w:cs="Arial"/>
                        <w:b w:val="0"/>
                        <w:sz w:val="16"/>
                        <w:szCs w:val="16"/>
                      </w:rPr>
                      <w:t>moses. Verlag GmbH</w:t>
                    </w:r>
                  </w:p>
                  <w:p w:rsidR="00E10252" w:rsidRPr="00A51B14" w:rsidRDefault="00397259" w:rsidP="00875FA3">
                    <w:pPr>
                      <w:spacing w:line="276" w:lineRule="auto"/>
                      <w:jc w:val="right"/>
                      <w:rPr>
                        <w:rFonts w:ascii="Arial" w:hAnsi="Arial" w:cs="Arial"/>
                        <w:b w:val="0"/>
                        <w:sz w:val="16"/>
                        <w:szCs w:val="16"/>
                      </w:rPr>
                    </w:pPr>
                    <w:r w:rsidRPr="00A51B14">
                      <w:rPr>
                        <w:rFonts w:ascii="Arial" w:hAnsi="Arial" w:cs="Arial"/>
                        <w:b w:val="0"/>
                        <w:sz w:val="16"/>
                        <w:szCs w:val="16"/>
                      </w:rPr>
                      <w:t>Arnoldstr. 13d</w:t>
                    </w:r>
                  </w:p>
                  <w:p w:rsidR="00E10252" w:rsidRPr="00A51B14" w:rsidRDefault="00397259" w:rsidP="00875FA3">
                    <w:pPr>
                      <w:spacing w:line="276" w:lineRule="auto"/>
                      <w:jc w:val="right"/>
                      <w:rPr>
                        <w:rFonts w:ascii="Arial" w:hAnsi="Arial" w:cs="Arial"/>
                        <w:b w:val="0"/>
                        <w:sz w:val="16"/>
                        <w:szCs w:val="16"/>
                      </w:rPr>
                    </w:pPr>
                    <w:r w:rsidRPr="00A51B14">
                      <w:rPr>
                        <w:rFonts w:ascii="Arial" w:hAnsi="Arial" w:cs="Arial"/>
                        <w:b w:val="0"/>
                        <w:sz w:val="16"/>
                        <w:szCs w:val="16"/>
                      </w:rPr>
                      <w:t>D-47906 Kempen</w:t>
                    </w:r>
                  </w:p>
                  <w:p w:rsidR="00E10252" w:rsidRPr="00A51B14" w:rsidRDefault="000F1291" w:rsidP="00875FA3">
                    <w:pPr>
                      <w:spacing w:line="276" w:lineRule="auto"/>
                      <w:jc w:val="right"/>
                      <w:rPr>
                        <w:rFonts w:ascii="Arial" w:hAnsi="Arial" w:cs="Arial"/>
                        <w:b w:val="0"/>
                        <w:sz w:val="16"/>
                        <w:szCs w:val="16"/>
                      </w:rPr>
                    </w:pPr>
                  </w:p>
                  <w:p w:rsidR="00E10252" w:rsidRPr="00A51B14" w:rsidRDefault="00397259" w:rsidP="00875FA3">
                    <w:pPr>
                      <w:spacing w:line="276" w:lineRule="auto"/>
                      <w:jc w:val="right"/>
                      <w:rPr>
                        <w:rFonts w:ascii="Arial" w:hAnsi="Arial" w:cs="Arial"/>
                        <w:b w:val="0"/>
                        <w:sz w:val="16"/>
                        <w:szCs w:val="16"/>
                      </w:rPr>
                    </w:pPr>
                    <w:r w:rsidRPr="00A51B14">
                      <w:rPr>
                        <w:rFonts w:ascii="Arial" w:hAnsi="Arial" w:cs="Arial"/>
                        <w:b w:val="0"/>
                        <w:sz w:val="16"/>
                        <w:szCs w:val="16"/>
                      </w:rPr>
                      <w:t>Fon: 02152 – 2098-53</w:t>
                    </w:r>
                  </w:p>
                  <w:p w:rsidR="00E10252" w:rsidRPr="00A51B14" w:rsidRDefault="00397259" w:rsidP="00875FA3">
                    <w:pPr>
                      <w:spacing w:line="276" w:lineRule="auto"/>
                      <w:jc w:val="right"/>
                      <w:rPr>
                        <w:rFonts w:ascii="Arial" w:hAnsi="Arial" w:cs="Arial"/>
                        <w:b w:val="0"/>
                        <w:sz w:val="16"/>
                        <w:szCs w:val="16"/>
                      </w:rPr>
                    </w:pPr>
                    <w:r w:rsidRPr="00A51B14">
                      <w:rPr>
                        <w:rFonts w:ascii="Arial" w:hAnsi="Arial" w:cs="Arial"/>
                        <w:b w:val="0"/>
                        <w:sz w:val="16"/>
                        <w:szCs w:val="16"/>
                      </w:rPr>
                      <w:t>Fax: 02152 – 2098-60</w:t>
                    </w:r>
                  </w:p>
                  <w:p w:rsidR="00E10252" w:rsidRPr="00A51B14" w:rsidRDefault="000F1291" w:rsidP="00875FA3">
                    <w:pPr>
                      <w:spacing w:line="276" w:lineRule="auto"/>
                      <w:jc w:val="right"/>
                      <w:rPr>
                        <w:rFonts w:ascii="Arial" w:hAnsi="Arial" w:cs="Arial"/>
                        <w:b w:val="0"/>
                        <w:sz w:val="16"/>
                        <w:szCs w:val="16"/>
                      </w:rPr>
                    </w:pPr>
                  </w:p>
                  <w:p w:rsidR="00E10252" w:rsidRPr="00A51B14" w:rsidRDefault="00397259" w:rsidP="00875FA3">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rsidR="00E10252" w:rsidRPr="00A51B14" w:rsidRDefault="00397259" w:rsidP="00875FA3">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301" w:rsidRDefault="000F1291">
      <w:pPr>
        <w:spacing w:line="240" w:lineRule="auto"/>
      </w:pPr>
      <w:r>
        <w:separator/>
      </w:r>
    </w:p>
  </w:footnote>
  <w:footnote w:type="continuationSeparator" w:id="0">
    <w:p w:rsidR="00222301" w:rsidRDefault="000F12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52" w:rsidRDefault="00397259">
    <w:pPr>
      <w:pStyle w:val="Kopfzeile"/>
    </w:pPr>
    <w:r w:rsidRPr="00F12BBC">
      <w:rPr>
        <w:noProof/>
        <w:lang w:eastAsia="de-DE"/>
      </w:rPr>
      <w:drawing>
        <wp:anchor distT="0" distB="0" distL="114300" distR="114300" simplePos="0" relativeHeight="251659264" behindDoc="1" locked="0" layoutInCell="1" allowOverlap="1" wp14:anchorId="28453E1A" wp14:editId="036C328E">
          <wp:simplePos x="0" y="0"/>
          <wp:positionH relativeFrom="column">
            <wp:posOffset>5313321</wp:posOffset>
          </wp:positionH>
          <wp:positionV relativeFrom="paragraph">
            <wp:posOffset>-52015</wp:posOffset>
          </wp:positionV>
          <wp:extent cx="1079831" cy="612251"/>
          <wp:effectExtent l="19050" t="0" r="6350" b="0"/>
          <wp:wrapTight wrapText="bothSides">
            <wp:wrapPolygon edited="0">
              <wp:start x="-381" y="0"/>
              <wp:lineTo x="-381" y="20838"/>
              <wp:lineTo x="21727" y="20838"/>
              <wp:lineTo x="21727" y="0"/>
              <wp:lineTo x="-381" y="0"/>
            </wp:wrapPolygon>
          </wp:wrapTight>
          <wp:docPr id="2" name="Bild 1" descr="T:\Abteilungen\WERBUNG_PRESSE\Bildmaterial\Neues Logo vorläufig\Moses_Logo_rP_blau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teilungen\WERBUNG_PRESSE\Bildmaterial\Neues Logo vorläufig\Moses_Logo_rP_blau_klein.jpg"/>
                  <pic:cNvPicPr>
                    <a:picLocks noChangeAspect="1" noChangeArrowheads="1"/>
                  </pic:cNvPicPr>
                </pic:nvPicPr>
                <pic:blipFill>
                  <a:blip r:embed="rId1"/>
                  <a:srcRect/>
                  <a:stretch>
                    <a:fillRect/>
                  </a:stretch>
                </pic:blipFill>
                <pic:spPr bwMode="auto">
                  <a:xfrm>
                    <a:off x="0" y="0"/>
                    <a:ext cx="1079500" cy="6121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59"/>
    <w:rsid w:val="000F1291"/>
    <w:rsid w:val="00145852"/>
    <w:rsid w:val="001715E9"/>
    <w:rsid w:val="001C7826"/>
    <w:rsid w:val="00222301"/>
    <w:rsid w:val="00225F6B"/>
    <w:rsid w:val="00286F43"/>
    <w:rsid w:val="002B13C0"/>
    <w:rsid w:val="002F5B5E"/>
    <w:rsid w:val="00364907"/>
    <w:rsid w:val="00394CAC"/>
    <w:rsid w:val="00397259"/>
    <w:rsid w:val="00397CF8"/>
    <w:rsid w:val="004D0738"/>
    <w:rsid w:val="00581E55"/>
    <w:rsid w:val="006F4462"/>
    <w:rsid w:val="00784A54"/>
    <w:rsid w:val="008C0E82"/>
    <w:rsid w:val="009363C9"/>
    <w:rsid w:val="00A466B1"/>
    <w:rsid w:val="00B66A93"/>
    <w:rsid w:val="00CB3A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AE3E"/>
  <w15:chartTrackingRefBased/>
  <w15:docId w15:val="{8BEF745E-ABE3-40EC-AEB1-787EC88F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Überschrift"/>
    <w:qFormat/>
    <w:rsid w:val="00397259"/>
    <w:pPr>
      <w:spacing w:after="0" w:line="280" w:lineRule="exact"/>
      <w:contextualSpacing/>
    </w:pPr>
    <w:rPr>
      <w:rFonts w:ascii="QuaySansEF-Book" w:eastAsia="Times New Roman" w:hAnsi="QuaySansEF-Book" w:cs="Times New Roman"/>
      <w:b/>
      <w:szCs w:val="24"/>
      <w:lang w:eastAsia="de-DE"/>
    </w:rPr>
  </w:style>
  <w:style w:type="paragraph" w:styleId="berschrift1">
    <w:name w:val="heading 1"/>
    <w:aliases w:val="Fußzeile neu"/>
    <w:basedOn w:val="Standard"/>
    <w:next w:val="Standard"/>
    <w:link w:val="berschrift1Zchn"/>
    <w:uiPriority w:val="9"/>
    <w:qFormat/>
    <w:rsid w:val="00397259"/>
    <w:pPr>
      <w:keepNext/>
      <w:outlineLvl w:val="0"/>
    </w:pPr>
    <w:rPr>
      <w:b w:val="0"/>
      <w:bCs/>
      <w:kern w:val="32"/>
      <w:sz w:val="1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ußzeile neu Zchn"/>
    <w:basedOn w:val="Absatz-Standardschriftart"/>
    <w:link w:val="berschrift1"/>
    <w:uiPriority w:val="9"/>
    <w:rsid w:val="00397259"/>
    <w:rPr>
      <w:rFonts w:ascii="QuaySansEF-Book" w:eastAsia="Times New Roman" w:hAnsi="QuaySansEF-Book" w:cs="Times New Roman"/>
      <w:bCs/>
      <w:kern w:val="32"/>
      <w:sz w:val="18"/>
      <w:szCs w:val="32"/>
      <w:lang w:eastAsia="de-DE"/>
    </w:rPr>
  </w:style>
  <w:style w:type="paragraph" w:styleId="Kopfzeile">
    <w:name w:val="header"/>
    <w:basedOn w:val="Standard"/>
    <w:link w:val="KopfzeileZchn"/>
    <w:uiPriority w:val="99"/>
    <w:semiHidden/>
    <w:unhideWhenUsed/>
    <w:rsid w:val="00397259"/>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semiHidden/>
    <w:rsid w:val="00397259"/>
    <w:rPr>
      <w:rFonts w:ascii="Calibri" w:eastAsia="Calibri" w:hAnsi="Calibri"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1265</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Rosenstein</dc:creator>
  <cp:keywords/>
  <dc:description/>
  <cp:lastModifiedBy>Lea Rosenstein</cp:lastModifiedBy>
  <cp:revision>21</cp:revision>
  <dcterms:created xsi:type="dcterms:W3CDTF">2021-08-11T05:58:00Z</dcterms:created>
  <dcterms:modified xsi:type="dcterms:W3CDTF">2021-11-26T09:08:00Z</dcterms:modified>
</cp:coreProperties>
</file>