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12" w:rsidRDefault="007E5012" w:rsidP="00F41DE8">
      <w:pPr>
        <w:pStyle w:val="Heading1"/>
        <w:jc w:val="center"/>
        <w:rPr>
          <w:rFonts w:ascii="Arial" w:hAnsi="Arial" w:cs="Arial"/>
          <w:sz w:val="22"/>
          <w:szCs w:val="22"/>
          <w:lang w:val="sv-SE"/>
        </w:rPr>
      </w:pPr>
    </w:p>
    <w:p w:rsidR="00AC6F82" w:rsidRPr="00AC6F82" w:rsidRDefault="00AC6F82" w:rsidP="00AC6F82">
      <w:pPr>
        <w:pStyle w:val="Heading1"/>
        <w:jc w:val="center"/>
        <w:rPr>
          <w:rFonts w:ascii="Arial" w:hAnsi="Arial" w:cs="Arial"/>
          <w:sz w:val="22"/>
          <w:szCs w:val="22"/>
          <w:lang w:val="sv-SE"/>
        </w:rPr>
      </w:pPr>
      <w:r w:rsidRPr="00AC6F82">
        <w:rPr>
          <w:rFonts w:ascii="Arial" w:hAnsi="Arial" w:cs="Arial"/>
          <w:sz w:val="22"/>
          <w:szCs w:val="22"/>
          <w:lang w:val="sv-SE"/>
        </w:rPr>
        <w:t>A</w:t>
      </w:r>
      <w:r>
        <w:rPr>
          <w:rFonts w:ascii="Arial" w:hAnsi="Arial" w:cs="Arial"/>
          <w:sz w:val="22"/>
          <w:szCs w:val="22"/>
          <w:lang w:val="sv-SE"/>
        </w:rPr>
        <w:t xml:space="preserve">STRA TECH AB </w:t>
      </w:r>
      <w:r w:rsidR="0041342B">
        <w:rPr>
          <w:rFonts w:ascii="Arial" w:hAnsi="Arial" w:cs="Arial"/>
          <w:sz w:val="22"/>
          <w:szCs w:val="22"/>
          <w:lang w:val="sv-SE"/>
        </w:rPr>
        <w:t xml:space="preserve">GER SINA KUNDER </w:t>
      </w:r>
      <w:r w:rsidR="009F237F">
        <w:rPr>
          <w:rFonts w:ascii="Arial" w:hAnsi="Arial" w:cs="Arial"/>
          <w:sz w:val="22"/>
          <w:szCs w:val="22"/>
          <w:lang w:val="sv-SE"/>
        </w:rPr>
        <w:t>EN HÄLSOSAM WEBB</w:t>
      </w:r>
      <w:r w:rsidR="0041342B">
        <w:rPr>
          <w:rFonts w:ascii="Arial" w:hAnsi="Arial" w:cs="Arial"/>
          <w:sz w:val="22"/>
          <w:szCs w:val="22"/>
          <w:lang w:val="sv-SE"/>
        </w:rPr>
        <w:t>UPPLEVELSE MED SITECORE</w:t>
      </w:r>
    </w:p>
    <w:p w:rsidR="007E5012" w:rsidRPr="004927DB" w:rsidRDefault="00820F72" w:rsidP="00F41DE8">
      <w:pPr>
        <w:pStyle w:val="Heading1"/>
        <w:jc w:val="center"/>
        <w:rPr>
          <w:rFonts w:ascii="Arial" w:hAnsi="Arial" w:cs="Arial"/>
          <w:b w:val="0"/>
          <w:i/>
          <w:sz w:val="22"/>
          <w:szCs w:val="22"/>
          <w:lang w:val="sv-SE"/>
        </w:rPr>
      </w:pPr>
      <w:r>
        <w:rPr>
          <w:rFonts w:ascii="Arial" w:hAnsi="Arial" w:cs="Arial"/>
          <w:b w:val="0"/>
          <w:i/>
          <w:sz w:val="22"/>
          <w:szCs w:val="22"/>
          <w:lang w:val="sv-SE"/>
        </w:rPr>
        <w:t xml:space="preserve">Astra Tech </w:t>
      </w:r>
      <w:r w:rsidR="0041342B">
        <w:rPr>
          <w:rFonts w:ascii="Arial" w:hAnsi="Arial" w:cs="Arial"/>
          <w:b w:val="0"/>
          <w:i/>
          <w:sz w:val="22"/>
          <w:szCs w:val="22"/>
          <w:lang w:val="sv-SE"/>
        </w:rPr>
        <w:t xml:space="preserve">engagerar sina besökare med </w:t>
      </w:r>
      <w:r w:rsidR="00584531">
        <w:rPr>
          <w:rFonts w:ascii="Arial" w:hAnsi="Arial" w:cs="Arial"/>
          <w:b w:val="0"/>
          <w:i/>
          <w:sz w:val="22"/>
          <w:szCs w:val="22"/>
          <w:lang w:val="sv-SE"/>
        </w:rPr>
        <w:t>webbinnehåll som stödjs av 12</w:t>
      </w:r>
      <w:r w:rsidR="00DD41B2">
        <w:rPr>
          <w:rFonts w:ascii="Arial" w:hAnsi="Arial" w:cs="Arial"/>
          <w:b w:val="0"/>
          <w:i/>
          <w:sz w:val="22"/>
          <w:szCs w:val="22"/>
          <w:lang w:val="sv-SE"/>
        </w:rPr>
        <w:t xml:space="preserve"> språk</w:t>
      </w:r>
    </w:p>
    <w:p w:rsidR="007E5012" w:rsidRPr="00AC0613" w:rsidRDefault="007E5012" w:rsidP="003A05E9">
      <w:pPr>
        <w:pStyle w:val="NormalWeb"/>
        <w:shd w:val="clear" w:color="auto" w:fill="FFFFFF"/>
        <w:tabs>
          <w:tab w:val="left" w:pos="2835"/>
        </w:tabs>
        <w:rPr>
          <w:rFonts w:ascii="Arial" w:hAnsi="Arial" w:cs="Arial"/>
          <w:sz w:val="22"/>
          <w:szCs w:val="22"/>
          <w:lang w:val="sv-SE"/>
        </w:rPr>
      </w:pPr>
      <w:r>
        <w:rPr>
          <w:rFonts w:ascii="Arial" w:hAnsi="Arial" w:cs="Arial"/>
          <w:b/>
          <w:bCs/>
          <w:sz w:val="22"/>
          <w:szCs w:val="22"/>
          <w:lang w:val="sv-SE"/>
        </w:rPr>
        <w:t>Stockholm</w:t>
      </w:r>
      <w:r w:rsidRPr="004927DB">
        <w:rPr>
          <w:rFonts w:ascii="Arial" w:hAnsi="Arial" w:cs="Arial"/>
          <w:b/>
          <w:bCs/>
          <w:sz w:val="22"/>
          <w:szCs w:val="22"/>
          <w:lang w:val="sv-SE"/>
        </w:rPr>
        <w:t xml:space="preserve"> </w:t>
      </w:r>
      <w:r w:rsidR="000C3FCD">
        <w:rPr>
          <w:rFonts w:ascii="Arial" w:hAnsi="Arial" w:cs="Arial"/>
          <w:b/>
          <w:bCs/>
          <w:sz w:val="22"/>
          <w:szCs w:val="22"/>
          <w:lang w:val="sv-SE"/>
        </w:rPr>
        <w:t>–</w:t>
      </w:r>
      <w:r w:rsidRPr="004927DB">
        <w:rPr>
          <w:rFonts w:ascii="Arial" w:hAnsi="Arial" w:cs="Arial"/>
          <w:b/>
          <w:bCs/>
          <w:sz w:val="22"/>
          <w:szCs w:val="22"/>
          <w:lang w:val="sv-SE"/>
        </w:rPr>
        <w:t xml:space="preserve"> </w:t>
      </w:r>
      <w:r w:rsidR="000C3FCD">
        <w:rPr>
          <w:rFonts w:ascii="Arial" w:hAnsi="Arial" w:cs="Arial"/>
          <w:b/>
          <w:bCs/>
          <w:sz w:val="22"/>
          <w:szCs w:val="22"/>
          <w:lang w:val="sv-SE"/>
        </w:rPr>
        <w:t>15 februari</w:t>
      </w:r>
      <w:r w:rsidRPr="00F16562">
        <w:rPr>
          <w:rFonts w:ascii="Arial" w:hAnsi="Arial" w:cs="Arial"/>
          <w:b/>
          <w:bCs/>
          <w:sz w:val="22"/>
          <w:szCs w:val="22"/>
          <w:lang w:val="sv-SE"/>
        </w:rPr>
        <w:t xml:space="preserve">, </w:t>
      </w:r>
      <w:r w:rsidR="003E4B1F">
        <w:rPr>
          <w:rFonts w:ascii="Arial" w:hAnsi="Arial" w:cs="Arial"/>
          <w:b/>
          <w:sz w:val="22"/>
          <w:szCs w:val="22"/>
          <w:lang w:val="sv-SE"/>
        </w:rPr>
        <w:t>2011</w:t>
      </w:r>
      <w:r w:rsidRPr="004927DB">
        <w:rPr>
          <w:rFonts w:ascii="Arial" w:hAnsi="Arial" w:cs="Arial"/>
          <w:sz w:val="22"/>
          <w:szCs w:val="22"/>
          <w:lang w:val="sv-SE"/>
        </w:rPr>
        <w:t xml:space="preserve"> - </w:t>
      </w:r>
      <w:hyperlink r:id="rId8" w:history="1">
        <w:r w:rsidRPr="004927DB">
          <w:rPr>
            <w:rStyle w:val="Hyperlink"/>
            <w:rFonts w:ascii="Arial" w:hAnsi="Arial" w:cs="Arial"/>
            <w:sz w:val="22"/>
            <w:szCs w:val="22"/>
            <w:lang w:val="sv-SE"/>
          </w:rPr>
          <w:t>Sitecore</w:t>
        </w:r>
      </w:hyperlink>
      <w:r w:rsidRPr="004927DB">
        <w:rPr>
          <w:rFonts w:ascii="Arial" w:hAnsi="Arial" w:cs="Arial"/>
          <w:sz w:val="22"/>
          <w:szCs w:val="22"/>
          <w:lang w:val="sv-SE"/>
        </w:rPr>
        <w:t xml:space="preserve">, ledande global leverantör av .NET </w:t>
      </w:r>
      <w:hyperlink r:id="rId9" w:history="1">
        <w:r w:rsidRPr="000C4DE0">
          <w:rPr>
            <w:rStyle w:val="Hyperlink"/>
            <w:rFonts w:ascii="Arial" w:hAnsi="Arial" w:cs="Arial"/>
            <w:sz w:val="22"/>
            <w:szCs w:val="22"/>
            <w:lang w:val="sv-SE"/>
          </w:rPr>
          <w:t>Web Content Management System</w:t>
        </w:r>
      </w:hyperlink>
      <w:r w:rsidRPr="004927DB">
        <w:rPr>
          <w:rFonts w:ascii="Arial" w:hAnsi="Arial" w:cs="Arial"/>
          <w:color w:val="0000FF"/>
          <w:sz w:val="22"/>
          <w:szCs w:val="22"/>
          <w:lang w:val="sv-SE"/>
        </w:rPr>
        <w:t xml:space="preserve"> </w:t>
      </w:r>
      <w:r w:rsidRPr="004927DB">
        <w:rPr>
          <w:rFonts w:ascii="Arial" w:hAnsi="Arial" w:cs="Arial"/>
          <w:sz w:val="22"/>
          <w:szCs w:val="22"/>
          <w:lang w:val="sv-SE"/>
        </w:rPr>
        <w:t xml:space="preserve">(CMS), </w:t>
      </w:r>
      <w:r w:rsidR="00AC6F82">
        <w:rPr>
          <w:rFonts w:ascii="Arial" w:hAnsi="Arial" w:cs="Arial"/>
          <w:sz w:val="22"/>
          <w:szCs w:val="22"/>
          <w:lang w:val="sv-SE"/>
        </w:rPr>
        <w:t>tillkännager</w:t>
      </w:r>
      <w:r w:rsidRPr="004927DB">
        <w:rPr>
          <w:rFonts w:ascii="Arial" w:hAnsi="Arial" w:cs="Arial"/>
          <w:sz w:val="22"/>
          <w:szCs w:val="22"/>
          <w:lang w:val="sv-SE"/>
        </w:rPr>
        <w:t xml:space="preserve"> idag </w:t>
      </w:r>
      <w:r>
        <w:rPr>
          <w:rFonts w:ascii="Arial" w:hAnsi="Arial" w:cs="Arial"/>
          <w:sz w:val="22"/>
          <w:szCs w:val="22"/>
          <w:lang w:val="sv-SE"/>
        </w:rPr>
        <w:t xml:space="preserve">att </w:t>
      </w:r>
      <w:r w:rsidR="00AC0613">
        <w:rPr>
          <w:rFonts w:ascii="Arial" w:hAnsi="Arial" w:cs="Arial"/>
          <w:sz w:val="22"/>
          <w:szCs w:val="22"/>
          <w:lang w:val="sv-SE"/>
        </w:rPr>
        <w:t>Astra Tech har valt Sitecore som leverantör av sitt nya CMS verktyg</w:t>
      </w:r>
      <w:r w:rsidR="00070BF4">
        <w:rPr>
          <w:rFonts w:ascii="Arial" w:hAnsi="Arial" w:cs="Arial"/>
          <w:sz w:val="22"/>
          <w:szCs w:val="22"/>
          <w:lang w:val="sv-SE"/>
        </w:rPr>
        <w:t xml:space="preserve">. </w:t>
      </w:r>
      <w:r w:rsidR="00DD41B2" w:rsidRPr="00DD41B2">
        <w:rPr>
          <w:rFonts w:ascii="Arial" w:hAnsi="Arial" w:cs="Arial"/>
          <w:sz w:val="22"/>
          <w:szCs w:val="22"/>
          <w:lang w:val="sv-SE"/>
        </w:rPr>
        <w:t>Sitecore och dess partners</w:t>
      </w:r>
      <w:r w:rsidR="0019095F">
        <w:rPr>
          <w:rFonts w:ascii="Arial" w:hAnsi="Arial" w:cs="Arial"/>
          <w:sz w:val="22"/>
          <w:szCs w:val="22"/>
          <w:lang w:val="sv-SE"/>
        </w:rPr>
        <w:t>,</w:t>
      </w:r>
      <w:r w:rsidR="00DD41B2" w:rsidRPr="00DD41B2">
        <w:rPr>
          <w:rFonts w:ascii="Arial" w:hAnsi="Arial" w:cs="Arial"/>
          <w:sz w:val="22"/>
          <w:szCs w:val="22"/>
          <w:lang w:val="sv-SE"/>
        </w:rPr>
        <w:t xml:space="preserve"> Ome</w:t>
      </w:r>
      <w:r w:rsidR="0019095F">
        <w:rPr>
          <w:rFonts w:ascii="Arial" w:hAnsi="Arial" w:cs="Arial"/>
          <w:sz w:val="22"/>
          <w:szCs w:val="22"/>
          <w:lang w:val="sv-SE"/>
        </w:rPr>
        <w:t xml:space="preserve">ga Point och Lionbridge, </w:t>
      </w:r>
      <w:r w:rsidR="00DD41B2" w:rsidRPr="00DD41B2">
        <w:rPr>
          <w:rFonts w:ascii="Arial" w:hAnsi="Arial" w:cs="Arial"/>
          <w:sz w:val="22"/>
          <w:szCs w:val="22"/>
          <w:lang w:val="sv-SE"/>
        </w:rPr>
        <w:t xml:space="preserve">kommer </w:t>
      </w:r>
      <w:r w:rsidR="00070BF4">
        <w:rPr>
          <w:rFonts w:ascii="Arial" w:hAnsi="Arial" w:cs="Arial"/>
          <w:sz w:val="22"/>
          <w:szCs w:val="22"/>
          <w:lang w:val="sv-SE"/>
        </w:rPr>
        <w:t xml:space="preserve">att </w:t>
      </w:r>
      <w:r w:rsidR="00DD41B2" w:rsidRPr="00DD41B2">
        <w:rPr>
          <w:rFonts w:ascii="Arial" w:hAnsi="Arial" w:cs="Arial"/>
          <w:sz w:val="22"/>
          <w:szCs w:val="22"/>
          <w:lang w:val="sv-SE"/>
        </w:rPr>
        <w:t xml:space="preserve">göra det möjligt för Astra Tech att leverera ett konsekvent och kundanpassat innehåll </w:t>
      </w:r>
      <w:r w:rsidR="00070BF4">
        <w:rPr>
          <w:rFonts w:ascii="Arial" w:hAnsi="Arial" w:cs="Arial"/>
          <w:sz w:val="22"/>
          <w:szCs w:val="22"/>
          <w:lang w:val="sv-SE"/>
        </w:rPr>
        <w:t>för runt omkring 100 sajter i</w:t>
      </w:r>
      <w:r w:rsidR="00584531">
        <w:rPr>
          <w:rFonts w:ascii="Arial" w:hAnsi="Arial" w:cs="Arial"/>
          <w:sz w:val="22"/>
          <w:szCs w:val="22"/>
          <w:lang w:val="sv-SE"/>
        </w:rPr>
        <w:t xml:space="preserve"> ett sto</w:t>
      </w:r>
      <w:bookmarkStart w:id="0" w:name="_GoBack"/>
      <w:bookmarkEnd w:id="0"/>
      <w:r w:rsidR="00584531">
        <w:rPr>
          <w:rFonts w:ascii="Arial" w:hAnsi="Arial" w:cs="Arial"/>
          <w:sz w:val="22"/>
          <w:szCs w:val="22"/>
          <w:lang w:val="sv-SE"/>
        </w:rPr>
        <w:t>rt antal</w:t>
      </w:r>
      <w:r w:rsidR="00DD41B2" w:rsidRPr="00DD41B2">
        <w:rPr>
          <w:rFonts w:ascii="Arial" w:hAnsi="Arial" w:cs="Arial"/>
          <w:sz w:val="22"/>
          <w:szCs w:val="22"/>
          <w:lang w:val="sv-SE"/>
        </w:rPr>
        <w:t xml:space="preserve"> länder.</w:t>
      </w:r>
    </w:p>
    <w:p w:rsidR="0019095F" w:rsidRDefault="007E5012" w:rsidP="0019095F">
      <w:pPr>
        <w:pStyle w:val="NormalWeb"/>
        <w:shd w:val="clear" w:color="auto" w:fill="FFFFFF"/>
        <w:rPr>
          <w:rFonts w:ascii="Arial" w:hAnsi="Arial" w:cs="Arial"/>
          <w:sz w:val="22"/>
          <w:szCs w:val="22"/>
          <w:lang w:val="sv-SE"/>
        </w:rPr>
      </w:pPr>
      <w:r w:rsidRPr="004927DB">
        <w:rPr>
          <w:rFonts w:ascii="Arial" w:hAnsi="Arial" w:cs="Arial"/>
          <w:sz w:val="22"/>
          <w:szCs w:val="22"/>
          <w:lang w:val="sv-SE"/>
        </w:rPr>
        <w:t>"</w:t>
      </w:r>
      <w:r w:rsidR="009842C7">
        <w:rPr>
          <w:rFonts w:ascii="Arial" w:hAnsi="Arial" w:cs="Arial"/>
          <w:sz w:val="22"/>
          <w:szCs w:val="22"/>
          <w:lang w:val="sv-SE"/>
        </w:rPr>
        <w:t xml:space="preserve">Sitecore har ett internationellt välkänt verktyg som ger oss ett utmärkt språkstöd och skapar en smidig överblick över alla våra sajter, säger </w:t>
      </w:r>
      <w:r w:rsidR="00F80308">
        <w:rPr>
          <w:rFonts w:ascii="Arial" w:hAnsi="Arial" w:cs="Arial"/>
          <w:sz w:val="22"/>
          <w:szCs w:val="22"/>
          <w:lang w:val="sv-SE"/>
        </w:rPr>
        <w:t>Lars Henrikson, Senior Vice President,</w:t>
      </w:r>
      <w:r w:rsidR="009842C7">
        <w:rPr>
          <w:rFonts w:ascii="Arial" w:hAnsi="Arial" w:cs="Arial"/>
          <w:sz w:val="22"/>
          <w:szCs w:val="22"/>
          <w:lang w:val="sv-SE"/>
        </w:rPr>
        <w:t xml:space="preserve"> Astra Tech. ”Dessutom framstår Sitecores CMS som ett system som ligger i framkant, inte minst vad det gäller integeringar mot andra system som är både enkelt att implementera och kraftfullt stödjer verksamhetens mål ”</w:t>
      </w:r>
      <w:r w:rsidR="0019095F" w:rsidRPr="0019095F">
        <w:rPr>
          <w:rFonts w:ascii="Arial" w:hAnsi="Arial" w:cs="Arial"/>
          <w:sz w:val="22"/>
          <w:szCs w:val="22"/>
          <w:lang w:val="sv-SE"/>
        </w:rPr>
        <w:t xml:space="preserve"> </w:t>
      </w:r>
    </w:p>
    <w:p w:rsidR="0019095F" w:rsidRDefault="00070BF4" w:rsidP="0019095F">
      <w:pPr>
        <w:pStyle w:val="NormalWeb"/>
        <w:shd w:val="clear" w:color="auto" w:fill="FFFFFF"/>
        <w:rPr>
          <w:rFonts w:ascii="Arial" w:hAnsi="Arial" w:cs="Arial"/>
          <w:sz w:val="22"/>
          <w:szCs w:val="22"/>
          <w:lang w:val="sv-SE"/>
        </w:rPr>
      </w:pPr>
      <w:r>
        <w:rPr>
          <w:rFonts w:ascii="Arial" w:hAnsi="Arial" w:cs="Arial"/>
          <w:sz w:val="22"/>
          <w:szCs w:val="22"/>
          <w:lang w:val="sv-SE"/>
        </w:rPr>
        <w:t>Då Astra Tech fortsätter att införa nyh</w:t>
      </w:r>
      <w:r w:rsidR="00AD3FD9">
        <w:rPr>
          <w:rFonts w:ascii="Arial" w:hAnsi="Arial" w:cs="Arial"/>
          <w:sz w:val="22"/>
          <w:szCs w:val="22"/>
          <w:lang w:val="sv-SE"/>
        </w:rPr>
        <w:t xml:space="preserve">eter inom det medicinska </w:t>
      </w:r>
      <w:r>
        <w:rPr>
          <w:rFonts w:ascii="Arial" w:hAnsi="Arial" w:cs="Arial"/>
          <w:sz w:val="22"/>
          <w:szCs w:val="22"/>
          <w:lang w:val="sv-SE"/>
        </w:rPr>
        <w:t xml:space="preserve">området, </w:t>
      </w:r>
      <w:r w:rsidR="00B01079">
        <w:rPr>
          <w:rFonts w:ascii="Arial" w:hAnsi="Arial" w:cs="Arial"/>
          <w:sz w:val="22"/>
          <w:szCs w:val="22"/>
          <w:lang w:val="sv-SE"/>
        </w:rPr>
        <w:t xml:space="preserve">är det nödvändigt att innehållet på webbplatsen reflekterar korrekt och uppdaterad information </w:t>
      </w:r>
      <w:r w:rsidR="00AD3FD9">
        <w:rPr>
          <w:rFonts w:ascii="Arial" w:hAnsi="Arial" w:cs="Arial"/>
          <w:sz w:val="22"/>
          <w:szCs w:val="22"/>
          <w:lang w:val="sv-SE"/>
        </w:rPr>
        <w:t xml:space="preserve">och </w:t>
      </w:r>
      <w:r w:rsidR="00374B7C">
        <w:rPr>
          <w:rFonts w:ascii="Arial" w:hAnsi="Arial" w:cs="Arial"/>
          <w:sz w:val="22"/>
          <w:szCs w:val="22"/>
          <w:lang w:val="sv-SE"/>
        </w:rPr>
        <w:t xml:space="preserve">är </w:t>
      </w:r>
      <w:r w:rsidR="00AD3FD9">
        <w:rPr>
          <w:rFonts w:ascii="Arial" w:hAnsi="Arial" w:cs="Arial"/>
          <w:sz w:val="22"/>
          <w:szCs w:val="22"/>
          <w:lang w:val="sv-SE"/>
        </w:rPr>
        <w:t>tillgän</w:t>
      </w:r>
      <w:r w:rsidR="006F2073">
        <w:rPr>
          <w:rFonts w:ascii="Arial" w:hAnsi="Arial" w:cs="Arial"/>
          <w:sz w:val="22"/>
          <w:szCs w:val="22"/>
          <w:lang w:val="sv-SE"/>
        </w:rPr>
        <w:t>g</w:t>
      </w:r>
      <w:r w:rsidR="00AD3FD9">
        <w:rPr>
          <w:rFonts w:ascii="Arial" w:hAnsi="Arial" w:cs="Arial"/>
          <w:sz w:val="22"/>
          <w:szCs w:val="22"/>
          <w:lang w:val="sv-SE"/>
        </w:rPr>
        <w:t xml:space="preserve">ligt på </w:t>
      </w:r>
      <w:r w:rsidR="00B01079">
        <w:rPr>
          <w:rFonts w:ascii="Arial" w:hAnsi="Arial" w:cs="Arial"/>
          <w:sz w:val="22"/>
          <w:szCs w:val="22"/>
          <w:lang w:val="sv-SE"/>
        </w:rPr>
        <w:t>mångfaldiga språk. Med Sitecores webbplattform kan Astra Tech effektivt kommunicera med nyckel</w:t>
      </w:r>
      <w:r w:rsidR="00AD3FD9">
        <w:rPr>
          <w:rFonts w:ascii="Arial" w:hAnsi="Arial" w:cs="Arial"/>
          <w:sz w:val="22"/>
          <w:szCs w:val="22"/>
          <w:lang w:val="sv-SE"/>
        </w:rPr>
        <w:t>intressenter</w:t>
      </w:r>
      <w:r w:rsidR="00374B7C">
        <w:rPr>
          <w:rFonts w:ascii="Arial" w:hAnsi="Arial" w:cs="Arial"/>
          <w:sz w:val="22"/>
          <w:szCs w:val="22"/>
          <w:lang w:val="sv-SE"/>
        </w:rPr>
        <w:t xml:space="preserve"> och</w:t>
      </w:r>
      <w:r w:rsidR="00B01079">
        <w:rPr>
          <w:rFonts w:ascii="Arial" w:hAnsi="Arial" w:cs="Arial"/>
          <w:sz w:val="22"/>
          <w:szCs w:val="22"/>
          <w:lang w:val="sv-SE"/>
        </w:rPr>
        <w:t xml:space="preserve"> stödja framtida webbstrategier.</w:t>
      </w:r>
    </w:p>
    <w:p w:rsidR="00952315" w:rsidRDefault="00EA62A0" w:rsidP="00F41DE8">
      <w:pPr>
        <w:pStyle w:val="NormalWeb"/>
        <w:shd w:val="clear" w:color="auto" w:fill="FFFFFF"/>
        <w:rPr>
          <w:rFonts w:ascii="Arial" w:hAnsi="Arial" w:cs="Arial"/>
          <w:sz w:val="22"/>
          <w:szCs w:val="22"/>
          <w:lang w:val="sv-SE"/>
        </w:rPr>
      </w:pPr>
      <w:r>
        <w:rPr>
          <w:rFonts w:ascii="Arial" w:hAnsi="Arial" w:cs="Arial"/>
          <w:sz w:val="22"/>
          <w:szCs w:val="22"/>
          <w:lang w:val="sv-SE"/>
        </w:rPr>
        <w:t xml:space="preserve">Tillsammans med partnerföretaget </w:t>
      </w:r>
      <w:r w:rsidR="00952315">
        <w:rPr>
          <w:rFonts w:ascii="Arial" w:hAnsi="Arial" w:cs="Arial"/>
          <w:sz w:val="22"/>
          <w:szCs w:val="22"/>
          <w:lang w:val="sv-SE"/>
        </w:rPr>
        <w:t>Omegapoint</w:t>
      </w:r>
      <w:r>
        <w:rPr>
          <w:rFonts w:ascii="Arial" w:hAnsi="Arial" w:cs="Arial"/>
          <w:sz w:val="22"/>
          <w:szCs w:val="22"/>
          <w:lang w:val="sv-SE"/>
        </w:rPr>
        <w:t>, kommer Sitecores</w:t>
      </w:r>
      <w:r w:rsidR="006F2073">
        <w:rPr>
          <w:rFonts w:ascii="Arial" w:hAnsi="Arial" w:cs="Arial"/>
          <w:sz w:val="22"/>
          <w:szCs w:val="22"/>
          <w:lang w:val="sv-SE"/>
        </w:rPr>
        <w:t xml:space="preserve"> CMS</w:t>
      </w:r>
      <w:r w:rsidR="00070BF4">
        <w:rPr>
          <w:rFonts w:ascii="Arial" w:hAnsi="Arial" w:cs="Arial"/>
          <w:sz w:val="22"/>
          <w:szCs w:val="22"/>
          <w:lang w:val="sv-SE"/>
        </w:rPr>
        <w:t xml:space="preserve"> </w:t>
      </w:r>
      <w:r>
        <w:rPr>
          <w:rFonts w:ascii="Arial" w:hAnsi="Arial" w:cs="Arial"/>
          <w:sz w:val="22"/>
          <w:szCs w:val="22"/>
          <w:lang w:val="sv-SE"/>
        </w:rPr>
        <w:t>att ersätta Astra Techs</w:t>
      </w:r>
      <w:r w:rsidR="00952315">
        <w:rPr>
          <w:rFonts w:ascii="Arial" w:hAnsi="Arial" w:cs="Arial"/>
          <w:sz w:val="22"/>
          <w:szCs w:val="22"/>
          <w:lang w:val="sv-SE"/>
        </w:rPr>
        <w:t xml:space="preserve"> </w:t>
      </w:r>
      <w:r w:rsidR="00070BF4">
        <w:rPr>
          <w:rFonts w:ascii="Arial" w:hAnsi="Arial" w:cs="Arial"/>
          <w:sz w:val="22"/>
          <w:szCs w:val="22"/>
          <w:lang w:val="sv-SE"/>
        </w:rPr>
        <w:t xml:space="preserve">egenutvecklade CMS. </w:t>
      </w:r>
      <w:r w:rsidR="003364FC">
        <w:rPr>
          <w:rFonts w:ascii="Arial" w:hAnsi="Arial" w:cs="Arial"/>
          <w:sz w:val="22"/>
          <w:szCs w:val="22"/>
          <w:lang w:val="sv-SE"/>
        </w:rPr>
        <w:t>”Det är oerhört</w:t>
      </w:r>
      <w:r w:rsidR="00952315" w:rsidRPr="00952315">
        <w:rPr>
          <w:rFonts w:ascii="Arial" w:hAnsi="Arial" w:cs="Arial"/>
          <w:sz w:val="22"/>
          <w:szCs w:val="22"/>
          <w:lang w:val="sv-SE"/>
        </w:rPr>
        <w:t xml:space="preserve"> roligt att vi har fått detta förtroende tillsammans med Site</w:t>
      </w:r>
      <w:r w:rsidR="00952315">
        <w:rPr>
          <w:rFonts w:ascii="Arial" w:hAnsi="Arial" w:cs="Arial"/>
          <w:sz w:val="22"/>
          <w:szCs w:val="22"/>
          <w:lang w:val="sv-SE"/>
        </w:rPr>
        <w:t>c</w:t>
      </w:r>
      <w:r w:rsidR="00952315" w:rsidRPr="00952315">
        <w:rPr>
          <w:rFonts w:ascii="Arial" w:hAnsi="Arial" w:cs="Arial"/>
          <w:sz w:val="22"/>
          <w:szCs w:val="22"/>
          <w:lang w:val="sv-SE"/>
        </w:rPr>
        <w:t xml:space="preserve">ore. Genom vår erfarenhet och kompetens har vi tillsammans med Astra Tech </w:t>
      </w:r>
      <w:r w:rsidR="00021735" w:rsidRPr="00171068">
        <w:rPr>
          <w:rFonts w:ascii="Arial" w:hAnsi="Arial" w:cs="Arial"/>
          <w:sz w:val="22"/>
          <w:szCs w:val="22"/>
          <w:lang w:val="sv-SE"/>
        </w:rPr>
        <w:t>och Sitecore</w:t>
      </w:r>
      <w:r w:rsidR="00021735">
        <w:rPr>
          <w:rFonts w:ascii="Arial" w:hAnsi="Arial" w:cs="Arial"/>
          <w:sz w:val="22"/>
          <w:szCs w:val="22"/>
          <w:lang w:val="sv-SE"/>
        </w:rPr>
        <w:t xml:space="preserve"> </w:t>
      </w:r>
      <w:r w:rsidR="00952315" w:rsidRPr="00952315">
        <w:rPr>
          <w:rFonts w:ascii="Arial" w:hAnsi="Arial" w:cs="Arial"/>
          <w:sz w:val="22"/>
          <w:szCs w:val="22"/>
          <w:lang w:val="sv-SE"/>
        </w:rPr>
        <w:t>skapat en lösning</w:t>
      </w:r>
      <w:r w:rsidR="00952315">
        <w:rPr>
          <w:rFonts w:ascii="Arial" w:hAnsi="Arial" w:cs="Arial"/>
          <w:sz w:val="22"/>
          <w:szCs w:val="22"/>
          <w:lang w:val="sv-SE"/>
        </w:rPr>
        <w:t>,</w:t>
      </w:r>
      <w:r w:rsidR="00952315" w:rsidRPr="00952315">
        <w:rPr>
          <w:rFonts w:ascii="Arial" w:hAnsi="Arial" w:cs="Arial"/>
          <w:sz w:val="22"/>
          <w:szCs w:val="22"/>
          <w:lang w:val="sv-SE"/>
        </w:rPr>
        <w:t xml:space="preserve"> som </w:t>
      </w:r>
      <w:r w:rsidR="00952315">
        <w:rPr>
          <w:rFonts w:ascii="Arial" w:hAnsi="Arial" w:cs="Arial"/>
          <w:sz w:val="22"/>
          <w:szCs w:val="22"/>
          <w:lang w:val="sv-SE"/>
        </w:rPr>
        <w:t xml:space="preserve">när den är </w:t>
      </w:r>
      <w:r w:rsidR="00952315" w:rsidRPr="00952315">
        <w:rPr>
          <w:rFonts w:ascii="Arial" w:hAnsi="Arial" w:cs="Arial"/>
          <w:sz w:val="22"/>
          <w:szCs w:val="22"/>
          <w:lang w:val="sv-SE"/>
        </w:rPr>
        <w:t>implementerad</w:t>
      </w:r>
      <w:r w:rsidR="00952315">
        <w:rPr>
          <w:rFonts w:ascii="Arial" w:hAnsi="Arial" w:cs="Arial"/>
          <w:sz w:val="22"/>
          <w:szCs w:val="22"/>
          <w:lang w:val="sv-SE"/>
        </w:rPr>
        <w:t>,</w:t>
      </w:r>
      <w:r w:rsidR="00952315" w:rsidRPr="00952315">
        <w:rPr>
          <w:rFonts w:ascii="Arial" w:hAnsi="Arial" w:cs="Arial"/>
          <w:sz w:val="22"/>
          <w:szCs w:val="22"/>
          <w:lang w:val="sv-SE"/>
        </w:rPr>
        <w:t xml:space="preserve"> kommer att ge ett mycket </w:t>
      </w:r>
      <w:r w:rsidR="00952315">
        <w:rPr>
          <w:rFonts w:ascii="Arial" w:hAnsi="Arial" w:cs="Arial"/>
          <w:sz w:val="22"/>
          <w:szCs w:val="22"/>
          <w:lang w:val="sv-SE"/>
        </w:rPr>
        <w:t>effektivt stöd för verksamheten,</w:t>
      </w:r>
      <w:r w:rsidR="00952315" w:rsidRPr="00952315">
        <w:rPr>
          <w:rFonts w:ascii="Arial" w:hAnsi="Arial" w:cs="Arial"/>
          <w:sz w:val="22"/>
          <w:szCs w:val="22"/>
          <w:lang w:val="sv-SE"/>
        </w:rPr>
        <w:t xml:space="preserve"> säger Mikael Örtelind, VD, Omegapoint Göteborg.</w:t>
      </w:r>
    </w:p>
    <w:p w:rsidR="00E66F48" w:rsidRDefault="00374B7C" w:rsidP="00E66F48">
      <w:pPr>
        <w:pStyle w:val="NormalWeb"/>
        <w:shd w:val="clear" w:color="auto" w:fill="FFFFFF"/>
        <w:rPr>
          <w:rFonts w:ascii="Arial" w:hAnsi="Arial" w:cs="Arial"/>
          <w:sz w:val="22"/>
          <w:szCs w:val="22"/>
          <w:lang w:val="sv-SE"/>
        </w:rPr>
      </w:pPr>
      <w:r>
        <w:rPr>
          <w:rFonts w:ascii="Arial" w:hAnsi="Arial" w:cs="Arial"/>
          <w:sz w:val="22"/>
          <w:szCs w:val="22"/>
          <w:lang w:val="sv-SE"/>
        </w:rPr>
        <w:t>”Samarbetet mellan Sitecore, Lionbridge och Omega Point, ger Astra Tech en kraftfull webböversättning som kommer att generera ett</w:t>
      </w:r>
      <w:r w:rsidR="00E66F48">
        <w:rPr>
          <w:rFonts w:ascii="Arial" w:hAnsi="Arial" w:cs="Arial"/>
          <w:sz w:val="22"/>
          <w:szCs w:val="22"/>
          <w:lang w:val="sv-SE"/>
        </w:rPr>
        <w:t xml:space="preserve"> signifikant resultat i form av </w:t>
      </w:r>
      <w:r w:rsidR="00584531">
        <w:rPr>
          <w:rFonts w:ascii="Arial" w:hAnsi="Arial" w:cs="Arial"/>
          <w:sz w:val="22"/>
          <w:szCs w:val="22"/>
          <w:lang w:val="sv-SE"/>
        </w:rPr>
        <w:t xml:space="preserve">en </w:t>
      </w:r>
      <w:r w:rsidR="00E66F48">
        <w:rPr>
          <w:rFonts w:ascii="Arial" w:hAnsi="Arial" w:cs="Arial"/>
          <w:sz w:val="22"/>
          <w:szCs w:val="22"/>
          <w:lang w:val="sv-SE"/>
        </w:rPr>
        <w:t xml:space="preserve">förbättrad </w:t>
      </w:r>
      <w:r w:rsidR="006A2AA5">
        <w:rPr>
          <w:rFonts w:ascii="Arial" w:hAnsi="Arial" w:cs="Arial"/>
          <w:sz w:val="22"/>
          <w:szCs w:val="22"/>
          <w:lang w:val="sv-SE"/>
        </w:rPr>
        <w:t xml:space="preserve">kommunikation </w:t>
      </w:r>
      <w:r w:rsidR="00A963EF">
        <w:rPr>
          <w:rFonts w:ascii="Arial" w:hAnsi="Arial" w:cs="Arial"/>
          <w:sz w:val="22"/>
          <w:szCs w:val="22"/>
          <w:lang w:val="sv-SE"/>
        </w:rPr>
        <w:t xml:space="preserve">på ett </w:t>
      </w:r>
      <w:r w:rsidR="006A2AA5">
        <w:rPr>
          <w:rFonts w:ascii="Arial" w:hAnsi="Arial" w:cs="Arial"/>
          <w:sz w:val="22"/>
          <w:szCs w:val="22"/>
          <w:lang w:val="sv-SE"/>
        </w:rPr>
        <w:t xml:space="preserve">globalt </w:t>
      </w:r>
      <w:r w:rsidR="00A963EF">
        <w:rPr>
          <w:rFonts w:ascii="Arial" w:hAnsi="Arial" w:cs="Arial"/>
          <w:sz w:val="22"/>
          <w:szCs w:val="22"/>
          <w:lang w:val="sv-SE"/>
        </w:rPr>
        <w:t>plan</w:t>
      </w:r>
      <w:r w:rsidR="00E66F48">
        <w:rPr>
          <w:rFonts w:ascii="Arial" w:hAnsi="Arial" w:cs="Arial"/>
          <w:sz w:val="22"/>
          <w:szCs w:val="22"/>
          <w:lang w:val="sv-SE"/>
        </w:rPr>
        <w:t>,</w:t>
      </w:r>
      <w:r w:rsidR="00E66F48" w:rsidRPr="00171068">
        <w:rPr>
          <w:rFonts w:ascii="Arial" w:hAnsi="Arial" w:cs="Arial"/>
          <w:sz w:val="22"/>
          <w:szCs w:val="22"/>
          <w:lang w:val="sv-SE"/>
        </w:rPr>
        <w:t xml:space="preserve"> säger Magnus Winterman, VD, Sitecore Sverige.</w:t>
      </w:r>
      <w:r w:rsidR="00E66F48">
        <w:rPr>
          <w:rFonts w:ascii="Arial" w:hAnsi="Arial" w:cs="Arial"/>
          <w:sz w:val="22"/>
          <w:szCs w:val="22"/>
          <w:lang w:val="sv-SE"/>
        </w:rPr>
        <w:t xml:space="preserve"> ”Astra Tech har </w:t>
      </w:r>
      <w:r w:rsidR="00596D86">
        <w:rPr>
          <w:rFonts w:ascii="Arial" w:hAnsi="Arial" w:cs="Arial"/>
          <w:sz w:val="22"/>
          <w:szCs w:val="22"/>
          <w:lang w:val="sv-SE"/>
        </w:rPr>
        <w:t>som ambition att spara</w:t>
      </w:r>
      <w:r w:rsidR="00E66F48">
        <w:rPr>
          <w:rFonts w:ascii="Arial" w:hAnsi="Arial" w:cs="Arial"/>
          <w:sz w:val="22"/>
          <w:szCs w:val="22"/>
          <w:lang w:val="sv-SE"/>
        </w:rPr>
        <w:t xml:space="preserve"> </w:t>
      </w:r>
      <w:r w:rsidR="00596D86">
        <w:rPr>
          <w:rFonts w:ascii="Arial" w:hAnsi="Arial" w:cs="Arial"/>
          <w:sz w:val="22"/>
          <w:szCs w:val="22"/>
          <w:lang w:val="sv-SE"/>
        </w:rPr>
        <w:t>såväl</w:t>
      </w:r>
      <w:r w:rsidR="00E66F48">
        <w:rPr>
          <w:rFonts w:ascii="Arial" w:hAnsi="Arial" w:cs="Arial"/>
          <w:sz w:val="22"/>
          <w:szCs w:val="22"/>
          <w:lang w:val="sv-SE"/>
        </w:rPr>
        <w:t xml:space="preserve"> tid </w:t>
      </w:r>
      <w:r w:rsidR="00596D86">
        <w:rPr>
          <w:rFonts w:ascii="Arial" w:hAnsi="Arial" w:cs="Arial"/>
          <w:sz w:val="22"/>
          <w:szCs w:val="22"/>
          <w:lang w:val="sv-SE"/>
        </w:rPr>
        <w:t>som</w:t>
      </w:r>
      <w:r w:rsidR="00E66F48">
        <w:rPr>
          <w:rFonts w:ascii="Arial" w:hAnsi="Arial" w:cs="Arial"/>
          <w:sz w:val="22"/>
          <w:szCs w:val="22"/>
          <w:lang w:val="sv-SE"/>
        </w:rPr>
        <w:t xml:space="preserve"> pengar genom att rationalisera hela processen av att hantera och publicera på multipla språk</w:t>
      </w:r>
      <w:r w:rsidR="00677358">
        <w:rPr>
          <w:rFonts w:ascii="Arial" w:hAnsi="Arial" w:cs="Arial"/>
          <w:sz w:val="22"/>
          <w:szCs w:val="22"/>
          <w:lang w:val="sv-SE"/>
        </w:rPr>
        <w:t xml:space="preserve">, vilket är </w:t>
      </w:r>
      <w:r w:rsidR="00E66F48">
        <w:rPr>
          <w:rFonts w:ascii="Arial" w:hAnsi="Arial" w:cs="Arial"/>
          <w:sz w:val="22"/>
          <w:szCs w:val="22"/>
          <w:lang w:val="sv-SE"/>
        </w:rPr>
        <w:t>ett viktigt affärsmål i dagens ekonomiska klimat.”</w:t>
      </w:r>
    </w:p>
    <w:p w:rsidR="00AD3FD9" w:rsidRDefault="00AD3FD9" w:rsidP="006A2AA5">
      <w:pPr>
        <w:pStyle w:val="NormalWeb"/>
        <w:shd w:val="clear" w:color="auto" w:fill="FFFFFF"/>
        <w:rPr>
          <w:rFonts w:ascii="Arial" w:hAnsi="Arial" w:cs="Arial"/>
          <w:sz w:val="22"/>
          <w:szCs w:val="22"/>
          <w:lang w:val="sv-SE"/>
        </w:rPr>
      </w:pPr>
    </w:p>
    <w:p w:rsidR="00AC6F82" w:rsidRPr="00AC6F82" w:rsidRDefault="00AC6F82" w:rsidP="00AC6F82">
      <w:pPr>
        <w:pStyle w:val="NormalWeb"/>
        <w:shd w:val="clear" w:color="auto" w:fill="FFFFFF"/>
        <w:spacing w:before="0" w:beforeAutospacing="0" w:after="0" w:afterAutospacing="0"/>
        <w:rPr>
          <w:rFonts w:ascii="Arial" w:hAnsi="Arial" w:cs="Arial"/>
          <w:b/>
          <w:sz w:val="22"/>
          <w:szCs w:val="22"/>
          <w:lang w:val="sv-SE"/>
        </w:rPr>
      </w:pPr>
      <w:r w:rsidRPr="00AC6F82">
        <w:rPr>
          <w:rFonts w:ascii="Arial" w:hAnsi="Arial" w:cs="Arial"/>
          <w:b/>
          <w:sz w:val="22"/>
          <w:szCs w:val="22"/>
          <w:lang w:val="sv-SE"/>
        </w:rPr>
        <w:t>Om Astra Tech</w:t>
      </w:r>
    </w:p>
    <w:p w:rsidR="00AC6F82" w:rsidRPr="00AC6F82" w:rsidRDefault="00AC6F82" w:rsidP="00AC6F82">
      <w:pPr>
        <w:rPr>
          <w:rFonts w:ascii="Arial" w:hAnsi="Arial" w:cs="Arial"/>
          <w:lang w:eastAsia="en-US"/>
        </w:rPr>
      </w:pPr>
      <w:r w:rsidRPr="00AC6F82">
        <w:rPr>
          <w:rFonts w:ascii="Arial" w:hAnsi="Arial" w:cs="Arial"/>
          <w:lang w:eastAsia="en-US"/>
        </w:rPr>
        <w:t xml:space="preserve">Astra Tech AB ett företag inom Astra Zeneca Group, är världsledande inom utveckling, tillverkning och marknadsföring av dentala implantat och avancerade sjukvårdsprodukter inom urologi och kirurgi. Ett innovationsdrivet företag som sedan 1948 genom kontinuerlig forskning och utveckling har hittat nya, kostnadseffektiva lösningar för hälso- och sjukvården med målet att öka människors livskvalitet. </w:t>
      </w:r>
    </w:p>
    <w:p w:rsidR="007E5012" w:rsidRDefault="007E5012" w:rsidP="00B50114">
      <w:pPr>
        <w:pStyle w:val="NormalWeb"/>
        <w:shd w:val="clear" w:color="auto" w:fill="FFFFFF"/>
        <w:spacing w:before="0" w:beforeAutospacing="0" w:after="0" w:afterAutospacing="0"/>
        <w:rPr>
          <w:rFonts w:ascii="Arial" w:hAnsi="Arial" w:cs="Arial"/>
          <w:sz w:val="22"/>
          <w:szCs w:val="22"/>
          <w:lang w:val="sv-SE"/>
        </w:rPr>
      </w:pPr>
    </w:p>
    <w:p w:rsidR="006F2073" w:rsidRDefault="006F2073" w:rsidP="00B50114">
      <w:pPr>
        <w:pStyle w:val="NormalWeb"/>
        <w:shd w:val="clear" w:color="auto" w:fill="FFFFFF"/>
        <w:spacing w:before="0" w:beforeAutospacing="0" w:after="0" w:afterAutospacing="0"/>
        <w:rPr>
          <w:rFonts w:ascii="Arial" w:hAnsi="Arial" w:cs="Arial"/>
          <w:sz w:val="22"/>
          <w:szCs w:val="22"/>
          <w:lang w:val="sv-SE"/>
        </w:rPr>
      </w:pPr>
    </w:p>
    <w:p w:rsidR="006F2073" w:rsidRDefault="006F2073" w:rsidP="00B50114">
      <w:pPr>
        <w:pStyle w:val="NormalWeb"/>
        <w:shd w:val="clear" w:color="auto" w:fill="FFFFFF"/>
        <w:spacing w:before="0" w:beforeAutospacing="0" w:after="0" w:afterAutospacing="0"/>
        <w:rPr>
          <w:rFonts w:ascii="Arial" w:hAnsi="Arial" w:cs="Arial"/>
          <w:sz w:val="22"/>
          <w:szCs w:val="22"/>
          <w:lang w:val="sv-SE"/>
        </w:rPr>
      </w:pPr>
    </w:p>
    <w:p w:rsidR="006F2073" w:rsidRDefault="006F2073" w:rsidP="00B50114">
      <w:pPr>
        <w:pStyle w:val="NormalWeb"/>
        <w:shd w:val="clear" w:color="auto" w:fill="FFFFFF"/>
        <w:spacing w:before="0" w:beforeAutospacing="0" w:after="0" w:afterAutospacing="0"/>
        <w:rPr>
          <w:rFonts w:ascii="Arial" w:hAnsi="Arial" w:cs="Arial"/>
          <w:sz w:val="22"/>
          <w:szCs w:val="22"/>
          <w:lang w:val="sv-SE"/>
        </w:rPr>
      </w:pPr>
    </w:p>
    <w:p w:rsidR="006F2073" w:rsidRDefault="006F2073" w:rsidP="00B50114">
      <w:pPr>
        <w:pStyle w:val="NormalWeb"/>
        <w:shd w:val="clear" w:color="auto" w:fill="FFFFFF"/>
        <w:spacing w:before="0" w:beforeAutospacing="0" w:after="0" w:afterAutospacing="0"/>
        <w:rPr>
          <w:rFonts w:ascii="Arial" w:hAnsi="Arial" w:cs="Arial"/>
          <w:sz w:val="22"/>
          <w:szCs w:val="22"/>
          <w:lang w:val="sv-SE"/>
        </w:rPr>
      </w:pPr>
    </w:p>
    <w:p w:rsidR="00BB676A" w:rsidRPr="00BB676A" w:rsidRDefault="00BB676A" w:rsidP="00BB676A">
      <w:pPr>
        <w:pStyle w:val="NormalWeb"/>
        <w:shd w:val="clear" w:color="auto" w:fill="FFFFFF"/>
        <w:spacing w:before="0" w:beforeAutospacing="0" w:after="0" w:afterAutospacing="0"/>
        <w:rPr>
          <w:rFonts w:ascii="Arial" w:hAnsi="Arial" w:cs="Arial"/>
          <w:b/>
          <w:bCs/>
          <w:sz w:val="22"/>
          <w:szCs w:val="22"/>
          <w:lang w:val="sv-SE"/>
        </w:rPr>
      </w:pPr>
      <w:r w:rsidRPr="00BB676A">
        <w:rPr>
          <w:rFonts w:ascii="Arial" w:hAnsi="Arial" w:cs="Arial"/>
          <w:b/>
          <w:bCs/>
          <w:sz w:val="22"/>
          <w:szCs w:val="22"/>
          <w:lang w:val="sv-SE"/>
        </w:rPr>
        <w:t>Om Omegapoint</w:t>
      </w:r>
    </w:p>
    <w:p w:rsidR="00BB676A" w:rsidRDefault="00BB676A" w:rsidP="00BB676A">
      <w:pPr>
        <w:rPr>
          <w:rFonts w:ascii="Arial" w:hAnsi="Arial" w:cs="Arial"/>
          <w:lang w:eastAsia="en-US"/>
        </w:rPr>
      </w:pPr>
      <w:r w:rsidRPr="00AB6826">
        <w:rPr>
          <w:rFonts w:ascii="Arial" w:hAnsi="Arial" w:cs="Arial"/>
          <w:lang w:eastAsia="en-US"/>
        </w:rPr>
        <w:t>Omegapoint är ett medarbetarägt konsultföretag med 140 anställda i Sverige som levererar tjänster inom E-business, systemutveckling och säkerhet med kontor i Stockholm, Göteborg, Malmö, Falun och Kalmar.</w:t>
      </w:r>
      <w:r w:rsidR="00AB6826">
        <w:rPr>
          <w:rFonts w:ascii="Arial" w:hAnsi="Arial" w:cs="Arial"/>
          <w:lang w:eastAsia="en-US"/>
        </w:rPr>
        <w:t xml:space="preserve"> </w:t>
      </w:r>
      <w:r w:rsidRPr="00AB6826">
        <w:rPr>
          <w:rFonts w:ascii="Arial" w:hAnsi="Arial" w:cs="Arial"/>
          <w:lang w:eastAsia="en-US"/>
        </w:rPr>
        <w:t>Affärsområdet Omegapoint E-business levererar IT- och verksamhetsstöd för att utveckla våra kunders marknadsföring och försäljning.</w:t>
      </w:r>
      <w:r w:rsidR="00AB6826">
        <w:rPr>
          <w:rFonts w:ascii="Arial" w:hAnsi="Arial" w:cs="Arial"/>
          <w:lang w:eastAsia="en-US"/>
        </w:rPr>
        <w:t xml:space="preserve"> </w:t>
      </w:r>
      <w:r w:rsidRPr="00AB6826">
        <w:rPr>
          <w:rFonts w:ascii="Arial" w:hAnsi="Arial" w:cs="Arial"/>
          <w:lang w:eastAsia="en-US"/>
        </w:rPr>
        <w:t>Bland kunderna återfinns bland andra Volvo AB, Volvo Cars, SVT, Saab, General Motors, TV4, Malmö Aviation,Telia, SEB, Swedbank, Mercedes -Benz, BRIO.</w:t>
      </w:r>
    </w:p>
    <w:p w:rsidR="00952315" w:rsidRPr="00B70581" w:rsidRDefault="00952315" w:rsidP="00B70581">
      <w:pPr>
        <w:pStyle w:val="NormalWeb"/>
        <w:shd w:val="clear" w:color="auto" w:fill="FFFFFF"/>
        <w:spacing w:before="0" w:beforeAutospacing="0" w:after="0" w:afterAutospacing="0"/>
        <w:rPr>
          <w:rFonts w:ascii="Arial" w:hAnsi="Arial" w:cs="Arial"/>
          <w:sz w:val="22"/>
          <w:szCs w:val="22"/>
          <w:lang w:val="sv-SE"/>
        </w:rPr>
      </w:pPr>
    </w:p>
    <w:p w:rsidR="007E5012" w:rsidRPr="00FE0165" w:rsidRDefault="007E5012" w:rsidP="00521951">
      <w:pPr>
        <w:pStyle w:val="NormalWeb"/>
        <w:shd w:val="clear" w:color="auto" w:fill="FFFFFF"/>
        <w:spacing w:before="0" w:beforeAutospacing="0" w:after="0" w:afterAutospacing="0"/>
        <w:rPr>
          <w:rFonts w:ascii="Arial" w:hAnsi="Arial" w:cs="Arial"/>
          <w:b/>
          <w:sz w:val="22"/>
          <w:szCs w:val="22"/>
          <w:lang w:val="sv-SE"/>
        </w:rPr>
      </w:pPr>
      <w:r w:rsidRPr="00FE0165">
        <w:rPr>
          <w:rFonts w:ascii="Arial" w:hAnsi="Arial" w:cs="Arial"/>
          <w:b/>
          <w:sz w:val="22"/>
          <w:szCs w:val="22"/>
          <w:lang w:val="sv-SE"/>
        </w:rPr>
        <w:t>Om Sitecore</w:t>
      </w:r>
    </w:p>
    <w:p w:rsidR="007E5012" w:rsidRDefault="007E5012" w:rsidP="00521951">
      <w:pPr>
        <w:pStyle w:val="NormalWeb"/>
        <w:shd w:val="clear" w:color="auto" w:fill="FFFFFF"/>
        <w:spacing w:before="0" w:beforeAutospacing="0" w:after="0" w:afterAutospacing="0"/>
        <w:rPr>
          <w:rFonts w:ascii="Arial" w:hAnsi="Arial" w:cs="Arial"/>
          <w:sz w:val="22"/>
          <w:szCs w:val="22"/>
          <w:lang w:val="sv-SE"/>
        </w:rPr>
      </w:pPr>
      <w:r w:rsidRPr="009A4E8D">
        <w:rPr>
          <w:rFonts w:ascii="Arial" w:hAnsi="Arial" w:cs="Arial"/>
          <w:sz w:val="22"/>
          <w:szCs w:val="22"/>
          <w:lang w:val="sv-SE"/>
        </w:rPr>
        <w:t xml:space="preserve">Sitecore's </w:t>
      </w:r>
      <w:hyperlink r:id="rId10" w:history="1">
        <w:r w:rsidRPr="009A4E8D">
          <w:rPr>
            <w:rFonts w:ascii="Arial" w:hAnsi="Arial" w:cs="Arial"/>
            <w:color w:val="0000FF"/>
            <w:sz w:val="22"/>
            <w:szCs w:val="22"/>
            <w:u w:val="single"/>
            <w:lang w:val="sv-SE"/>
          </w:rPr>
          <w:t>Web Content Management System</w:t>
        </w:r>
      </w:hyperlink>
      <w:r w:rsidRPr="009A4E8D">
        <w:rPr>
          <w:rFonts w:ascii="Arial" w:hAnsi="Arial" w:cs="Arial"/>
          <w:sz w:val="22"/>
          <w:szCs w:val="22"/>
          <w:lang w:val="sv-SE"/>
        </w:rPr>
        <w:t xml:space="preserve"> (CMS) och programvara för portallösningar möjliggör för företag att leverera övertygande webbupplevelser. Sitecore’s prisbelönta CMS gör det enkelt för företag att skapa och uppdatera dynamiska och fulländade webbplatser av alla slag. Sitecores branschledande flexibilitet och skalbarhet gör att företag bättre kan kontrollera och utnyttja sitt innehåll på sina webbplatser för att förstärka besökarnas upplevelse och därmed bidra till högre lönsamhet.</w:t>
      </w:r>
    </w:p>
    <w:p w:rsidR="007E5012" w:rsidRPr="009A4E8D" w:rsidRDefault="007E5012" w:rsidP="00521951">
      <w:pPr>
        <w:pStyle w:val="NormalWeb"/>
        <w:shd w:val="clear" w:color="auto" w:fill="FFFFFF"/>
        <w:spacing w:before="0" w:beforeAutospacing="0" w:after="0" w:afterAutospacing="0"/>
        <w:rPr>
          <w:rFonts w:ascii="Arial" w:hAnsi="Arial" w:cs="Arial"/>
          <w:sz w:val="22"/>
          <w:szCs w:val="22"/>
          <w:lang w:val="sv-SE"/>
        </w:rPr>
      </w:pPr>
    </w:p>
    <w:p w:rsidR="00F702D8" w:rsidRPr="00F702D8" w:rsidRDefault="00F702D8" w:rsidP="00F702D8">
      <w:pPr>
        <w:pStyle w:val="NormalWeb"/>
        <w:shd w:val="clear" w:color="auto" w:fill="FFFFFF"/>
        <w:spacing w:before="0" w:beforeAutospacing="0" w:after="0" w:afterAutospacing="0"/>
        <w:rPr>
          <w:rFonts w:ascii="Arial" w:hAnsi="Arial" w:cs="Arial"/>
          <w:sz w:val="22"/>
          <w:szCs w:val="22"/>
          <w:lang w:val="sv-SE"/>
        </w:rPr>
      </w:pPr>
      <w:r w:rsidRPr="00F702D8">
        <w:rPr>
          <w:rFonts w:ascii="Arial" w:hAnsi="Arial" w:cs="Arial"/>
          <w:sz w:val="22"/>
          <w:szCs w:val="22"/>
          <w:lang w:val="sv-SE"/>
        </w:rPr>
        <w:t xml:space="preserve">Bland de internationella kunderna finns bland andra ATP World Tour, Computer Associates, ISS, LEGO, Lloyd's of London, Microsoft, Siemens, Thomas Cook, Nivea, Mazda och </w:t>
      </w:r>
      <w:r>
        <w:rPr>
          <w:rFonts w:ascii="Arial" w:hAnsi="Arial" w:cs="Arial"/>
          <w:sz w:val="22"/>
          <w:szCs w:val="22"/>
          <w:lang w:val="sv-SE"/>
        </w:rPr>
        <w:t>M</w:t>
      </w:r>
      <w:r w:rsidRPr="00F702D8">
        <w:rPr>
          <w:rFonts w:ascii="Arial" w:hAnsi="Arial" w:cs="Arial"/>
          <w:sz w:val="22"/>
          <w:szCs w:val="22"/>
          <w:lang w:val="sv-SE"/>
        </w:rPr>
        <w:t xml:space="preserve">anchester United och i Norden baserar bland andra Aller, Thule, Folketinget, Stokke, </w:t>
      </w:r>
      <w:r>
        <w:rPr>
          <w:rFonts w:ascii="Arial" w:hAnsi="Arial" w:cs="Arial"/>
          <w:sz w:val="22"/>
          <w:szCs w:val="22"/>
          <w:lang w:val="sv-SE"/>
        </w:rPr>
        <w:t xml:space="preserve"> </w:t>
      </w:r>
      <w:r w:rsidRPr="00F702D8">
        <w:rPr>
          <w:rFonts w:ascii="Arial" w:hAnsi="Arial" w:cs="Arial"/>
          <w:sz w:val="22"/>
          <w:szCs w:val="22"/>
          <w:lang w:val="sv-SE"/>
        </w:rPr>
        <w:t xml:space="preserve">Jobzonen, Stena Line, Kino.dk, IFS, Pandora, Royal Copenhagen, YouSee och nästan hälften av de danska kommunerna sina webbplatser på Sitecore CMS. </w:t>
      </w:r>
    </w:p>
    <w:p w:rsidR="00F702D8" w:rsidRPr="00F702D8" w:rsidRDefault="00F702D8" w:rsidP="00F702D8">
      <w:pPr>
        <w:rPr>
          <w:rFonts w:ascii="Arial" w:hAnsi="Arial" w:cs="Arial"/>
          <w:lang w:eastAsia="en-US"/>
        </w:rPr>
      </w:pPr>
      <w:r w:rsidRPr="00F702D8">
        <w:rPr>
          <w:rFonts w:ascii="Arial" w:hAnsi="Arial" w:cs="Arial"/>
          <w:lang w:eastAsia="en-US"/>
        </w:rPr>
        <w:t>Sitecore, som har rankats att tillhöra världens mest visionära CMS leverantör i Gartners prestigefylld</w:t>
      </w:r>
      <w:r>
        <w:rPr>
          <w:rFonts w:ascii="Arial" w:hAnsi="Arial" w:cs="Arial"/>
          <w:lang w:eastAsia="en-US"/>
        </w:rPr>
        <w:t xml:space="preserve">a </w:t>
      </w:r>
      <w:hyperlink r:id="rId11" w:history="1">
        <w:r w:rsidRPr="007104E0">
          <w:rPr>
            <w:rStyle w:val="Hyperlink"/>
            <w:rFonts w:ascii="Arial" w:hAnsi="Arial" w:cs="Arial"/>
            <w:lang w:eastAsia="en-US"/>
          </w:rPr>
          <w:t>”Magic Quadrant"</w:t>
        </w:r>
      </w:hyperlink>
      <w:r w:rsidRPr="007104E0">
        <w:rPr>
          <w:rFonts w:ascii="Arial" w:hAnsi="Arial" w:cs="Arial"/>
          <w:color w:val="0000FF"/>
          <w:lang w:eastAsia="en-US"/>
        </w:rPr>
        <w:t xml:space="preserve"> </w:t>
      </w:r>
      <w:r>
        <w:rPr>
          <w:rFonts w:ascii="Arial" w:hAnsi="Arial" w:cs="Arial"/>
          <w:lang w:eastAsia="en-US"/>
        </w:rPr>
        <w:t xml:space="preserve">sysselsätter </w:t>
      </w:r>
      <w:r w:rsidRPr="00F702D8">
        <w:rPr>
          <w:rFonts w:ascii="Arial" w:hAnsi="Arial" w:cs="Arial"/>
          <w:lang w:eastAsia="en-US"/>
        </w:rPr>
        <w:t>för</w:t>
      </w:r>
      <w:r>
        <w:rPr>
          <w:rFonts w:ascii="Arial" w:hAnsi="Arial" w:cs="Arial"/>
          <w:lang w:eastAsia="en-US"/>
        </w:rPr>
        <w:t xml:space="preserve"> </w:t>
      </w:r>
      <w:r w:rsidRPr="00F702D8">
        <w:rPr>
          <w:rFonts w:ascii="Arial" w:hAnsi="Arial" w:cs="Arial"/>
          <w:lang w:eastAsia="en-US"/>
        </w:rPr>
        <w:t xml:space="preserve">närvarande fler än 200 anställda på </w:t>
      </w:r>
      <w:r>
        <w:rPr>
          <w:rFonts w:ascii="Arial" w:hAnsi="Arial" w:cs="Arial"/>
          <w:lang w:eastAsia="en-US"/>
        </w:rPr>
        <w:t xml:space="preserve">ett </w:t>
      </w:r>
      <w:r w:rsidRPr="00F702D8">
        <w:rPr>
          <w:rFonts w:ascii="Arial" w:hAnsi="Arial" w:cs="Arial"/>
          <w:lang w:eastAsia="en-US"/>
        </w:rPr>
        <w:t>internationellt plan.</w:t>
      </w:r>
    </w:p>
    <w:p w:rsidR="007E5012" w:rsidRDefault="007E5012" w:rsidP="009A4E8D">
      <w:pPr>
        <w:pStyle w:val="NormalWeb"/>
        <w:shd w:val="clear" w:color="auto" w:fill="FFFFFF"/>
        <w:spacing w:before="0" w:beforeAutospacing="0" w:after="0" w:afterAutospacing="0"/>
        <w:rPr>
          <w:rFonts w:ascii="Arial" w:hAnsi="Arial" w:cs="Arial"/>
          <w:sz w:val="22"/>
          <w:szCs w:val="22"/>
          <w:lang w:val="sv-SE"/>
        </w:rPr>
      </w:pPr>
    </w:p>
    <w:p w:rsidR="00AC6F82" w:rsidRPr="00AC6F82" w:rsidRDefault="007E5012" w:rsidP="00AC6F82">
      <w:pPr>
        <w:spacing w:after="0" w:line="240" w:lineRule="auto"/>
        <w:textAlignment w:val="top"/>
        <w:rPr>
          <w:rFonts w:ascii="Arial" w:hAnsi="Arial" w:cs="Arial"/>
          <w:lang w:eastAsia="en-US"/>
        </w:rPr>
      </w:pPr>
      <w:r w:rsidRPr="004C16F1">
        <w:rPr>
          <w:rFonts w:ascii="Arial" w:hAnsi="Arial" w:cs="Arial"/>
          <w:b/>
          <w:lang w:eastAsia="en-US"/>
        </w:rPr>
        <w:t>För mer information, vänligen kontakta:</w:t>
      </w:r>
      <w:r w:rsidRPr="004C16F1">
        <w:rPr>
          <w:rFonts w:ascii="Arial" w:hAnsi="Arial" w:cs="Arial"/>
          <w:lang w:eastAsia="en-US"/>
        </w:rPr>
        <w:br/>
      </w:r>
      <w:r w:rsidR="00AC6F82" w:rsidRPr="00AC6F82">
        <w:rPr>
          <w:rFonts w:ascii="Arial" w:hAnsi="Arial" w:cs="Arial"/>
          <w:lang w:eastAsia="en-US"/>
        </w:rPr>
        <w:t>Maria Orrebrant, Manager, Global Web Group, Astra Tech AB</w:t>
      </w:r>
    </w:p>
    <w:p w:rsidR="00AC6F82" w:rsidRPr="005829DF" w:rsidRDefault="00AC6F82" w:rsidP="00AC6F82">
      <w:pPr>
        <w:spacing w:after="0" w:line="240" w:lineRule="auto"/>
        <w:textAlignment w:val="top"/>
        <w:rPr>
          <w:rFonts w:ascii="Arial" w:hAnsi="Arial" w:cs="Arial"/>
          <w:lang w:val="da-DK" w:eastAsia="en-US"/>
        </w:rPr>
      </w:pPr>
      <w:r w:rsidRPr="005829DF">
        <w:rPr>
          <w:rFonts w:ascii="Arial" w:hAnsi="Arial" w:cs="Arial"/>
          <w:lang w:val="da-DK" w:eastAsia="en-US"/>
        </w:rPr>
        <w:t>Tfn: + 46 706 257 159</w:t>
      </w:r>
    </w:p>
    <w:p w:rsidR="00AC6F82" w:rsidRPr="005829DF" w:rsidRDefault="00AC6F82" w:rsidP="00AC6F82">
      <w:pPr>
        <w:spacing w:after="0" w:line="240" w:lineRule="auto"/>
        <w:textAlignment w:val="top"/>
        <w:rPr>
          <w:rFonts w:ascii="Arial" w:hAnsi="Arial" w:cs="Arial"/>
          <w:lang w:val="da-DK" w:eastAsia="en-US"/>
        </w:rPr>
      </w:pPr>
      <w:r w:rsidRPr="005829DF">
        <w:rPr>
          <w:rFonts w:ascii="Arial" w:hAnsi="Arial" w:cs="Arial"/>
          <w:lang w:val="da-DK" w:eastAsia="en-US"/>
        </w:rPr>
        <w:t>E-post:</w:t>
      </w:r>
      <w:r w:rsidRPr="005829DF">
        <w:rPr>
          <w:rFonts w:ascii="Arial" w:hAnsi="Arial" w:cs="Arial"/>
          <w:color w:val="0000FF"/>
          <w:lang w:val="da-DK" w:eastAsia="en-US"/>
        </w:rPr>
        <w:t xml:space="preserve"> </w:t>
      </w:r>
      <w:hyperlink r:id="rId12" w:history="1">
        <w:r w:rsidRPr="005829DF">
          <w:rPr>
            <w:rFonts w:ascii="Arial" w:hAnsi="Arial" w:cs="Arial"/>
            <w:color w:val="0000FF"/>
            <w:u w:val="single"/>
            <w:lang w:val="da-DK" w:eastAsia="en-US"/>
          </w:rPr>
          <w:t>Maria.orrebrant@astratech.com</w:t>
        </w:r>
      </w:hyperlink>
      <w:r w:rsidRPr="005829DF">
        <w:rPr>
          <w:rFonts w:ascii="Arial" w:hAnsi="Arial" w:cs="Arial"/>
          <w:lang w:val="da-DK" w:eastAsia="en-US"/>
        </w:rPr>
        <w:t xml:space="preserve"> </w:t>
      </w:r>
    </w:p>
    <w:p w:rsidR="007E5012" w:rsidRPr="005829DF" w:rsidRDefault="007E5012" w:rsidP="001E12CD">
      <w:pPr>
        <w:spacing w:after="0" w:line="240" w:lineRule="auto"/>
        <w:textAlignment w:val="top"/>
        <w:rPr>
          <w:rFonts w:ascii="Arial" w:hAnsi="Arial" w:cs="Arial"/>
          <w:lang w:val="da-DK" w:eastAsia="en-US"/>
        </w:rPr>
      </w:pPr>
    </w:p>
    <w:p w:rsidR="007E5012" w:rsidRPr="005829DF" w:rsidRDefault="00783D1E" w:rsidP="001E12CD">
      <w:pPr>
        <w:spacing w:after="0" w:line="240" w:lineRule="auto"/>
        <w:textAlignment w:val="top"/>
        <w:rPr>
          <w:rFonts w:ascii="Arial" w:hAnsi="Arial" w:cs="Arial"/>
          <w:lang w:val="da-DK" w:eastAsia="en-US"/>
        </w:rPr>
      </w:pPr>
      <w:r w:rsidRPr="005829DF">
        <w:rPr>
          <w:rFonts w:ascii="Arial" w:hAnsi="Arial" w:cs="Arial"/>
          <w:lang w:val="da-DK" w:eastAsia="en-US"/>
        </w:rPr>
        <w:t xml:space="preserve">Peter Borg, </w:t>
      </w:r>
      <w:r w:rsidR="00BB676A">
        <w:rPr>
          <w:rFonts w:ascii="Arial" w:hAnsi="Arial" w:cs="Arial"/>
          <w:lang w:val="da-DK" w:eastAsia="en-US"/>
        </w:rPr>
        <w:t xml:space="preserve">Affärsansvarig &amp; </w:t>
      </w:r>
      <w:r w:rsidRPr="005829DF">
        <w:rPr>
          <w:rFonts w:ascii="Arial" w:hAnsi="Arial" w:cs="Arial"/>
          <w:lang w:val="da-DK" w:eastAsia="en-US"/>
        </w:rPr>
        <w:t xml:space="preserve">Produktionschef, </w:t>
      </w:r>
      <w:r w:rsidR="00AC6F82" w:rsidRPr="005829DF">
        <w:rPr>
          <w:rFonts w:ascii="Arial" w:hAnsi="Arial" w:cs="Arial"/>
          <w:lang w:val="da-DK" w:eastAsia="en-US"/>
        </w:rPr>
        <w:t>Omegapoint</w:t>
      </w:r>
    </w:p>
    <w:p w:rsidR="00783D1E" w:rsidRPr="005829DF" w:rsidRDefault="007E5012" w:rsidP="00783D1E">
      <w:pPr>
        <w:spacing w:after="0" w:line="240" w:lineRule="auto"/>
        <w:textAlignment w:val="top"/>
        <w:rPr>
          <w:rFonts w:ascii="Arial" w:hAnsi="Arial" w:cs="Arial"/>
          <w:lang w:val="da-DK" w:eastAsia="en-US"/>
        </w:rPr>
      </w:pPr>
      <w:r w:rsidRPr="005829DF">
        <w:rPr>
          <w:rFonts w:ascii="Arial" w:hAnsi="Arial" w:cs="Arial"/>
          <w:lang w:val="da-DK" w:eastAsia="en-US"/>
        </w:rPr>
        <w:t xml:space="preserve">Tfn: </w:t>
      </w:r>
      <w:r w:rsidR="00783D1E" w:rsidRPr="005829DF">
        <w:rPr>
          <w:rFonts w:ascii="Arial" w:hAnsi="Arial" w:cs="Arial"/>
          <w:lang w:val="da-DK" w:eastAsia="en-US"/>
        </w:rPr>
        <w:t>+ 46 701 807158</w:t>
      </w:r>
    </w:p>
    <w:p w:rsidR="00783D1E" w:rsidRPr="005829DF" w:rsidRDefault="007E5012" w:rsidP="00783D1E">
      <w:pPr>
        <w:spacing w:after="0" w:line="240" w:lineRule="auto"/>
        <w:textAlignment w:val="top"/>
        <w:rPr>
          <w:rFonts w:ascii="Arial" w:hAnsi="Arial" w:cs="Arial"/>
          <w:lang w:val="da-DK" w:eastAsia="en-US"/>
        </w:rPr>
      </w:pPr>
      <w:r w:rsidRPr="005829DF">
        <w:rPr>
          <w:rFonts w:ascii="Arial" w:hAnsi="Arial" w:cs="Arial"/>
          <w:lang w:val="da-DK" w:eastAsia="en-US"/>
        </w:rPr>
        <w:t xml:space="preserve">E-post: </w:t>
      </w:r>
      <w:hyperlink r:id="rId13" w:history="1">
        <w:r w:rsidR="00783D1E" w:rsidRPr="000D5736">
          <w:rPr>
            <w:rFonts w:ascii="Arial" w:hAnsi="Arial" w:cs="Arial"/>
            <w:color w:val="0000FF"/>
            <w:u w:val="single"/>
            <w:lang w:val="da-DK" w:eastAsia="en-US"/>
          </w:rPr>
          <w:t>peter.borg@omegapoint.se</w:t>
        </w:r>
      </w:hyperlink>
    </w:p>
    <w:p w:rsidR="00783D1E" w:rsidRPr="000D5736" w:rsidRDefault="00783D1E" w:rsidP="001E12CD">
      <w:pPr>
        <w:spacing w:after="0" w:line="240" w:lineRule="auto"/>
        <w:textAlignment w:val="top"/>
        <w:rPr>
          <w:rFonts w:ascii="Arial" w:hAnsi="Arial" w:cs="Arial"/>
          <w:lang w:val="en-US" w:eastAsia="en-US"/>
        </w:rPr>
      </w:pPr>
    </w:p>
    <w:p w:rsidR="007E5012" w:rsidRPr="004C16F1" w:rsidRDefault="007E5012" w:rsidP="001E12CD">
      <w:pPr>
        <w:spacing w:after="0" w:line="240" w:lineRule="auto"/>
        <w:textAlignment w:val="top"/>
        <w:rPr>
          <w:rFonts w:ascii="Arial" w:hAnsi="Arial" w:cs="Arial"/>
          <w:vanish/>
          <w:color w:val="1111CC"/>
          <w:lang w:val="en-US"/>
        </w:rPr>
      </w:pPr>
      <w:r w:rsidRPr="00D10803">
        <w:rPr>
          <w:rFonts w:ascii="Arial" w:hAnsi="Arial" w:cs="Arial"/>
          <w:lang w:val="en-US" w:eastAsia="en-US"/>
        </w:rPr>
        <w:t xml:space="preserve">Camilla Eklund, Marketing &amp; Lead Generation Manager, </w:t>
      </w:r>
      <w:proofErr w:type="gramStart"/>
      <w:r w:rsidRPr="00D10803">
        <w:rPr>
          <w:rFonts w:ascii="Arial" w:hAnsi="Arial" w:cs="Arial"/>
          <w:lang w:val="en-US" w:eastAsia="en-US"/>
        </w:rPr>
        <w:t>Site</w:t>
      </w:r>
      <w:r w:rsidRPr="004C16F1">
        <w:rPr>
          <w:rFonts w:ascii="Arial" w:hAnsi="Arial" w:cs="Arial"/>
          <w:lang w:val="en-US" w:eastAsia="en-US"/>
        </w:rPr>
        <w:t>core</w:t>
      </w:r>
      <w:r w:rsidRPr="004C16F1">
        <w:rPr>
          <w:rFonts w:ascii="Arial" w:hAnsi="Arial" w:cs="Arial"/>
          <w:lang w:val="en-US" w:eastAsia="en-US"/>
        </w:rPr>
        <w:br/>
        <w:t>Tfn</w:t>
      </w:r>
      <w:proofErr w:type="gramEnd"/>
      <w:r w:rsidRPr="004C16F1">
        <w:rPr>
          <w:rFonts w:ascii="Arial" w:hAnsi="Arial" w:cs="Arial"/>
          <w:lang w:val="en-US" w:eastAsia="en-US"/>
        </w:rPr>
        <w:t>: + 46 739 41 58 21</w:t>
      </w:r>
      <w:r w:rsidRPr="004C16F1">
        <w:rPr>
          <w:rFonts w:ascii="Arial" w:hAnsi="Arial" w:cs="Arial"/>
          <w:lang w:val="en-US" w:eastAsia="en-US"/>
        </w:rPr>
        <w:br/>
        <w:t>E-post:</w:t>
      </w:r>
      <w:r w:rsidRPr="004C16F1">
        <w:rPr>
          <w:rFonts w:ascii="Arial" w:hAnsi="Arial" w:cs="Arial"/>
          <w:color w:val="0000FF"/>
          <w:lang w:val="en-US" w:eastAsia="en-US"/>
        </w:rPr>
        <w:t xml:space="preserve"> </w:t>
      </w:r>
      <w:hyperlink r:id="rId14" w:history="1">
        <w:r w:rsidRPr="004C16F1">
          <w:rPr>
            <w:rStyle w:val="Hyperlink"/>
            <w:rFonts w:ascii="Arial" w:hAnsi="Arial" w:cs="Arial"/>
            <w:lang w:val="en-US"/>
          </w:rPr>
          <w:t>cae@sitecore.net</w:t>
        </w:r>
      </w:hyperlink>
      <w:r w:rsidRPr="004C16F1">
        <w:rPr>
          <w:rFonts w:ascii="Arial" w:hAnsi="Arial" w:cs="Arial"/>
          <w:vanish/>
          <w:color w:val="1111CC"/>
          <w:lang w:val="en-US"/>
        </w:rPr>
        <w:t>Lyssna</w:t>
      </w:r>
    </w:p>
    <w:p w:rsidR="007E5012" w:rsidRPr="004C16F1" w:rsidRDefault="007E5012" w:rsidP="001E12CD">
      <w:pPr>
        <w:spacing w:after="0" w:line="240" w:lineRule="auto"/>
        <w:textAlignment w:val="top"/>
        <w:rPr>
          <w:rFonts w:ascii="Arial" w:hAnsi="Arial" w:cs="Arial"/>
          <w:vanish/>
          <w:color w:val="1111CC"/>
        </w:rPr>
      </w:pPr>
      <w:r w:rsidRPr="004C16F1">
        <w:rPr>
          <w:rFonts w:ascii="Arial" w:hAnsi="Arial" w:cs="Arial"/>
          <w:vanish/>
          <w:color w:val="1111CC"/>
        </w:rPr>
        <w:t>Läs fonetiskt</w:t>
      </w:r>
    </w:p>
    <w:p w:rsidR="007E5012" w:rsidRPr="004C16F1" w:rsidRDefault="007E5012" w:rsidP="001E12CD">
      <w:pPr>
        <w:spacing w:after="0" w:line="324" w:lineRule="atLeast"/>
        <w:textAlignment w:val="top"/>
        <w:rPr>
          <w:rFonts w:ascii="Arial" w:hAnsi="Arial" w:cs="Arial"/>
          <w:vanish/>
          <w:color w:val="777777"/>
        </w:rPr>
      </w:pPr>
      <w:r w:rsidRPr="004C16F1">
        <w:rPr>
          <w:rFonts w:ascii="Arial" w:hAnsi="Arial" w:cs="Arial"/>
          <w:vanish/>
          <w:color w:val="777777"/>
        </w:rPr>
        <w:t> </w:t>
      </w:r>
    </w:p>
    <w:p w:rsidR="007E5012" w:rsidRPr="004C16F1" w:rsidRDefault="007E5012" w:rsidP="001E12CD">
      <w:pPr>
        <w:spacing w:after="150" w:line="240" w:lineRule="atLeast"/>
        <w:textAlignment w:val="top"/>
        <w:outlineLvl w:val="3"/>
        <w:rPr>
          <w:rFonts w:ascii="Arial" w:hAnsi="Arial" w:cs="Arial"/>
          <w:vanish/>
          <w:color w:val="888888"/>
        </w:rPr>
      </w:pPr>
      <w:r w:rsidRPr="004C16F1">
        <w:rPr>
          <w:rFonts w:ascii="Arial" w:hAnsi="Arial" w:cs="Arial"/>
          <w:vanish/>
          <w:color w:val="888888"/>
        </w:rPr>
        <w:t xml:space="preserve">Ordbok - </w:t>
      </w:r>
      <w:hyperlink r:id="rId15" w:history="1">
        <w:r w:rsidRPr="004C16F1">
          <w:rPr>
            <w:rFonts w:ascii="Arial" w:hAnsi="Arial" w:cs="Arial"/>
            <w:vanish/>
            <w:color w:val="4272DB"/>
          </w:rPr>
          <w:t>Visa detaljerad ordbok</w:t>
        </w:r>
      </w:hyperlink>
    </w:p>
    <w:p w:rsidR="007E5012" w:rsidRPr="004C16F1" w:rsidRDefault="007E5012" w:rsidP="007F7CCA">
      <w:pPr>
        <w:spacing w:after="0" w:line="240" w:lineRule="auto"/>
        <w:textAlignment w:val="top"/>
        <w:rPr>
          <w:rFonts w:ascii="Arial" w:hAnsi="Arial" w:cs="Arial"/>
          <w:color w:val="000000"/>
        </w:rPr>
      </w:pPr>
    </w:p>
    <w:sectPr w:rsidR="007E5012" w:rsidRPr="004C16F1" w:rsidSect="00472E2A">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6D" w:rsidRDefault="00487C6D" w:rsidP="003C3058">
      <w:pPr>
        <w:spacing w:after="0" w:line="240" w:lineRule="auto"/>
      </w:pPr>
      <w:r>
        <w:separator/>
      </w:r>
    </w:p>
  </w:endnote>
  <w:endnote w:type="continuationSeparator" w:id="0">
    <w:p w:rsidR="00487C6D" w:rsidRDefault="00487C6D" w:rsidP="003C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6D" w:rsidRDefault="00487C6D" w:rsidP="003C3058">
      <w:pPr>
        <w:spacing w:after="0" w:line="240" w:lineRule="auto"/>
      </w:pPr>
      <w:r>
        <w:separator/>
      </w:r>
    </w:p>
  </w:footnote>
  <w:footnote w:type="continuationSeparator" w:id="0">
    <w:p w:rsidR="00487C6D" w:rsidRDefault="00487C6D" w:rsidP="003C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BF" w:rsidRDefault="00624FBC">
    <w:pPr>
      <w:pStyle w:val="Header"/>
    </w:pPr>
    <w:r>
      <w:rPr>
        <w:noProof/>
      </w:rPr>
      <w:drawing>
        <wp:inline distT="0" distB="0" distL="0" distR="0">
          <wp:extent cx="14763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r w:rsidR="00DB6BBF">
      <w:t xml:space="preserve"> </w:t>
    </w:r>
    <w:r w:rsidR="005829DF">
      <w:t xml:space="preserve">    </w:t>
    </w:r>
    <w:r w:rsidR="00434CB2">
      <w:t xml:space="preserve">                  </w:t>
    </w:r>
    <w:r w:rsidR="005829DF">
      <w:t xml:space="preserve"> </w:t>
    </w:r>
    <w:r w:rsidR="005829DF">
      <w:rPr>
        <w:noProof/>
      </w:rPr>
      <w:drawing>
        <wp:inline distT="0" distB="0" distL="0" distR="0">
          <wp:extent cx="1295400" cy="3028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 Tech logotype.jpg"/>
                  <pic:cNvPicPr/>
                </pic:nvPicPr>
                <pic:blipFill>
                  <a:blip r:embed="rId2">
                    <a:extLst>
                      <a:ext uri="{28A0092B-C50C-407E-A947-70E740481C1C}">
                        <a14:useLocalDpi xmlns:a14="http://schemas.microsoft.com/office/drawing/2010/main" val="0"/>
                      </a:ext>
                    </a:extLst>
                  </a:blip>
                  <a:stretch>
                    <a:fillRect/>
                  </a:stretch>
                </pic:blipFill>
                <pic:spPr>
                  <a:xfrm>
                    <a:off x="0" y="0"/>
                    <a:ext cx="1295683" cy="302879"/>
                  </a:xfrm>
                  <a:prstGeom prst="rect">
                    <a:avLst/>
                  </a:prstGeom>
                </pic:spPr>
              </pic:pic>
            </a:graphicData>
          </a:graphic>
        </wp:inline>
      </w:drawing>
    </w:r>
    <w:r w:rsidR="00DB6BBF">
      <w:t xml:space="preserve">     </w:t>
    </w:r>
    <w:r w:rsidR="00952315">
      <w:t xml:space="preserve"> </w:t>
    </w:r>
    <w:r w:rsidR="00434CB2">
      <w:t xml:space="preserve">                         </w:t>
    </w:r>
    <w:r w:rsidR="00952315">
      <w:t xml:space="preserve"> </w:t>
    </w:r>
    <w:r w:rsidR="00DB6BBF">
      <w:t xml:space="preserve">    </w:t>
    </w:r>
    <w:r w:rsidR="00952315">
      <w:rPr>
        <w:noProof/>
      </w:rPr>
      <w:drawing>
        <wp:inline distT="0" distB="0" distL="0" distR="0">
          <wp:extent cx="882649" cy="340451"/>
          <wp:effectExtent l="0" t="0" r="0" b="2540"/>
          <wp:docPr id="5" name="Picture 5" descr="O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blac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92737" cy="344342"/>
                  </a:xfrm>
                  <a:prstGeom prst="rect">
                    <a:avLst/>
                  </a:prstGeom>
                  <a:noFill/>
                  <a:ln>
                    <a:noFill/>
                  </a:ln>
                </pic:spPr>
              </pic:pic>
            </a:graphicData>
          </a:graphic>
        </wp:inline>
      </w:drawing>
    </w:r>
    <w:r w:rsidR="00DB6BBF">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32CA"/>
    <w:multiLevelType w:val="hybridMultilevel"/>
    <w:tmpl w:val="5F86F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7C5084"/>
    <w:multiLevelType w:val="hybridMultilevel"/>
    <w:tmpl w:val="4ED48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0A0962"/>
    <w:multiLevelType w:val="hybridMultilevel"/>
    <w:tmpl w:val="5E1CBF0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nsid w:val="5FCD7387"/>
    <w:multiLevelType w:val="hybridMultilevel"/>
    <w:tmpl w:val="955C5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90333DE"/>
    <w:multiLevelType w:val="hybridMultilevel"/>
    <w:tmpl w:val="07AC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534FDE"/>
    <w:multiLevelType w:val="hybridMultilevel"/>
    <w:tmpl w:val="92821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5"/>
    <w:rsid w:val="00003DAF"/>
    <w:rsid w:val="00021735"/>
    <w:rsid w:val="00024E8C"/>
    <w:rsid w:val="000531F6"/>
    <w:rsid w:val="00070BF4"/>
    <w:rsid w:val="00083D9C"/>
    <w:rsid w:val="000C3FCD"/>
    <w:rsid w:val="000C4DE0"/>
    <w:rsid w:val="000D161A"/>
    <w:rsid w:val="000D5736"/>
    <w:rsid w:val="001138A5"/>
    <w:rsid w:val="00150280"/>
    <w:rsid w:val="00171068"/>
    <w:rsid w:val="0019095F"/>
    <w:rsid w:val="00191B35"/>
    <w:rsid w:val="00195064"/>
    <w:rsid w:val="001A7562"/>
    <w:rsid w:val="001C0742"/>
    <w:rsid w:val="001E12CD"/>
    <w:rsid w:val="00247ADB"/>
    <w:rsid w:val="002661F7"/>
    <w:rsid w:val="00267C72"/>
    <w:rsid w:val="00283BBD"/>
    <w:rsid w:val="00292324"/>
    <w:rsid w:val="002C4F76"/>
    <w:rsid w:val="002C5238"/>
    <w:rsid w:val="002D0738"/>
    <w:rsid w:val="002E5F90"/>
    <w:rsid w:val="002F33F4"/>
    <w:rsid w:val="00303D07"/>
    <w:rsid w:val="00313D2A"/>
    <w:rsid w:val="003157E5"/>
    <w:rsid w:val="003364FC"/>
    <w:rsid w:val="0034298E"/>
    <w:rsid w:val="00356609"/>
    <w:rsid w:val="003625D8"/>
    <w:rsid w:val="00372688"/>
    <w:rsid w:val="00373DB9"/>
    <w:rsid w:val="00374B7C"/>
    <w:rsid w:val="00375AC5"/>
    <w:rsid w:val="0039172D"/>
    <w:rsid w:val="00395661"/>
    <w:rsid w:val="003A05E9"/>
    <w:rsid w:val="003A0734"/>
    <w:rsid w:val="003A443E"/>
    <w:rsid w:val="003C3058"/>
    <w:rsid w:val="003D14E3"/>
    <w:rsid w:val="003E4B1F"/>
    <w:rsid w:val="003F6D88"/>
    <w:rsid w:val="0041342B"/>
    <w:rsid w:val="00414785"/>
    <w:rsid w:val="004153C2"/>
    <w:rsid w:val="00422655"/>
    <w:rsid w:val="00434CB2"/>
    <w:rsid w:val="00456D47"/>
    <w:rsid w:val="0046095D"/>
    <w:rsid w:val="00470137"/>
    <w:rsid w:val="00472E2A"/>
    <w:rsid w:val="00487C6D"/>
    <w:rsid w:val="004927DB"/>
    <w:rsid w:val="00497931"/>
    <w:rsid w:val="004B2895"/>
    <w:rsid w:val="004B4101"/>
    <w:rsid w:val="004B5A2A"/>
    <w:rsid w:val="004B5D8B"/>
    <w:rsid w:val="004C16F1"/>
    <w:rsid w:val="004E1FA9"/>
    <w:rsid w:val="004F563A"/>
    <w:rsid w:val="00521951"/>
    <w:rsid w:val="00530AD3"/>
    <w:rsid w:val="00534EC9"/>
    <w:rsid w:val="005430D0"/>
    <w:rsid w:val="005829DF"/>
    <w:rsid w:val="00584531"/>
    <w:rsid w:val="00587805"/>
    <w:rsid w:val="00596D86"/>
    <w:rsid w:val="005C1DBA"/>
    <w:rsid w:val="00602957"/>
    <w:rsid w:val="0060409D"/>
    <w:rsid w:val="00624FBC"/>
    <w:rsid w:val="006500BE"/>
    <w:rsid w:val="00665BB0"/>
    <w:rsid w:val="00677358"/>
    <w:rsid w:val="006A2AA5"/>
    <w:rsid w:val="006A46D2"/>
    <w:rsid w:val="006F2073"/>
    <w:rsid w:val="00704F38"/>
    <w:rsid w:val="00706AB5"/>
    <w:rsid w:val="007104E0"/>
    <w:rsid w:val="0072232D"/>
    <w:rsid w:val="007409F0"/>
    <w:rsid w:val="007764FE"/>
    <w:rsid w:val="00783D1E"/>
    <w:rsid w:val="007B225E"/>
    <w:rsid w:val="007B384A"/>
    <w:rsid w:val="007B61DE"/>
    <w:rsid w:val="007E410E"/>
    <w:rsid w:val="007E5012"/>
    <w:rsid w:val="007F7CCA"/>
    <w:rsid w:val="00812128"/>
    <w:rsid w:val="00815BB5"/>
    <w:rsid w:val="00820F72"/>
    <w:rsid w:val="0082515B"/>
    <w:rsid w:val="00847BBC"/>
    <w:rsid w:val="008623C5"/>
    <w:rsid w:val="00866963"/>
    <w:rsid w:val="008674FC"/>
    <w:rsid w:val="0088080A"/>
    <w:rsid w:val="008F3B13"/>
    <w:rsid w:val="008F5E19"/>
    <w:rsid w:val="009318C0"/>
    <w:rsid w:val="00932DB0"/>
    <w:rsid w:val="009375EA"/>
    <w:rsid w:val="00952315"/>
    <w:rsid w:val="00971514"/>
    <w:rsid w:val="009842C7"/>
    <w:rsid w:val="00994BE6"/>
    <w:rsid w:val="009A4E8D"/>
    <w:rsid w:val="009A6286"/>
    <w:rsid w:val="009C7678"/>
    <w:rsid w:val="009C7B6C"/>
    <w:rsid w:val="009E68BE"/>
    <w:rsid w:val="009F237F"/>
    <w:rsid w:val="00A237A9"/>
    <w:rsid w:val="00A24139"/>
    <w:rsid w:val="00A308B8"/>
    <w:rsid w:val="00A963EF"/>
    <w:rsid w:val="00AB6826"/>
    <w:rsid w:val="00AC0613"/>
    <w:rsid w:val="00AC3066"/>
    <w:rsid w:val="00AC4203"/>
    <w:rsid w:val="00AC6F82"/>
    <w:rsid w:val="00AD3FD9"/>
    <w:rsid w:val="00B01079"/>
    <w:rsid w:val="00B0228E"/>
    <w:rsid w:val="00B0381A"/>
    <w:rsid w:val="00B30079"/>
    <w:rsid w:val="00B35927"/>
    <w:rsid w:val="00B50114"/>
    <w:rsid w:val="00B70581"/>
    <w:rsid w:val="00B7647A"/>
    <w:rsid w:val="00BA0C6E"/>
    <w:rsid w:val="00BB676A"/>
    <w:rsid w:val="00BC54A9"/>
    <w:rsid w:val="00BC56FB"/>
    <w:rsid w:val="00BE391F"/>
    <w:rsid w:val="00BE5909"/>
    <w:rsid w:val="00C652C6"/>
    <w:rsid w:val="00C75C68"/>
    <w:rsid w:val="00CA0FC1"/>
    <w:rsid w:val="00CA41CD"/>
    <w:rsid w:val="00CB0855"/>
    <w:rsid w:val="00CC6DE1"/>
    <w:rsid w:val="00CE43C4"/>
    <w:rsid w:val="00D10803"/>
    <w:rsid w:val="00D256FE"/>
    <w:rsid w:val="00D47509"/>
    <w:rsid w:val="00D607E8"/>
    <w:rsid w:val="00D72D90"/>
    <w:rsid w:val="00D825AD"/>
    <w:rsid w:val="00D9291B"/>
    <w:rsid w:val="00D9597F"/>
    <w:rsid w:val="00DA101C"/>
    <w:rsid w:val="00DA4F66"/>
    <w:rsid w:val="00DB6BBF"/>
    <w:rsid w:val="00DC754F"/>
    <w:rsid w:val="00DD41B2"/>
    <w:rsid w:val="00E11EA9"/>
    <w:rsid w:val="00E60E12"/>
    <w:rsid w:val="00E66F48"/>
    <w:rsid w:val="00EA62A0"/>
    <w:rsid w:val="00EB0C08"/>
    <w:rsid w:val="00EB2775"/>
    <w:rsid w:val="00EB3B92"/>
    <w:rsid w:val="00ED5BB1"/>
    <w:rsid w:val="00EF2B60"/>
    <w:rsid w:val="00EF5604"/>
    <w:rsid w:val="00F05AEA"/>
    <w:rsid w:val="00F16562"/>
    <w:rsid w:val="00F16A02"/>
    <w:rsid w:val="00F34E2A"/>
    <w:rsid w:val="00F35E26"/>
    <w:rsid w:val="00F41DE8"/>
    <w:rsid w:val="00F5503F"/>
    <w:rsid w:val="00F702D8"/>
    <w:rsid w:val="00F80308"/>
    <w:rsid w:val="00FA2FCC"/>
    <w:rsid w:val="00FA45A3"/>
    <w:rsid w:val="00FD70D7"/>
    <w:rsid w:val="00FE0165"/>
    <w:rsid w:val="00FF5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604"/>
    <w:pPr>
      <w:spacing w:after="200" w:line="276" w:lineRule="auto"/>
    </w:pPr>
    <w:rPr>
      <w:sz w:val="22"/>
      <w:szCs w:val="22"/>
    </w:rPr>
  </w:style>
  <w:style w:type="paragraph" w:styleId="Heading1">
    <w:name w:val="heading 1"/>
    <w:basedOn w:val="Normal"/>
    <w:link w:val="Heading1Char"/>
    <w:qFormat/>
    <w:rsid w:val="00F41DE8"/>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058"/>
    <w:pPr>
      <w:tabs>
        <w:tab w:val="center" w:pos="4703"/>
        <w:tab w:val="right" w:pos="9406"/>
      </w:tabs>
      <w:spacing w:after="0" w:line="240" w:lineRule="auto"/>
    </w:pPr>
  </w:style>
  <w:style w:type="character" w:customStyle="1" w:styleId="HeaderChar">
    <w:name w:val="Header Char"/>
    <w:link w:val="Header"/>
    <w:locked/>
    <w:rsid w:val="003C3058"/>
    <w:rPr>
      <w:rFonts w:cs="Times New Roman"/>
    </w:rPr>
  </w:style>
  <w:style w:type="paragraph" w:styleId="Footer">
    <w:name w:val="footer"/>
    <w:basedOn w:val="Normal"/>
    <w:link w:val="FooterChar"/>
    <w:rsid w:val="003C3058"/>
    <w:pPr>
      <w:tabs>
        <w:tab w:val="center" w:pos="4703"/>
        <w:tab w:val="right" w:pos="9406"/>
      </w:tabs>
      <w:spacing w:after="0" w:line="240" w:lineRule="auto"/>
    </w:pPr>
  </w:style>
  <w:style w:type="character" w:customStyle="1" w:styleId="FooterChar">
    <w:name w:val="Footer Char"/>
    <w:link w:val="Footer"/>
    <w:locked/>
    <w:rsid w:val="003C3058"/>
    <w:rPr>
      <w:rFonts w:cs="Times New Roman"/>
    </w:rPr>
  </w:style>
  <w:style w:type="paragraph" w:styleId="BalloonText">
    <w:name w:val="Balloon Text"/>
    <w:basedOn w:val="Normal"/>
    <w:link w:val="BalloonTextChar"/>
    <w:semiHidden/>
    <w:rsid w:val="003C305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3058"/>
    <w:rPr>
      <w:rFonts w:ascii="Tahoma" w:hAnsi="Tahoma" w:cs="Tahoma"/>
      <w:sz w:val="16"/>
      <w:szCs w:val="16"/>
    </w:rPr>
  </w:style>
  <w:style w:type="character" w:customStyle="1" w:styleId="longtext">
    <w:name w:val="long_text"/>
    <w:rsid w:val="007F7CCA"/>
    <w:rPr>
      <w:rFonts w:cs="Times New Roman"/>
    </w:rPr>
  </w:style>
  <w:style w:type="character" w:customStyle="1" w:styleId="gt-icon-text1">
    <w:name w:val="gt-icon-text1"/>
    <w:rsid w:val="007F7CCA"/>
    <w:rPr>
      <w:rFonts w:cs="Times New Roman"/>
    </w:rPr>
  </w:style>
  <w:style w:type="character" w:customStyle="1" w:styleId="Heading1Char">
    <w:name w:val="Heading 1 Char"/>
    <w:link w:val="Heading1"/>
    <w:locked/>
    <w:rsid w:val="00F41DE8"/>
    <w:rPr>
      <w:rFonts w:ascii="Times New Roman" w:hAnsi="Times New Roman" w:cs="Times New Roman"/>
      <w:b/>
      <w:bCs/>
      <w:kern w:val="36"/>
      <w:sz w:val="48"/>
      <w:szCs w:val="48"/>
      <w:lang w:val="en-US" w:eastAsia="en-US"/>
    </w:rPr>
  </w:style>
  <w:style w:type="character" w:styleId="Hyperlink">
    <w:name w:val="Hyperlink"/>
    <w:rsid w:val="00F41DE8"/>
    <w:rPr>
      <w:rFonts w:ascii="Times New Roman" w:hAnsi="Times New Roman" w:cs="Times New Roman"/>
      <w:color w:val="0000FF"/>
      <w:u w:val="single"/>
    </w:rPr>
  </w:style>
  <w:style w:type="paragraph" w:styleId="NormalWeb">
    <w:name w:val="Normal (Web)"/>
    <w:basedOn w:val="Normal"/>
    <w:uiPriority w:val="99"/>
    <w:rsid w:val="00F41DE8"/>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semiHidden/>
    <w:rsid w:val="007409F0"/>
    <w:rPr>
      <w:rFonts w:cs="Times New Roman"/>
      <w:color w:val="800080"/>
      <w:u w:val="single"/>
    </w:rPr>
  </w:style>
  <w:style w:type="character" w:customStyle="1" w:styleId="pagetext">
    <w:name w:val="pagetext"/>
    <w:rsid w:val="00B50114"/>
    <w:rPr>
      <w:rFonts w:cs="Times New Roman"/>
    </w:rPr>
  </w:style>
  <w:style w:type="character" w:styleId="Emphasis">
    <w:name w:val="Emphasis"/>
    <w:qFormat/>
    <w:rsid w:val="004C16F1"/>
    <w:rPr>
      <w:rFonts w:cs="Times New Roman"/>
      <w:i/>
      <w:iCs/>
    </w:rPr>
  </w:style>
  <w:style w:type="paragraph" w:styleId="DocumentMap">
    <w:name w:val="Document Map"/>
    <w:basedOn w:val="Normal"/>
    <w:semiHidden/>
    <w:rsid w:val="00DA4F66"/>
    <w:pPr>
      <w:shd w:val="clear" w:color="auto" w:fill="000080"/>
    </w:pPr>
    <w:rPr>
      <w:rFonts w:ascii="Tahoma" w:hAnsi="Tahoma" w:cs="Tahoma"/>
      <w:sz w:val="20"/>
      <w:szCs w:val="20"/>
    </w:rPr>
  </w:style>
  <w:style w:type="paragraph" w:styleId="ListParagraph">
    <w:name w:val="List Paragraph"/>
    <w:basedOn w:val="Normal"/>
    <w:uiPriority w:val="34"/>
    <w:qFormat/>
    <w:rsid w:val="002F33F4"/>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604"/>
    <w:pPr>
      <w:spacing w:after="200" w:line="276" w:lineRule="auto"/>
    </w:pPr>
    <w:rPr>
      <w:sz w:val="22"/>
      <w:szCs w:val="22"/>
    </w:rPr>
  </w:style>
  <w:style w:type="paragraph" w:styleId="Heading1">
    <w:name w:val="heading 1"/>
    <w:basedOn w:val="Normal"/>
    <w:link w:val="Heading1Char"/>
    <w:qFormat/>
    <w:rsid w:val="00F41DE8"/>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3058"/>
    <w:pPr>
      <w:tabs>
        <w:tab w:val="center" w:pos="4703"/>
        <w:tab w:val="right" w:pos="9406"/>
      </w:tabs>
      <w:spacing w:after="0" w:line="240" w:lineRule="auto"/>
    </w:pPr>
  </w:style>
  <w:style w:type="character" w:customStyle="1" w:styleId="HeaderChar">
    <w:name w:val="Header Char"/>
    <w:link w:val="Header"/>
    <w:locked/>
    <w:rsid w:val="003C3058"/>
    <w:rPr>
      <w:rFonts w:cs="Times New Roman"/>
    </w:rPr>
  </w:style>
  <w:style w:type="paragraph" w:styleId="Footer">
    <w:name w:val="footer"/>
    <w:basedOn w:val="Normal"/>
    <w:link w:val="FooterChar"/>
    <w:rsid w:val="003C3058"/>
    <w:pPr>
      <w:tabs>
        <w:tab w:val="center" w:pos="4703"/>
        <w:tab w:val="right" w:pos="9406"/>
      </w:tabs>
      <w:spacing w:after="0" w:line="240" w:lineRule="auto"/>
    </w:pPr>
  </w:style>
  <w:style w:type="character" w:customStyle="1" w:styleId="FooterChar">
    <w:name w:val="Footer Char"/>
    <w:link w:val="Footer"/>
    <w:locked/>
    <w:rsid w:val="003C3058"/>
    <w:rPr>
      <w:rFonts w:cs="Times New Roman"/>
    </w:rPr>
  </w:style>
  <w:style w:type="paragraph" w:styleId="BalloonText">
    <w:name w:val="Balloon Text"/>
    <w:basedOn w:val="Normal"/>
    <w:link w:val="BalloonTextChar"/>
    <w:semiHidden/>
    <w:rsid w:val="003C305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3058"/>
    <w:rPr>
      <w:rFonts w:ascii="Tahoma" w:hAnsi="Tahoma" w:cs="Tahoma"/>
      <w:sz w:val="16"/>
      <w:szCs w:val="16"/>
    </w:rPr>
  </w:style>
  <w:style w:type="character" w:customStyle="1" w:styleId="longtext">
    <w:name w:val="long_text"/>
    <w:rsid w:val="007F7CCA"/>
    <w:rPr>
      <w:rFonts w:cs="Times New Roman"/>
    </w:rPr>
  </w:style>
  <w:style w:type="character" w:customStyle="1" w:styleId="gt-icon-text1">
    <w:name w:val="gt-icon-text1"/>
    <w:rsid w:val="007F7CCA"/>
    <w:rPr>
      <w:rFonts w:cs="Times New Roman"/>
    </w:rPr>
  </w:style>
  <w:style w:type="character" w:customStyle="1" w:styleId="Heading1Char">
    <w:name w:val="Heading 1 Char"/>
    <w:link w:val="Heading1"/>
    <w:locked/>
    <w:rsid w:val="00F41DE8"/>
    <w:rPr>
      <w:rFonts w:ascii="Times New Roman" w:hAnsi="Times New Roman" w:cs="Times New Roman"/>
      <w:b/>
      <w:bCs/>
      <w:kern w:val="36"/>
      <w:sz w:val="48"/>
      <w:szCs w:val="48"/>
      <w:lang w:val="en-US" w:eastAsia="en-US"/>
    </w:rPr>
  </w:style>
  <w:style w:type="character" w:styleId="Hyperlink">
    <w:name w:val="Hyperlink"/>
    <w:rsid w:val="00F41DE8"/>
    <w:rPr>
      <w:rFonts w:ascii="Times New Roman" w:hAnsi="Times New Roman" w:cs="Times New Roman"/>
      <w:color w:val="0000FF"/>
      <w:u w:val="single"/>
    </w:rPr>
  </w:style>
  <w:style w:type="paragraph" w:styleId="NormalWeb">
    <w:name w:val="Normal (Web)"/>
    <w:basedOn w:val="Normal"/>
    <w:uiPriority w:val="99"/>
    <w:rsid w:val="00F41DE8"/>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semiHidden/>
    <w:rsid w:val="007409F0"/>
    <w:rPr>
      <w:rFonts w:cs="Times New Roman"/>
      <w:color w:val="800080"/>
      <w:u w:val="single"/>
    </w:rPr>
  </w:style>
  <w:style w:type="character" w:customStyle="1" w:styleId="pagetext">
    <w:name w:val="pagetext"/>
    <w:rsid w:val="00B50114"/>
    <w:rPr>
      <w:rFonts w:cs="Times New Roman"/>
    </w:rPr>
  </w:style>
  <w:style w:type="character" w:styleId="Emphasis">
    <w:name w:val="Emphasis"/>
    <w:qFormat/>
    <w:rsid w:val="004C16F1"/>
    <w:rPr>
      <w:rFonts w:cs="Times New Roman"/>
      <w:i/>
      <w:iCs/>
    </w:rPr>
  </w:style>
  <w:style w:type="paragraph" w:styleId="DocumentMap">
    <w:name w:val="Document Map"/>
    <w:basedOn w:val="Normal"/>
    <w:semiHidden/>
    <w:rsid w:val="00DA4F66"/>
    <w:pPr>
      <w:shd w:val="clear" w:color="auto" w:fill="000080"/>
    </w:pPr>
    <w:rPr>
      <w:rFonts w:ascii="Tahoma" w:hAnsi="Tahoma" w:cs="Tahoma"/>
      <w:sz w:val="20"/>
      <w:szCs w:val="20"/>
    </w:rPr>
  </w:style>
  <w:style w:type="paragraph" w:styleId="ListParagraph">
    <w:name w:val="List Paragraph"/>
    <w:basedOn w:val="Normal"/>
    <w:uiPriority w:val="34"/>
    <w:qFormat/>
    <w:rsid w:val="002F33F4"/>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sChild>
                                <w:div w:id="9">
                                  <w:marLeft w:val="0"/>
                                  <w:marRight w:val="240"/>
                                  <w:marTop w:val="0"/>
                                  <w:marBottom w:val="0"/>
                                  <w:divBdr>
                                    <w:top w:val="none" w:sz="0" w:space="0" w:color="auto"/>
                                    <w:left w:val="none" w:sz="0" w:space="0" w:color="auto"/>
                                    <w:bottom w:val="none" w:sz="0" w:space="0" w:color="auto"/>
                                    <w:right w:val="none" w:sz="0" w:space="0" w:color="auto"/>
                                  </w:divBdr>
                                </w:div>
                                <w:div w:id="12">
                                  <w:marLeft w:val="0"/>
                                  <w:marRight w:val="24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48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90608020">
      <w:bodyDiv w:val="1"/>
      <w:marLeft w:val="0"/>
      <w:marRight w:val="0"/>
      <w:marTop w:val="0"/>
      <w:marBottom w:val="0"/>
      <w:divBdr>
        <w:top w:val="none" w:sz="0" w:space="0" w:color="auto"/>
        <w:left w:val="none" w:sz="0" w:space="0" w:color="auto"/>
        <w:bottom w:val="none" w:sz="0" w:space="0" w:color="auto"/>
        <w:right w:val="none" w:sz="0" w:space="0" w:color="auto"/>
      </w:divBdr>
    </w:div>
    <w:div w:id="1379356747">
      <w:bodyDiv w:val="1"/>
      <w:marLeft w:val="0"/>
      <w:marRight w:val="0"/>
      <w:marTop w:val="0"/>
      <w:marBottom w:val="0"/>
      <w:divBdr>
        <w:top w:val="none" w:sz="0" w:space="0" w:color="auto"/>
        <w:left w:val="none" w:sz="0" w:space="0" w:color="auto"/>
        <w:bottom w:val="none" w:sz="0" w:space="0" w:color="auto"/>
        <w:right w:val="none" w:sz="0" w:space="0" w:color="auto"/>
      </w:divBdr>
    </w:div>
    <w:div w:id="1561405954">
      <w:bodyDiv w:val="1"/>
      <w:marLeft w:val="0"/>
      <w:marRight w:val="0"/>
      <w:marTop w:val="0"/>
      <w:marBottom w:val="0"/>
      <w:divBdr>
        <w:top w:val="none" w:sz="0" w:space="0" w:color="auto"/>
        <w:left w:val="none" w:sz="0" w:space="0" w:color="auto"/>
        <w:bottom w:val="none" w:sz="0" w:space="0" w:color="auto"/>
        <w:right w:val="none" w:sz="0" w:space="0" w:color="auto"/>
      </w:divBdr>
    </w:div>
    <w:div w:id="1834908039">
      <w:bodyDiv w:val="1"/>
      <w:marLeft w:val="0"/>
      <w:marRight w:val="0"/>
      <w:marTop w:val="0"/>
      <w:marBottom w:val="0"/>
      <w:divBdr>
        <w:top w:val="none" w:sz="0" w:space="0" w:color="auto"/>
        <w:left w:val="none" w:sz="0" w:space="0" w:color="auto"/>
        <w:bottom w:val="none" w:sz="0" w:space="0" w:color="auto"/>
        <w:right w:val="none" w:sz="0" w:space="0" w:color="auto"/>
      </w:divBdr>
    </w:div>
    <w:div w:id="1872910440">
      <w:bodyDiv w:val="1"/>
      <w:marLeft w:val="0"/>
      <w:marRight w:val="0"/>
      <w:marTop w:val="0"/>
      <w:marBottom w:val="0"/>
      <w:divBdr>
        <w:top w:val="none" w:sz="0" w:space="0" w:color="auto"/>
        <w:left w:val="none" w:sz="0" w:space="0" w:color="auto"/>
        <w:bottom w:val="none" w:sz="0" w:space="0" w:color="auto"/>
        <w:right w:val="none" w:sz="0" w:space="0" w:color="auto"/>
      </w:divBdr>
    </w:div>
    <w:div w:id="1981493993">
      <w:bodyDiv w:val="1"/>
      <w:marLeft w:val="0"/>
      <w:marRight w:val="0"/>
      <w:marTop w:val="0"/>
      <w:marBottom w:val="0"/>
      <w:divBdr>
        <w:top w:val="none" w:sz="0" w:space="0" w:color="auto"/>
        <w:left w:val="none" w:sz="0" w:space="0" w:color="auto"/>
        <w:bottom w:val="none" w:sz="0" w:space="0" w:color="auto"/>
        <w:right w:val="none" w:sz="0" w:space="0" w:color="auto"/>
      </w:divBdr>
    </w:div>
    <w:div w:id="1984188680">
      <w:bodyDiv w:val="1"/>
      <w:marLeft w:val="0"/>
      <w:marRight w:val="0"/>
      <w:marTop w:val="0"/>
      <w:marBottom w:val="0"/>
      <w:divBdr>
        <w:top w:val="none" w:sz="0" w:space="0" w:color="auto"/>
        <w:left w:val="none" w:sz="0" w:space="0" w:color="auto"/>
        <w:bottom w:val="none" w:sz="0" w:space="0" w:color="auto"/>
        <w:right w:val="none" w:sz="0" w:space="0" w:color="auto"/>
      </w:divBdr>
    </w:div>
    <w:div w:id="2078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core.se/?sc_camp=AFF3051317334197A80C98D916F9E042" TargetMode="External"/><Relationship Id="rId13" Type="http://schemas.openxmlformats.org/officeDocument/2006/relationships/hyperlink" Target="mailto:peter.borg@omegapoint.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a.orrebrant@astrate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tecore.net/News/Press-releases/2010/Gartner-MQ-2010.aspx/?sc_camp=AFF3051317334197A80C98D916F9E042" TargetMode="External"/><Relationship Id="rId5" Type="http://schemas.openxmlformats.org/officeDocument/2006/relationships/webSettings" Target="webSettings.xml"/><Relationship Id="rId15" Type="http://schemas.openxmlformats.org/officeDocument/2006/relationships/hyperlink" Target="http://www.google.se/dictionary?source=translation&amp;hl=sv&amp;q=Sitecore%20Announces%20Record%20Business%20Performance%20%20Results%20Driven%20by%20Technology%20Leadership,%20Customer%20Success%20and%20Strong%20Market%20Demand%20%20%20%20San%20Francisco%20and%20Copenhagen,%20Denmark%20&#8211;%20September%2030,%202010%20&#8211;%20Sitecore,%20the%20leading%20global%20provider%20of%20.NET%20Web%20Content%20Management%20System%20(CMS)%20software,%20today%20announced%20record%20business%20and%20customer%20success%20in%20its%20fiscal%20year%20ending%20June%2030,%202010.%20Sitecore%20achieved%20more%20than%2050%20percent%20revenue%20growth%20worldwide%20over%20the%20previous%20fiscal%20year.%20Today,%20Sitecore%20solutions%20are%20deployed%20with%20more%20than%202,000%20customers%20and%20power%20more%20than%2024,000%20dynamic%20websites.%20%20%20%20New%20customers%20include%20Austrian%20Airlines,%20Canadian%20Cancer%20Society,%20CA%20Technologies,%20Canon%20Australia%20and%20New%20Zealand,%20FANUC%20Robotics%20Europe,%20Heineken,%20Lloyd&#8217;s%20of%20London,%20NIVEA%20and%20YouSee.%20Additionally,%20Sitecore%20extended%20and%20grew%20its%20partnerships%20with%20top%20agencies%20and%20systems%20integrators%20including%20AKQA,%20Fleishman-Hillard,%20Ogilvy%20&amp;%20Mather,%20Perficient,%20Razorfish,%20SapientNitro%20and%20Valtech.%20%20%20%20%20" TargetMode="External"/><Relationship Id="rId10" Type="http://schemas.openxmlformats.org/officeDocument/2006/relationships/hyperlink" Target="http://www.sitecore.net/en/Products/Sitecore-CMS.aspx/?sc_camp=AFF3051317334197A80C98D916F9E042" TargetMode="External"/><Relationship Id="rId4" Type="http://schemas.openxmlformats.org/officeDocument/2006/relationships/settings" Target="settings.xml"/><Relationship Id="rId9" Type="http://schemas.openxmlformats.org/officeDocument/2006/relationships/hyperlink" Target="http://www.sitecore.net/en/Products/Sitecore-CMS.aspx/?sc_camp=AFF3051317334197A80C98D916F9E042" TargetMode="External"/><Relationship Id="rId14" Type="http://schemas.openxmlformats.org/officeDocument/2006/relationships/hyperlink" Target="mailto:cae@sitecore.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CB662D.AF44E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5538</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Astra Tech väljer Sitecore</vt:lpstr>
      <vt:lpstr>SKÅNSKA ENERGI VÄLJER SITECORES CMS FÖR SIN NYA WEBBPLATTFORM</vt:lpstr>
    </vt:vector>
  </TitlesOfParts>
  <Company>Pyramid Communication AB</Company>
  <LinksUpToDate>false</LinksUpToDate>
  <CharactersWithSpaces>6569</CharactersWithSpaces>
  <SharedDoc>false</SharedDoc>
  <HLinks>
    <vt:vector size="72" baseType="variant">
      <vt:variant>
        <vt:i4>7536700</vt:i4>
      </vt:variant>
      <vt:variant>
        <vt:i4>33</vt:i4>
      </vt:variant>
      <vt:variant>
        <vt:i4>0</vt:i4>
      </vt:variant>
      <vt:variant>
        <vt:i4>5</vt:i4>
      </vt:variant>
      <vt:variant>
        <vt:lpwstr>http://www.google.se/dictionary?source=translation&amp;hl=sv&amp;q=Sitecore%20Announces%20Record%20Business%20Performance%20%20Results%20Driven%20by%20Technology%20Leadership,%20Customer%20Success%20and%20Strong%20Market%20Demand%20%20%20%20San%20Francisco%20and%20Copenhagen,%20Denmark%20–%20September%2030,%202010%20–%20Sitecore,%20the%20leading%20global%20provider%20of%20.NET%20Web%20Content%20Management%20System%20(CMS)%20software,%20today%20announced%20record%20business%20and%20customer%20success%20in%20its%20fisc</vt:lpwstr>
      </vt:variant>
      <vt:variant>
        <vt:lpwstr/>
      </vt:variant>
      <vt:variant>
        <vt:i4>3735555</vt:i4>
      </vt:variant>
      <vt:variant>
        <vt:i4>30</vt:i4>
      </vt:variant>
      <vt:variant>
        <vt:i4>0</vt:i4>
      </vt:variant>
      <vt:variant>
        <vt:i4>5</vt:i4>
      </vt:variant>
      <vt:variant>
        <vt:lpwstr>mailto:cae@sitecore.net</vt:lpwstr>
      </vt:variant>
      <vt:variant>
        <vt:lpwstr/>
      </vt:variant>
      <vt:variant>
        <vt:i4>589881</vt:i4>
      </vt:variant>
      <vt:variant>
        <vt:i4>27</vt:i4>
      </vt:variant>
      <vt:variant>
        <vt:i4>0</vt:i4>
      </vt:variant>
      <vt:variant>
        <vt:i4>5</vt:i4>
      </vt:variant>
      <vt:variant>
        <vt:lpwstr>mailto:ulf@pyramid.se</vt:lpwstr>
      </vt:variant>
      <vt:variant>
        <vt:lpwstr/>
      </vt:variant>
      <vt:variant>
        <vt:i4>4259881</vt:i4>
      </vt:variant>
      <vt:variant>
        <vt:i4>24</vt:i4>
      </vt:variant>
      <vt:variant>
        <vt:i4>0</vt:i4>
      </vt:variant>
      <vt:variant>
        <vt:i4>5</vt:i4>
      </vt:variant>
      <vt:variant>
        <vt:lpwstr>mailto:MFB@skanska-energi.se</vt:lpwstr>
      </vt:variant>
      <vt:variant>
        <vt:lpwstr/>
      </vt:variant>
      <vt:variant>
        <vt:i4>196646</vt:i4>
      </vt:variant>
      <vt:variant>
        <vt:i4>21</vt:i4>
      </vt:variant>
      <vt:variant>
        <vt:i4>0</vt:i4>
      </vt:variant>
      <vt:variant>
        <vt:i4>5</vt:i4>
      </vt:variant>
      <vt:variant>
        <vt:lpwstr>http://www.sitecore.net/News/Press-releases/2010/Gartner-MQ-2010.aspx/?sc_camp=A88A16A6B761451FBAC7ACF10D9FD3FB</vt:lpwstr>
      </vt:variant>
      <vt:variant>
        <vt:lpwstr/>
      </vt:variant>
      <vt:variant>
        <vt:i4>4587557</vt:i4>
      </vt:variant>
      <vt:variant>
        <vt:i4>18</vt:i4>
      </vt:variant>
      <vt:variant>
        <vt:i4>0</vt:i4>
      </vt:variant>
      <vt:variant>
        <vt:i4>5</vt:i4>
      </vt:variant>
      <vt:variant>
        <vt:lpwstr>http://www.sitecore.net/en/Products/Sitecore-CMS.aspx/?sc_camp=A88A16A6B761451FBAC7ACF10D9FD3FB</vt:lpwstr>
      </vt:variant>
      <vt:variant>
        <vt:lpwstr/>
      </vt:variant>
      <vt:variant>
        <vt:i4>7143541</vt:i4>
      </vt:variant>
      <vt:variant>
        <vt:i4>15</vt:i4>
      </vt:variant>
      <vt:variant>
        <vt:i4>0</vt:i4>
      </vt:variant>
      <vt:variant>
        <vt:i4>5</vt:i4>
      </vt:variant>
      <vt:variant>
        <vt:lpwstr>http://www.resume.se/event/kbb2010/vinnare/</vt:lpwstr>
      </vt:variant>
      <vt:variant>
        <vt:lpwstr/>
      </vt:variant>
      <vt:variant>
        <vt:i4>1572877</vt:i4>
      </vt:variant>
      <vt:variant>
        <vt:i4>12</vt:i4>
      </vt:variant>
      <vt:variant>
        <vt:i4>0</vt:i4>
      </vt:variant>
      <vt:variant>
        <vt:i4>5</vt:i4>
      </vt:variant>
      <vt:variant>
        <vt:lpwstr>http://www.aretsbyra.se/</vt:lpwstr>
      </vt:variant>
      <vt:variant>
        <vt:lpwstr/>
      </vt:variant>
      <vt:variant>
        <vt:i4>8126570</vt:i4>
      </vt:variant>
      <vt:variant>
        <vt:i4>9</vt:i4>
      </vt:variant>
      <vt:variant>
        <vt:i4>0</vt:i4>
      </vt:variant>
      <vt:variant>
        <vt:i4>5</vt:i4>
      </vt:variant>
      <vt:variant>
        <vt:lpwstr>http://www.pyramid.se/</vt:lpwstr>
      </vt:variant>
      <vt:variant>
        <vt:lpwstr/>
      </vt:variant>
      <vt:variant>
        <vt:i4>8126570</vt:i4>
      </vt:variant>
      <vt:variant>
        <vt:i4>6</vt:i4>
      </vt:variant>
      <vt:variant>
        <vt:i4>0</vt:i4>
      </vt:variant>
      <vt:variant>
        <vt:i4>5</vt:i4>
      </vt:variant>
      <vt:variant>
        <vt:lpwstr>http://www.pyramid.se/</vt:lpwstr>
      </vt:variant>
      <vt:variant>
        <vt:lpwstr/>
      </vt:variant>
      <vt:variant>
        <vt:i4>4587557</vt:i4>
      </vt:variant>
      <vt:variant>
        <vt:i4>3</vt:i4>
      </vt:variant>
      <vt:variant>
        <vt:i4>0</vt:i4>
      </vt:variant>
      <vt:variant>
        <vt:i4>5</vt:i4>
      </vt:variant>
      <vt:variant>
        <vt:lpwstr>http://www.sitecore.net/en/Products/Sitecore-CMS.aspx/?sc_camp=A88A16A6B761451FBAC7ACF10D9FD3FB</vt:lpwstr>
      </vt:variant>
      <vt:variant>
        <vt:lpwstr/>
      </vt:variant>
      <vt:variant>
        <vt:i4>4325474</vt:i4>
      </vt:variant>
      <vt:variant>
        <vt:i4>0</vt:i4>
      </vt:variant>
      <vt:variant>
        <vt:i4>0</vt:i4>
      </vt:variant>
      <vt:variant>
        <vt:i4>5</vt:i4>
      </vt:variant>
      <vt:variant>
        <vt:lpwstr>http://www.sitecore.se/?sc_camp=A88A16A6B761451FBAC7ACF10D9FD3FB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 Tech väljer Sitecore</dc:title>
  <dc:creator>Camilla Eklund</dc:creator>
  <cp:lastModifiedBy>Camilla Eklund</cp:lastModifiedBy>
  <cp:revision>2</cp:revision>
  <cp:lastPrinted>2010-10-05T14:55:00Z</cp:lastPrinted>
  <dcterms:created xsi:type="dcterms:W3CDTF">2011-02-14T17:29:00Z</dcterms:created>
  <dcterms:modified xsi:type="dcterms:W3CDTF">2011-02-14T17:29:00Z</dcterms:modified>
</cp:coreProperties>
</file>