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BC72A" w14:textId="4008426D" w:rsidR="00FE2231" w:rsidRDefault="00C62861" w:rsidP="00FE2231">
      <w:pPr>
        <w:pStyle w:val="SublinevorHeadline"/>
        <w:rPr>
          <w:rFonts w:ascii="Arial" w:eastAsiaTheme="minorEastAsia" w:hAnsi="Arial" w:cs="Arial"/>
          <w:b/>
          <w:sz w:val="28"/>
          <w:szCs w:val="22"/>
          <w:u w:val="none"/>
          <w:lang w:eastAsia="ja-JP"/>
        </w:rPr>
      </w:pPr>
      <w:r>
        <w:rPr>
          <w:rFonts w:ascii="Arial" w:eastAsiaTheme="minorEastAsia" w:hAnsi="Arial" w:cs="Arial"/>
          <w:b/>
          <w:sz w:val="28"/>
          <w:szCs w:val="22"/>
          <w:u w:val="none"/>
          <w:lang w:eastAsia="ja-JP"/>
        </w:rPr>
        <w:t>Epso</w:t>
      </w:r>
      <w:r w:rsidR="009A5FB6">
        <w:rPr>
          <w:rFonts w:ascii="Arial" w:eastAsiaTheme="minorEastAsia" w:hAnsi="Arial" w:cs="Arial"/>
          <w:b/>
          <w:sz w:val="28"/>
          <w:szCs w:val="22"/>
          <w:u w:val="none"/>
          <w:lang w:eastAsia="ja-JP"/>
        </w:rPr>
        <w:t>n launches</w:t>
      </w:r>
      <w:r w:rsidR="009168CA">
        <w:rPr>
          <w:rFonts w:ascii="Arial" w:eastAsiaTheme="minorEastAsia" w:hAnsi="Arial" w:cs="Arial"/>
          <w:b/>
          <w:sz w:val="28"/>
          <w:szCs w:val="22"/>
          <w:u w:val="none"/>
          <w:lang w:eastAsia="ja-JP"/>
        </w:rPr>
        <w:t xml:space="preserve"> new</w:t>
      </w:r>
      <w:r w:rsidR="009A5FB6">
        <w:rPr>
          <w:rFonts w:ascii="Arial" w:eastAsiaTheme="minorEastAsia" w:hAnsi="Arial" w:cs="Arial"/>
          <w:b/>
          <w:sz w:val="28"/>
          <w:szCs w:val="22"/>
          <w:u w:val="none"/>
          <w:lang w:eastAsia="ja-JP"/>
        </w:rPr>
        <w:t xml:space="preserve"> </w:t>
      </w:r>
      <w:r w:rsidR="009168CA">
        <w:rPr>
          <w:rFonts w:ascii="Arial" w:eastAsiaTheme="minorEastAsia" w:hAnsi="Arial" w:cs="Arial"/>
          <w:b/>
          <w:sz w:val="28"/>
          <w:szCs w:val="22"/>
          <w:u w:val="none"/>
          <w:lang w:eastAsia="ja-JP"/>
        </w:rPr>
        <w:t>high-speed</w:t>
      </w:r>
      <w:r w:rsidR="009A5FB6">
        <w:rPr>
          <w:rFonts w:ascii="Arial" w:eastAsiaTheme="minorEastAsia" w:hAnsi="Arial" w:cs="Arial"/>
          <w:b/>
          <w:sz w:val="28"/>
          <w:szCs w:val="22"/>
          <w:u w:val="none"/>
          <w:lang w:eastAsia="ja-JP"/>
        </w:rPr>
        <w:t xml:space="preserve"> </w:t>
      </w:r>
      <w:r w:rsidR="009168CA">
        <w:rPr>
          <w:rFonts w:ascii="Arial" w:eastAsiaTheme="minorEastAsia" w:hAnsi="Arial" w:cs="Arial"/>
          <w:b/>
          <w:sz w:val="28"/>
          <w:szCs w:val="22"/>
          <w:u w:val="none"/>
          <w:lang w:eastAsia="ja-JP"/>
        </w:rPr>
        <w:t xml:space="preserve">dye-based production </w:t>
      </w:r>
      <w:r w:rsidR="009A5FB6">
        <w:rPr>
          <w:rFonts w:ascii="Arial" w:eastAsiaTheme="minorEastAsia" w:hAnsi="Arial" w:cs="Arial"/>
          <w:b/>
          <w:sz w:val="28"/>
          <w:szCs w:val="22"/>
          <w:u w:val="none"/>
          <w:lang w:eastAsia="ja-JP"/>
        </w:rPr>
        <w:t>signage</w:t>
      </w:r>
      <w:r w:rsidR="009168CA">
        <w:rPr>
          <w:rFonts w:ascii="Arial" w:eastAsiaTheme="minorEastAsia" w:hAnsi="Arial" w:cs="Arial"/>
          <w:b/>
          <w:sz w:val="28"/>
          <w:szCs w:val="22"/>
          <w:u w:val="none"/>
          <w:lang w:eastAsia="ja-JP"/>
        </w:rPr>
        <w:t xml:space="preserve"> printer</w:t>
      </w:r>
      <w:r w:rsidR="009A5FB6">
        <w:rPr>
          <w:rFonts w:ascii="Arial" w:eastAsiaTheme="minorEastAsia" w:hAnsi="Arial" w:cs="Arial"/>
          <w:b/>
          <w:sz w:val="28"/>
          <w:szCs w:val="22"/>
          <w:u w:val="none"/>
          <w:lang w:eastAsia="ja-JP"/>
        </w:rPr>
        <w:t xml:space="preserve">, the </w:t>
      </w:r>
      <w:proofErr w:type="spellStart"/>
      <w:r w:rsidR="009A5FB6">
        <w:rPr>
          <w:rFonts w:ascii="Arial" w:eastAsiaTheme="minorEastAsia" w:hAnsi="Arial" w:cs="Arial"/>
          <w:b/>
          <w:sz w:val="28"/>
          <w:szCs w:val="22"/>
          <w:u w:val="none"/>
          <w:lang w:eastAsia="ja-JP"/>
        </w:rPr>
        <w:t>SureColor</w:t>
      </w:r>
      <w:proofErr w:type="spellEnd"/>
      <w:r>
        <w:rPr>
          <w:rFonts w:ascii="Arial" w:eastAsiaTheme="minorEastAsia" w:hAnsi="Arial" w:cs="Arial"/>
          <w:b/>
          <w:sz w:val="28"/>
          <w:szCs w:val="22"/>
          <w:u w:val="none"/>
          <w:lang w:eastAsia="ja-JP"/>
        </w:rPr>
        <w:t xml:space="preserve"> SC-B9070</w:t>
      </w:r>
    </w:p>
    <w:p w14:paraId="23CBC72B" w14:textId="77777777" w:rsidR="00993B4D" w:rsidRPr="00FE2231" w:rsidRDefault="00993B4D" w:rsidP="00FE2231">
      <w:pPr>
        <w:pStyle w:val="SublinevorHeadline"/>
        <w:rPr>
          <w:rFonts w:ascii="Arial" w:eastAsiaTheme="minorEastAsia" w:hAnsi="Arial" w:cs="Arial"/>
          <w:b/>
          <w:sz w:val="28"/>
          <w:szCs w:val="22"/>
          <w:u w:val="none"/>
          <w:lang w:eastAsia="ja-JP"/>
        </w:rPr>
      </w:pPr>
    </w:p>
    <w:p w14:paraId="23CBC72E" w14:textId="009EF37B" w:rsidR="00993B4D" w:rsidRDefault="00B71B9D" w:rsidP="00B71B9D">
      <w:pPr>
        <w:jc w:val="center"/>
        <w:rPr>
          <w:rFonts w:ascii="Arial" w:hAnsi="Arial" w:cs="Arial"/>
          <w:sz w:val="22"/>
          <w:szCs w:val="22"/>
        </w:rPr>
      </w:pPr>
      <w:r>
        <w:rPr>
          <w:rFonts w:ascii="Arial" w:hAnsi="Arial" w:cs="Arial"/>
          <w:noProof/>
          <w:sz w:val="22"/>
          <w:szCs w:val="22"/>
          <w:lang w:val="en-MY" w:eastAsia="en-MY"/>
        </w:rPr>
        <w:drawing>
          <wp:inline distT="0" distB="0" distL="0" distR="0" wp14:anchorId="6CEF54A0" wp14:editId="07449F6F">
            <wp:extent cx="4127729" cy="27516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B9070_STD01_2_L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30246" cy="2753345"/>
                    </a:xfrm>
                    <a:prstGeom prst="rect">
                      <a:avLst/>
                    </a:prstGeom>
                  </pic:spPr>
                </pic:pic>
              </a:graphicData>
            </a:graphic>
          </wp:inline>
        </w:drawing>
      </w:r>
    </w:p>
    <w:p w14:paraId="6AA3B84A" w14:textId="25E1EAD1" w:rsidR="00B71B9D" w:rsidRPr="00B71B9D" w:rsidRDefault="00B71B9D" w:rsidP="00B71B9D">
      <w:pPr>
        <w:pStyle w:val="SublinevorHeadline"/>
        <w:jc w:val="center"/>
        <w:rPr>
          <w:rFonts w:ascii="Arial" w:eastAsiaTheme="minorEastAsia" w:hAnsi="Arial" w:cs="Arial"/>
          <w:b/>
          <w:sz w:val="24"/>
          <w:szCs w:val="22"/>
          <w:u w:val="none"/>
          <w:lang w:eastAsia="ja-JP"/>
        </w:rPr>
      </w:pPr>
      <w:proofErr w:type="spellStart"/>
      <w:r w:rsidRPr="00B71B9D">
        <w:rPr>
          <w:rFonts w:ascii="Arial" w:eastAsiaTheme="minorEastAsia" w:hAnsi="Arial" w:cs="Arial"/>
          <w:b/>
          <w:sz w:val="24"/>
          <w:szCs w:val="22"/>
          <w:u w:val="none"/>
          <w:lang w:eastAsia="ja-JP"/>
        </w:rPr>
        <w:t>SureColor</w:t>
      </w:r>
      <w:proofErr w:type="spellEnd"/>
      <w:r w:rsidRPr="00B71B9D">
        <w:rPr>
          <w:rFonts w:ascii="Arial" w:eastAsiaTheme="minorEastAsia" w:hAnsi="Arial" w:cs="Arial"/>
          <w:b/>
          <w:sz w:val="24"/>
          <w:szCs w:val="22"/>
          <w:u w:val="none"/>
          <w:lang w:eastAsia="ja-JP"/>
        </w:rPr>
        <w:t xml:space="preserve"> SC-B9070 Signage Printer</w:t>
      </w:r>
    </w:p>
    <w:p w14:paraId="2DE5F98F" w14:textId="77777777" w:rsidR="00B71B9D" w:rsidRPr="00FE2231" w:rsidRDefault="00B71B9D" w:rsidP="00805FCF">
      <w:pPr>
        <w:rPr>
          <w:rFonts w:ascii="Arial" w:hAnsi="Arial" w:cs="Arial"/>
          <w:sz w:val="22"/>
          <w:szCs w:val="22"/>
        </w:rPr>
      </w:pPr>
    </w:p>
    <w:p w14:paraId="23CBC72F" w14:textId="77777777" w:rsidR="00FE2231" w:rsidRPr="00FE2231" w:rsidRDefault="00FE2231" w:rsidP="00FE2231">
      <w:pPr>
        <w:jc w:val="center"/>
        <w:rPr>
          <w:rFonts w:ascii="Arial" w:hAnsi="Arial" w:cs="Arial"/>
          <w:sz w:val="22"/>
          <w:szCs w:val="22"/>
        </w:rPr>
      </w:pPr>
    </w:p>
    <w:p w14:paraId="23CBC730" w14:textId="77777777" w:rsidR="00FE2231" w:rsidRPr="00FE2231" w:rsidRDefault="00FE2231">
      <w:pPr>
        <w:rPr>
          <w:rFonts w:ascii="Arial" w:hAnsi="Arial" w:cs="Arial"/>
          <w:sz w:val="22"/>
          <w:szCs w:val="22"/>
        </w:rPr>
      </w:pPr>
    </w:p>
    <w:p w14:paraId="3168A76F" w14:textId="243773FF" w:rsidR="00C94715" w:rsidRDefault="00F471F6" w:rsidP="00993B4D">
      <w:pPr>
        <w:spacing w:line="276" w:lineRule="auto"/>
        <w:rPr>
          <w:rFonts w:ascii="Arial" w:hAnsi="Arial" w:cs="Arial"/>
          <w:sz w:val="22"/>
          <w:szCs w:val="22"/>
        </w:rPr>
      </w:pPr>
      <w:r>
        <w:rPr>
          <w:rFonts w:ascii="Arial" w:hAnsi="Arial" w:cs="Arial"/>
          <w:b/>
          <w:sz w:val="22"/>
          <w:szCs w:val="22"/>
        </w:rPr>
        <w:t xml:space="preserve">Kuala Lumpur, </w:t>
      </w:r>
      <w:r w:rsidR="009F28F9" w:rsidRPr="009F28F9">
        <w:rPr>
          <w:rFonts w:ascii="Arial" w:hAnsi="Arial" w:cs="Arial"/>
          <w:b/>
          <w:sz w:val="22"/>
          <w:szCs w:val="22"/>
        </w:rPr>
        <w:t>Malaysia</w:t>
      </w:r>
      <w:r>
        <w:rPr>
          <w:rFonts w:ascii="Arial" w:hAnsi="Arial" w:cs="Arial"/>
          <w:b/>
          <w:sz w:val="22"/>
          <w:szCs w:val="22"/>
        </w:rPr>
        <w:t xml:space="preserve">, </w:t>
      </w:r>
      <w:r w:rsidR="009F28F9" w:rsidRPr="009F28F9">
        <w:rPr>
          <w:rFonts w:ascii="Arial" w:hAnsi="Arial" w:cs="Arial"/>
          <w:b/>
          <w:sz w:val="22"/>
          <w:szCs w:val="22"/>
        </w:rPr>
        <w:t xml:space="preserve">October </w:t>
      </w:r>
      <w:r>
        <w:rPr>
          <w:rFonts w:ascii="Arial" w:hAnsi="Arial" w:cs="Arial"/>
          <w:b/>
          <w:sz w:val="22"/>
          <w:szCs w:val="22"/>
        </w:rPr>
        <w:t xml:space="preserve">12, </w:t>
      </w:r>
      <w:proofErr w:type="gramStart"/>
      <w:r w:rsidR="009F28F9" w:rsidRPr="009F28F9">
        <w:rPr>
          <w:rFonts w:ascii="Arial" w:hAnsi="Arial" w:cs="Arial"/>
          <w:b/>
          <w:sz w:val="22"/>
          <w:szCs w:val="22"/>
        </w:rPr>
        <w:t xml:space="preserve">2017 </w:t>
      </w:r>
      <w:r w:rsidR="00FE2231" w:rsidRPr="00FE2231">
        <w:rPr>
          <w:rFonts w:ascii="Arial" w:hAnsi="Arial" w:cs="Arial"/>
          <w:b/>
          <w:sz w:val="22"/>
          <w:szCs w:val="22"/>
        </w:rPr>
        <w:t xml:space="preserve"> </w:t>
      </w:r>
      <w:r w:rsidR="00FE2231" w:rsidRPr="00FE2231">
        <w:rPr>
          <w:rFonts w:ascii="Arial" w:hAnsi="Arial" w:cs="Arial"/>
          <w:sz w:val="22"/>
          <w:szCs w:val="22"/>
        </w:rPr>
        <w:t>–</w:t>
      </w:r>
      <w:proofErr w:type="gramEnd"/>
      <w:r w:rsidR="00FE2231" w:rsidRPr="00FE2231">
        <w:rPr>
          <w:rFonts w:ascii="Arial" w:hAnsi="Arial" w:cs="Arial"/>
          <w:sz w:val="22"/>
          <w:szCs w:val="22"/>
        </w:rPr>
        <w:t xml:space="preserve"> </w:t>
      </w:r>
      <w:r w:rsidR="00C62861">
        <w:rPr>
          <w:rFonts w:ascii="Arial" w:hAnsi="Arial" w:cs="Arial"/>
          <w:sz w:val="22"/>
          <w:szCs w:val="22"/>
        </w:rPr>
        <w:t>Epson</w:t>
      </w:r>
      <w:r w:rsidR="009A5FB6">
        <w:rPr>
          <w:rFonts w:ascii="Arial" w:hAnsi="Arial" w:cs="Arial"/>
          <w:sz w:val="22"/>
          <w:szCs w:val="22"/>
        </w:rPr>
        <w:t xml:space="preserve">, a leading professional printing </w:t>
      </w:r>
      <w:r w:rsidR="00D17E94">
        <w:rPr>
          <w:rFonts w:ascii="Arial" w:hAnsi="Arial" w:cs="Arial"/>
          <w:sz w:val="22"/>
          <w:szCs w:val="22"/>
        </w:rPr>
        <w:t xml:space="preserve">solutions </w:t>
      </w:r>
      <w:r w:rsidR="009A5FB6">
        <w:rPr>
          <w:rFonts w:ascii="Arial" w:hAnsi="Arial" w:cs="Arial"/>
          <w:sz w:val="22"/>
          <w:szCs w:val="22"/>
        </w:rPr>
        <w:t>provider,</w:t>
      </w:r>
      <w:r w:rsidR="00C62861">
        <w:rPr>
          <w:rFonts w:ascii="Arial" w:hAnsi="Arial" w:cs="Arial"/>
          <w:sz w:val="22"/>
          <w:szCs w:val="22"/>
        </w:rPr>
        <w:t xml:space="preserve"> has launched </w:t>
      </w:r>
      <w:r w:rsidR="009A5FB6">
        <w:rPr>
          <w:rFonts w:ascii="Arial" w:hAnsi="Arial" w:cs="Arial"/>
          <w:sz w:val="22"/>
          <w:szCs w:val="22"/>
        </w:rPr>
        <w:t xml:space="preserve">the new </w:t>
      </w:r>
      <w:proofErr w:type="spellStart"/>
      <w:r w:rsidR="009A5FB6">
        <w:rPr>
          <w:rFonts w:ascii="Arial" w:hAnsi="Arial" w:cs="Arial"/>
          <w:sz w:val="22"/>
          <w:szCs w:val="22"/>
        </w:rPr>
        <w:t>SureColor</w:t>
      </w:r>
      <w:proofErr w:type="spellEnd"/>
      <w:r w:rsidR="009A5FB6">
        <w:rPr>
          <w:rFonts w:ascii="Arial" w:hAnsi="Arial" w:cs="Arial"/>
          <w:sz w:val="22"/>
          <w:szCs w:val="22"/>
        </w:rPr>
        <w:t xml:space="preserve"> SC-B9070 signage printer. A </w:t>
      </w:r>
      <w:r w:rsidR="00C55B09">
        <w:rPr>
          <w:rFonts w:ascii="Arial" w:hAnsi="Arial" w:cs="Arial"/>
          <w:sz w:val="22"/>
          <w:szCs w:val="22"/>
        </w:rPr>
        <w:t>high performance dye-based</w:t>
      </w:r>
      <w:r w:rsidR="009A5FB6">
        <w:rPr>
          <w:rFonts w:ascii="Arial" w:hAnsi="Arial" w:cs="Arial"/>
          <w:sz w:val="22"/>
          <w:szCs w:val="22"/>
        </w:rPr>
        <w:t xml:space="preserve"> production signage printer, the SC-B9070 is </w:t>
      </w:r>
      <w:r w:rsidR="00C55B09">
        <w:rPr>
          <w:rFonts w:ascii="Arial" w:hAnsi="Arial" w:cs="Arial"/>
          <w:sz w:val="22"/>
          <w:szCs w:val="22"/>
        </w:rPr>
        <w:t>Epson’s</w:t>
      </w:r>
      <w:r w:rsidR="009A5FB6">
        <w:rPr>
          <w:rFonts w:ascii="Arial" w:hAnsi="Arial" w:cs="Arial"/>
          <w:sz w:val="22"/>
          <w:szCs w:val="22"/>
        </w:rPr>
        <w:t xml:space="preserve"> fastest B-series signage printer</w:t>
      </w:r>
      <w:r w:rsidR="00021F9C">
        <w:rPr>
          <w:rFonts w:ascii="Arial" w:hAnsi="Arial" w:cs="Arial"/>
          <w:sz w:val="22"/>
          <w:szCs w:val="22"/>
        </w:rPr>
        <w:t xml:space="preserve"> </w:t>
      </w:r>
      <w:r w:rsidR="00C94715">
        <w:rPr>
          <w:rFonts w:ascii="Arial" w:hAnsi="Arial" w:cs="Arial"/>
          <w:sz w:val="22"/>
          <w:szCs w:val="22"/>
        </w:rPr>
        <w:t>and is ideal for use for high-volume and short term indoor signage installations for retail and advertising.</w:t>
      </w:r>
    </w:p>
    <w:p w14:paraId="79854C02" w14:textId="77777777" w:rsidR="00C94715" w:rsidRDefault="00C94715" w:rsidP="00993B4D">
      <w:pPr>
        <w:spacing w:line="276" w:lineRule="auto"/>
        <w:rPr>
          <w:rFonts w:ascii="Arial" w:hAnsi="Arial" w:cs="Arial"/>
          <w:sz w:val="22"/>
          <w:szCs w:val="22"/>
        </w:rPr>
      </w:pPr>
    </w:p>
    <w:p w14:paraId="24B563A4" w14:textId="35470EE6" w:rsidR="00F67055" w:rsidRDefault="00C94715" w:rsidP="00993B4D">
      <w:pPr>
        <w:spacing w:line="276" w:lineRule="auto"/>
        <w:rPr>
          <w:rFonts w:ascii="Arial" w:hAnsi="Arial" w:cs="Arial"/>
          <w:sz w:val="22"/>
          <w:szCs w:val="22"/>
        </w:rPr>
      </w:pPr>
      <w:r>
        <w:rPr>
          <w:rFonts w:ascii="Arial" w:hAnsi="Arial" w:cs="Arial"/>
          <w:sz w:val="22"/>
          <w:szCs w:val="22"/>
        </w:rPr>
        <w:t>With its</w:t>
      </w:r>
      <w:r w:rsidR="009A5FB6">
        <w:rPr>
          <w:rFonts w:ascii="Arial" w:hAnsi="Arial" w:cs="Arial"/>
          <w:sz w:val="22"/>
          <w:szCs w:val="22"/>
        </w:rPr>
        <w:t xml:space="preserve"> dual </w:t>
      </w:r>
      <w:proofErr w:type="spellStart"/>
      <w:r w:rsidR="009A5FB6">
        <w:rPr>
          <w:rFonts w:ascii="Arial" w:hAnsi="Arial" w:cs="Arial"/>
          <w:sz w:val="22"/>
          <w:szCs w:val="22"/>
        </w:rPr>
        <w:t>Precision</w:t>
      </w:r>
      <w:r>
        <w:rPr>
          <w:rFonts w:ascii="Arial" w:hAnsi="Arial" w:cs="Arial"/>
          <w:sz w:val="22"/>
          <w:szCs w:val="22"/>
        </w:rPr>
        <w:t>Core</w:t>
      </w:r>
      <w:proofErr w:type="spellEnd"/>
      <w:r>
        <w:rPr>
          <w:rFonts w:ascii="Arial" w:hAnsi="Arial" w:cs="Arial"/>
          <w:sz w:val="22"/>
          <w:szCs w:val="22"/>
        </w:rPr>
        <w:t xml:space="preserve"> Thin Film </w:t>
      </w:r>
      <w:proofErr w:type="spellStart"/>
      <w:r>
        <w:rPr>
          <w:rFonts w:ascii="Arial" w:hAnsi="Arial" w:cs="Arial"/>
          <w:sz w:val="22"/>
          <w:szCs w:val="22"/>
        </w:rPr>
        <w:t>Piezo</w:t>
      </w:r>
      <w:proofErr w:type="spellEnd"/>
      <w:r>
        <w:rPr>
          <w:rFonts w:ascii="Arial" w:hAnsi="Arial" w:cs="Arial"/>
          <w:sz w:val="22"/>
          <w:szCs w:val="22"/>
        </w:rPr>
        <w:t xml:space="preserve"> </w:t>
      </w:r>
      <w:proofErr w:type="spellStart"/>
      <w:r>
        <w:rPr>
          <w:rFonts w:ascii="Arial" w:hAnsi="Arial" w:cs="Arial"/>
          <w:sz w:val="22"/>
          <w:szCs w:val="22"/>
        </w:rPr>
        <w:t>printheads</w:t>
      </w:r>
      <w:proofErr w:type="spellEnd"/>
      <w:r>
        <w:rPr>
          <w:rFonts w:ascii="Arial" w:hAnsi="Arial" w:cs="Arial"/>
          <w:sz w:val="22"/>
          <w:szCs w:val="22"/>
        </w:rPr>
        <w:t>, t</w:t>
      </w:r>
      <w:r w:rsidR="009A5FB6">
        <w:rPr>
          <w:rFonts w:ascii="Arial" w:hAnsi="Arial" w:cs="Arial"/>
          <w:sz w:val="22"/>
          <w:szCs w:val="22"/>
        </w:rPr>
        <w:t xml:space="preserve">he </w:t>
      </w:r>
      <w:r w:rsidR="00021F9C">
        <w:rPr>
          <w:rFonts w:ascii="Arial" w:hAnsi="Arial" w:cs="Arial"/>
          <w:sz w:val="22"/>
          <w:szCs w:val="22"/>
        </w:rPr>
        <w:t xml:space="preserve">new </w:t>
      </w:r>
      <w:r w:rsidR="00C55B09">
        <w:rPr>
          <w:rFonts w:ascii="Arial" w:hAnsi="Arial" w:cs="Arial"/>
          <w:sz w:val="22"/>
          <w:szCs w:val="22"/>
        </w:rPr>
        <w:t xml:space="preserve">SC-B9070 </w:t>
      </w:r>
      <w:r w:rsidR="00021F9C">
        <w:rPr>
          <w:rFonts w:ascii="Arial" w:hAnsi="Arial" w:cs="Arial"/>
          <w:sz w:val="22"/>
          <w:szCs w:val="22"/>
        </w:rPr>
        <w:t xml:space="preserve">signage </w:t>
      </w:r>
      <w:r w:rsidR="00C55B09">
        <w:rPr>
          <w:rFonts w:ascii="Arial" w:hAnsi="Arial" w:cs="Arial"/>
          <w:sz w:val="22"/>
          <w:szCs w:val="22"/>
        </w:rPr>
        <w:t xml:space="preserve">printer </w:t>
      </w:r>
      <w:r w:rsidR="00021F9C">
        <w:rPr>
          <w:rFonts w:ascii="Arial" w:hAnsi="Arial" w:cs="Arial"/>
          <w:sz w:val="22"/>
          <w:szCs w:val="22"/>
        </w:rPr>
        <w:t xml:space="preserve">delivers </w:t>
      </w:r>
      <w:r w:rsidR="00C92235">
        <w:rPr>
          <w:rFonts w:ascii="Arial" w:hAnsi="Arial" w:cs="Arial"/>
          <w:sz w:val="22"/>
          <w:szCs w:val="22"/>
        </w:rPr>
        <w:t>high speed printing</w:t>
      </w:r>
      <w:r>
        <w:rPr>
          <w:rFonts w:ascii="Arial" w:hAnsi="Arial" w:cs="Arial"/>
          <w:sz w:val="22"/>
          <w:szCs w:val="22"/>
        </w:rPr>
        <w:t xml:space="preserve"> and increased </w:t>
      </w:r>
      <w:r w:rsidR="00021F9C">
        <w:rPr>
          <w:rFonts w:ascii="Arial" w:hAnsi="Arial" w:cs="Arial"/>
          <w:sz w:val="22"/>
          <w:szCs w:val="22"/>
        </w:rPr>
        <w:t>productivity to businesses, printing at a maximum speed of up to 100sqm per hour.</w:t>
      </w:r>
      <w:r w:rsidR="00F67055">
        <w:rPr>
          <w:rFonts w:ascii="Arial" w:hAnsi="Arial" w:cs="Arial"/>
          <w:sz w:val="22"/>
          <w:szCs w:val="22"/>
        </w:rPr>
        <w:t xml:space="preserve"> </w:t>
      </w:r>
      <w:r w:rsidR="00D17E94">
        <w:rPr>
          <w:rFonts w:ascii="Arial" w:hAnsi="Arial" w:cs="Arial"/>
          <w:sz w:val="22"/>
          <w:szCs w:val="22"/>
        </w:rPr>
        <w:t xml:space="preserve">The </w:t>
      </w:r>
      <w:proofErr w:type="spellStart"/>
      <w:r w:rsidR="00F67055" w:rsidRPr="005238A4">
        <w:rPr>
          <w:rFonts w:ascii="Arial" w:hAnsi="Arial" w:cs="Arial"/>
          <w:sz w:val="22"/>
          <w:szCs w:val="22"/>
        </w:rPr>
        <w:t>PrecisionCore</w:t>
      </w:r>
      <w:proofErr w:type="spellEnd"/>
      <w:r w:rsidR="00D17E94" w:rsidRPr="005238A4">
        <w:rPr>
          <w:rFonts w:ascii="Arial" w:hAnsi="Arial" w:cs="Arial"/>
          <w:sz w:val="22"/>
          <w:szCs w:val="22"/>
        </w:rPr>
        <w:t xml:space="preserve"> TFP </w:t>
      </w:r>
      <w:proofErr w:type="spellStart"/>
      <w:r w:rsidR="00D17E94" w:rsidRPr="005238A4">
        <w:rPr>
          <w:rFonts w:ascii="Arial" w:hAnsi="Arial" w:cs="Arial"/>
          <w:sz w:val="22"/>
          <w:szCs w:val="22"/>
        </w:rPr>
        <w:t>printhead</w:t>
      </w:r>
      <w:proofErr w:type="spellEnd"/>
      <w:r w:rsidR="00D17E94" w:rsidRPr="005238A4">
        <w:rPr>
          <w:rFonts w:ascii="Arial" w:hAnsi="Arial" w:cs="Arial"/>
          <w:sz w:val="22"/>
          <w:szCs w:val="22"/>
        </w:rPr>
        <w:t xml:space="preserve"> nozzles</w:t>
      </w:r>
      <w:r w:rsidR="00F67055" w:rsidRPr="005238A4">
        <w:rPr>
          <w:rFonts w:ascii="Arial" w:hAnsi="Arial" w:cs="Arial"/>
          <w:sz w:val="22"/>
          <w:szCs w:val="22"/>
        </w:rPr>
        <w:t xml:space="preserve"> </w:t>
      </w:r>
      <w:r w:rsidR="005238A4" w:rsidRPr="005238A4">
        <w:rPr>
          <w:rFonts w:ascii="Arial" w:hAnsi="Arial" w:cs="Arial"/>
          <w:sz w:val="22"/>
          <w:szCs w:val="22"/>
        </w:rPr>
        <w:t>enable</w:t>
      </w:r>
      <w:r w:rsidR="00F67055" w:rsidRPr="005238A4">
        <w:rPr>
          <w:rFonts w:ascii="Arial" w:hAnsi="Arial" w:cs="Arial"/>
          <w:sz w:val="22"/>
          <w:szCs w:val="22"/>
        </w:rPr>
        <w:t xml:space="preserve"> </w:t>
      </w:r>
      <w:r w:rsidR="005238A4">
        <w:rPr>
          <w:rFonts w:ascii="Arial" w:hAnsi="Arial" w:cs="Arial"/>
          <w:sz w:val="22"/>
          <w:szCs w:val="22"/>
        </w:rPr>
        <w:t>multi-size dot control</w:t>
      </w:r>
      <w:r w:rsidR="00F67055">
        <w:rPr>
          <w:rFonts w:ascii="Arial" w:hAnsi="Arial" w:cs="Arial"/>
          <w:sz w:val="22"/>
          <w:szCs w:val="22"/>
        </w:rPr>
        <w:t xml:space="preserve"> </w:t>
      </w:r>
      <w:r w:rsidR="00D17E94">
        <w:rPr>
          <w:rFonts w:ascii="Arial" w:hAnsi="Arial" w:cs="Arial"/>
          <w:sz w:val="22"/>
          <w:szCs w:val="22"/>
        </w:rPr>
        <w:t xml:space="preserve">for </w:t>
      </w:r>
      <w:r w:rsidR="005238A4">
        <w:rPr>
          <w:rFonts w:ascii="Arial" w:hAnsi="Arial" w:cs="Arial"/>
          <w:sz w:val="22"/>
          <w:szCs w:val="22"/>
        </w:rPr>
        <w:t xml:space="preserve">precision printing for high-volume printing applications, delivering </w:t>
      </w:r>
      <w:r w:rsidR="00D17E94">
        <w:rPr>
          <w:rFonts w:ascii="Arial" w:hAnsi="Arial" w:cs="Arial"/>
          <w:sz w:val="22"/>
          <w:szCs w:val="22"/>
        </w:rPr>
        <w:t>outstanding print quality.</w:t>
      </w:r>
    </w:p>
    <w:p w14:paraId="1AB0C4BC" w14:textId="77777777" w:rsidR="00F67055" w:rsidRDefault="00F67055" w:rsidP="00993B4D">
      <w:pPr>
        <w:spacing w:line="276" w:lineRule="auto"/>
        <w:rPr>
          <w:rFonts w:ascii="Arial" w:hAnsi="Arial" w:cs="Arial"/>
          <w:sz w:val="22"/>
          <w:szCs w:val="22"/>
        </w:rPr>
      </w:pPr>
    </w:p>
    <w:p w14:paraId="106B838F" w14:textId="0BE1622D" w:rsidR="009A5FB6" w:rsidRDefault="00DE604B" w:rsidP="00993B4D">
      <w:pPr>
        <w:spacing w:line="276" w:lineRule="auto"/>
        <w:rPr>
          <w:rFonts w:ascii="Arial" w:hAnsi="Arial" w:cs="Arial"/>
          <w:sz w:val="22"/>
          <w:szCs w:val="22"/>
        </w:rPr>
      </w:pPr>
      <w:r>
        <w:rPr>
          <w:rFonts w:ascii="Arial" w:hAnsi="Arial" w:cs="Arial"/>
          <w:sz w:val="22"/>
          <w:szCs w:val="22"/>
        </w:rPr>
        <w:t>T</w:t>
      </w:r>
      <w:r w:rsidR="006509E5">
        <w:rPr>
          <w:rFonts w:ascii="Arial" w:hAnsi="Arial" w:cs="Arial"/>
          <w:sz w:val="22"/>
          <w:szCs w:val="22"/>
        </w:rPr>
        <w:t>he</w:t>
      </w:r>
      <w:r w:rsidR="00F67055">
        <w:rPr>
          <w:rFonts w:ascii="Arial" w:hAnsi="Arial" w:cs="Arial"/>
          <w:sz w:val="22"/>
          <w:szCs w:val="22"/>
        </w:rPr>
        <w:t xml:space="preserve"> SC-B9070 </w:t>
      </w:r>
      <w:r w:rsidR="006509E5">
        <w:rPr>
          <w:rFonts w:ascii="Arial" w:hAnsi="Arial" w:cs="Arial"/>
          <w:sz w:val="22"/>
          <w:szCs w:val="22"/>
        </w:rPr>
        <w:t xml:space="preserve">signage printer </w:t>
      </w:r>
      <w:r w:rsidR="00F67055">
        <w:rPr>
          <w:rFonts w:ascii="Arial" w:hAnsi="Arial" w:cs="Arial"/>
          <w:sz w:val="22"/>
          <w:szCs w:val="22"/>
        </w:rPr>
        <w:t>come</w:t>
      </w:r>
      <w:r w:rsidR="006509E5">
        <w:rPr>
          <w:rFonts w:ascii="Arial" w:hAnsi="Arial" w:cs="Arial"/>
          <w:sz w:val="22"/>
          <w:szCs w:val="22"/>
        </w:rPr>
        <w:t>s</w:t>
      </w:r>
      <w:r w:rsidR="00F67055">
        <w:rPr>
          <w:rFonts w:ascii="Arial" w:hAnsi="Arial" w:cs="Arial"/>
          <w:sz w:val="22"/>
          <w:szCs w:val="22"/>
        </w:rPr>
        <w:t xml:space="preserve"> with large 1.5L capacity ink tanks</w:t>
      </w:r>
      <w:r w:rsidR="006509E5">
        <w:rPr>
          <w:rFonts w:ascii="Arial" w:hAnsi="Arial" w:cs="Arial"/>
          <w:sz w:val="22"/>
          <w:szCs w:val="22"/>
        </w:rPr>
        <w:t>,</w:t>
      </w:r>
      <w:r w:rsidR="00F67055">
        <w:rPr>
          <w:rFonts w:ascii="Arial" w:hAnsi="Arial" w:cs="Arial"/>
          <w:sz w:val="22"/>
          <w:szCs w:val="22"/>
        </w:rPr>
        <w:t xml:space="preserve"> </w:t>
      </w:r>
      <w:r w:rsidR="006509E5">
        <w:rPr>
          <w:rFonts w:ascii="Arial" w:hAnsi="Arial" w:cs="Arial"/>
          <w:sz w:val="22"/>
          <w:szCs w:val="22"/>
        </w:rPr>
        <w:t>which reduces the frequency of ink refills while enabling high-volume printing for increased efficiency.</w:t>
      </w:r>
      <w:r>
        <w:rPr>
          <w:rFonts w:ascii="Arial" w:hAnsi="Arial" w:cs="Arial"/>
          <w:sz w:val="22"/>
          <w:szCs w:val="22"/>
        </w:rPr>
        <w:t xml:space="preserve"> The</w:t>
      </w:r>
      <w:r w:rsidR="005238A4">
        <w:rPr>
          <w:rFonts w:ascii="Arial" w:hAnsi="Arial" w:cs="Arial"/>
          <w:sz w:val="22"/>
          <w:szCs w:val="22"/>
        </w:rPr>
        <w:t xml:space="preserve"> high-volume ink </w:t>
      </w:r>
      <w:r w:rsidR="005829F5">
        <w:rPr>
          <w:rFonts w:ascii="Arial" w:hAnsi="Arial" w:cs="Arial"/>
          <w:sz w:val="22"/>
          <w:szCs w:val="22"/>
        </w:rPr>
        <w:t>tank</w:t>
      </w:r>
      <w:r w:rsidR="005238A4">
        <w:rPr>
          <w:rFonts w:ascii="Arial" w:hAnsi="Arial" w:cs="Arial"/>
          <w:sz w:val="22"/>
          <w:szCs w:val="22"/>
        </w:rPr>
        <w:t xml:space="preserve"> system </w:t>
      </w:r>
      <w:r>
        <w:rPr>
          <w:rFonts w:ascii="Arial" w:hAnsi="Arial" w:cs="Arial"/>
          <w:sz w:val="22"/>
          <w:szCs w:val="22"/>
        </w:rPr>
        <w:t>help</w:t>
      </w:r>
      <w:r w:rsidR="005829F5">
        <w:rPr>
          <w:rFonts w:ascii="Arial" w:hAnsi="Arial" w:cs="Arial"/>
          <w:sz w:val="22"/>
          <w:szCs w:val="22"/>
        </w:rPr>
        <w:t>s</w:t>
      </w:r>
      <w:r>
        <w:rPr>
          <w:rFonts w:ascii="Arial" w:hAnsi="Arial" w:cs="Arial"/>
          <w:sz w:val="22"/>
          <w:szCs w:val="22"/>
        </w:rPr>
        <w:t xml:space="preserve"> to lower total costs of ownership for greater cost savings to customers.</w:t>
      </w:r>
    </w:p>
    <w:p w14:paraId="181A4900" w14:textId="77777777" w:rsidR="00021F9C" w:rsidRDefault="00021F9C" w:rsidP="00993B4D">
      <w:pPr>
        <w:spacing w:line="276" w:lineRule="auto"/>
        <w:rPr>
          <w:rFonts w:ascii="Arial" w:hAnsi="Arial" w:cs="Arial"/>
          <w:sz w:val="22"/>
          <w:szCs w:val="22"/>
        </w:rPr>
      </w:pPr>
    </w:p>
    <w:p w14:paraId="436F31CF" w14:textId="51086D85" w:rsidR="00021F9C" w:rsidRDefault="005238A4" w:rsidP="00993B4D">
      <w:pPr>
        <w:spacing w:line="276" w:lineRule="auto"/>
        <w:rPr>
          <w:rFonts w:ascii="Arial" w:hAnsi="Arial" w:cs="Arial"/>
          <w:sz w:val="22"/>
          <w:szCs w:val="22"/>
        </w:rPr>
      </w:pPr>
      <w:r>
        <w:rPr>
          <w:rFonts w:ascii="Arial" w:hAnsi="Arial" w:cs="Arial"/>
          <w:sz w:val="22"/>
          <w:szCs w:val="22"/>
        </w:rPr>
        <w:t>T</w:t>
      </w:r>
      <w:r w:rsidR="00021F9C">
        <w:rPr>
          <w:rFonts w:ascii="Arial" w:hAnsi="Arial" w:cs="Arial"/>
          <w:sz w:val="22"/>
          <w:szCs w:val="22"/>
        </w:rPr>
        <w:t xml:space="preserve">he SC-B9070 </w:t>
      </w:r>
      <w:r w:rsidR="00B528F3">
        <w:rPr>
          <w:rFonts w:ascii="Arial" w:hAnsi="Arial" w:cs="Arial"/>
          <w:sz w:val="22"/>
          <w:szCs w:val="22"/>
        </w:rPr>
        <w:t>printer comes with advanced image processing technology</w:t>
      </w:r>
      <w:r w:rsidR="00C06798">
        <w:rPr>
          <w:rFonts w:ascii="Arial" w:hAnsi="Arial" w:cs="Arial"/>
          <w:sz w:val="22"/>
          <w:szCs w:val="22"/>
        </w:rPr>
        <w:t>, Epson’s Precision Dot Technology,</w:t>
      </w:r>
      <w:r w:rsidR="00B528F3">
        <w:rPr>
          <w:rFonts w:ascii="Arial" w:hAnsi="Arial" w:cs="Arial"/>
          <w:sz w:val="22"/>
          <w:szCs w:val="22"/>
        </w:rPr>
        <w:t xml:space="preserve"> </w:t>
      </w:r>
      <w:r w:rsidR="00BE0CF3">
        <w:rPr>
          <w:rFonts w:ascii="Arial" w:hAnsi="Arial" w:cs="Arial"/>
          <w:sz w:val="22"/>
          <w:szCs w:val="22"/>
        </w:rPr>
        <w:t>that delivers high quality precision printing – Epson’s H</w:t>
      </w:r>
      <w:r w:rsidR="00B528F3">
        <w:rPr>
          <w:rFonts w:ascii="Arial" w:hAnsi="Arial" w:cs="Arial"/>
          <w:sz w:val="22"/>
          <w:szCs w:val="22"/>
        </w:rPr>
        <w:t xml:space="preserve">alf Tone Module, Look </w:t>
      </w:r>
      <w:proofErr w:type="gramStart"/>
      <w:r w:rsidR="00B528F3">
        <w:rPr>
          <w:rFonts w:ascii="Arial" w:hAnsi="Arial" w:cs="Arial"/>
          <w:sz w:val="22"/>
          <w:szCs w:val="22"/>
        </w:rPr>
        <w:t>Up</w:t>
      </w:r>
      <w:proofErr w:type="gramEnd"/>
      <w:r w:rsidR="00B528F3">
        <w:rPr>
          <w:rFonts w:ascii="Arial" w:hAnsi="Arial" w:cs="Arial"/>
          <w:sz w:val="22"/>
          <w:szCs w:val="22"/>
        </w:rPr>
        <w:t xml:space="preserve"> Table (LUT) and Micro Weave technologies </w:t>
      </w:r>
      <w:r>
        <w:rPr>
          <w:rFonts w:ascii="Arial" w:hAnsi="Arial" w:cs="Arial"/>
          <w:sz w:val="22"/>
          <w:szCs w:val="22"/>
        </w:rPr>
        <w:t xml:space="preserve">that </w:t>
      </w:r>
      <w:r w:rsidR="00B528F3">
        <w:rPr>
          <w:rFonts w:ascii="Arial" w:hAnsi="Arial" w:cs="Arial"/>
          <w:sz w:val="22"/>
          <w:szCs w:val="22"/>
        </w:rPr>
        <w:t xml:space="preserve">help to reduce graininess </w:t>
      </w:r>
      <w:r w:rsidR="00F264A1">
        <w:rPr>
          <w:rFonts w:ascii="Arial" w:hAnsi="Arial" w:cs="Arial"/>
          <w:sz w:val="22"/>
          <w:szCs w:val="22"/>
        </w:rPr>
        <w:t xml:space="preserve">and </w:t>
      </w:r>
      <w:r>
        <w:rPr>
          <w:rFonts w:ascii="Arial" w:hAnsi="Arial" w:cs="Arial"/>
          <w:sz w:val="22"/>
          <w:szCs w:val="22"/>
        </w:rPr>
        <w:t>banding</w:t>
      </w:r>
      <w:r w:rsidR="00F264A1">
        <w:rPr>
          <w:rFonts w:ascii="Arial" w:hAnsi="Arial" w:cs="Arial"/>
          <w:sz w:val="22"/>
          <w:szCs w:val="22"/>
        </w:rPr>
        <w:t xml:space="preserve"> </w:t>
      </w:r>
      <w:r w:rsidR="00B528F3">
        <w:rPr>
          <w:rFonts w:ascii="Arial" w:hAnsi="Arial" w:cs="Arial"/>
          <w:sz w:val="22"/>
          <w:szCs w:val="22"/>
        </w:rPr>
        <w:t xml:space="preserve">and ensure smooth </w:t>
      </w:r>
      <w:proofErr w:type="spellStart"/>
      <w:r w:rsidR="00B528F3">
        <w:rPr>
          <w:rFonts w:ascii="Arial" w:hAnsi="Arial" w:cs="Arial"/>
          <w:sz w:val="22"/>
          <w:szCs w:val="22"/>
        </w:rPr>
        <w:t>colour</w:t>
      </w:r>
      <w:proofErr w:type="spellEnd"/>
      <w:r w:rsidR="00B528F3">
        <w:rPr>
          <w:rFonts w:ascii="Arial" w:hAnsi="Arial" w:cs="Arial"/>
          <w:sz w:val="22"/>
          <w:szCs w:val="22"/>
        </w:rPr>
        <w:t xml:space="preserve"> gradation</w:t>
      </w:r>
      <w:r>
        <w:rPr>
          <w:rFonts w:ascii="Arial" w:hAnsi="Arial" w:cs="Arial"/>
          <w:sz w:val="22"/>
          <w:szCs w:val="22"/>
        </w:rPr>
        <w:t xml:space="preserve"> for brilliant </w:t>
      </w:r>
      <w:proofErr w:type="spellStart"/>
      <w:r>
        <w:rPr>
          <w:rFonts w:ascii="Arial" w:hAnsi="Arial" w:cs="Arial"/>
          <w:sz w:val="22"/>
          <w:szCs w:val="22"/>
        </w:rPr>
        <w:t>colours</w:t>
      </w:r>
      <w:proofErr w:type="spellEnd"/>
      <w:r>
        <w:rPr>
          <w:rFonts w:ascii="Arial" w:hAnsi="Arial" w:cs="Arial"/>
          <w:sz w:val="22"/>
          <w:szCs w:val="22"/>
        </w:rPr>
        <w:t xml:space="preserve"> and exceptional quality prints.</w:t>
      </w:r>
    </w:p>
    <w:p w14:paraId="6528D771" w14:textId="77777777" w:rsidR="00F67055" w:rsidRDefault="00F67055" w:rsidP="00993B4D">
      <w:pPr>
        <w:spacing w:line="276" w:lineRule="auto"/>
        <w:rPr>
          <w:rFonts w:ascii="Arial" w:hAnsi="Arial" w:cs="Arial"/>
          <w:sz w:val="22"/>
          <w:szCs w:val="22"/>
        </w:rPr>
      </w:pPr>
    </w:p>
    <w:p w14:paraId="6ADDFE43" w14:textId="18D52422" w:rsidR="00F67055" w:rsidRDefault="005238A4" w:rsidP="00993B4D">
      <w:pPr>
        <w:spacing w:line="276" w:lineRule="auto"/>
        <w:rPr>
          <w:rFonts w:ascii="Arial" w:hAnsi="Arial" w:cs="Arial"/>
          <w:sz w:val="22"/>
          <w:szCs w:val="22"/>
        </w:rPr>
      </w:pPr>
      <w:r>
        <w:rPr>
          <w:rFonts w:ascii="Arial" w:hAnsi="Arial" w:cs="Arial"/>
          <w:sz w:val="22"/>
          <w:szCs w:val="22"/>
        </w:rPr>
        <w:lastRenderedPageBreak/>
        <w:t>The</w:t>
      </w:r>
      <w:r w:rsidR="00F67055">
        <w:rPr>
          <w:rFonts w:ascii="Arial" w:hAnsi="Arial" w:cs="Arial"/>
          <w:sz w:val="22"/>
          <w:szCs w:val="22"/>
        </w:rPr>
        <w:t xml:space="preserve"> </w:t>
      </w:r>
      <w:r w:rsidR="009F697C">
        <w:rPr>
          <w:rFonts w:ascii="Arial" w:hAnsi="Arial" w:cs="Arial"/>
          <w:sz w:val="22"/>
          <w:szCs w:val="22"/>
        </w:rPr>
        <w:t xml:space="preserve">SC-B9070 </w:t>
      </w:r>
      <w:r w:rsidR="00F67055">
        <w:rPr>
          <w:rFonts w:ascii="Arial" w:hAnsi="Arial" w:cs="Arial"/>
          <w:sz w:val="22"/>
          <w:szCs w:val="22"/>
        </w:rPr>
        <w:t xml:space="preserve">printer’s precise media feeding system ensures continued stable printing for high reliability and minimum downtime. The Advanced Auto Tension Control (AD-ATC) feature and an automatic initial skew correction </w:t>
      </w:r>
      <w:r w:rsidR="006509E5">
        <w:rPr>
          <w:rFonts w:ascii="Arial" w:hAnsi="Arial" w:cs="Arial"/>
          <w:sz w:val="22"/>
          <w:szCs w:val="22"/>
        </w:rPr>
        <w:t>ensure</w:t>
      </w:r>
      <w:r w:rsidR="00F67055">
        <w:rPr>
          <w:rFonts w:ascii="Arial" w:hAnsi="Arial" w:cs="Arial"/>
          <w:sz w:val="22"/>
          <w:szCs w:val="22"/>
        </w:rPr>
        <w:t xml:space="preserve"> smooth media feeding and </w:t>
      </w:r>
      <w:r>
        <w:rPr>
          <w:rFonts w:ascii="Arial" w:hAnsi="Arial" w:cs="Arial"/>
          <w:sz w:val="22"/>
          <w:szCs w:val="22"/>
        </w:rPr>
        <w:t>minimal</w:t>
      </w:r>
      <w:r w:rsidR="00F67055">
        <w:rPr>
          <w:rFonts w:ascii="Arial" w:hAnsi="Arial" w:cs="Arial"/>
          <w:sz w:val="22"/>
          <w:szCs w:val="22"/>
        </w:rPr>
        <w:t xml:space="preserve"> errors for </w:t>
      </w:r>
      <w:r w:rsidR="00BE0CF3">
        <w:rPr>
          <w:rFonts w:ascii="Arial" w:hAnsi="Arial" w:cs="Arial"/>
          <w:sz w:val="22"/>
          <w:szCs w:val="22"/>
        </w:rPr>
        <w:t xml:space="preserve">high </w:t>
      </w:r>
      <w:bookmarkStart w:id="0" w:name="_GoBack"/>
      <w:bookmarkEnd w:id="0"/>
      <w:r w:rsidR="00BE0CF3">
        <w:rPr>
          <w:rFonts w:ascii="Arial" w:hAnsi="Arial" w:cs="Arial"/>
          <w:sz w:val="22"/>
          <w:szCs w:val="22"/>
        </w:rPr>
        <w:t xml:space="preserve">volume production. </w:t>
      </w:r>
      <w:r w:rsidR="00F67055">
        <w:rPr>
          <w:rFonts w:ascii="Arial" w:hAnsi="Arial" w:cs="Arial"/>
          <w:sz w:val="22"/>
          <w:szCs w:val="22"/>
        </w:rPr>
        <w:t>The after heater of the printer improves ink drying performance, reducing risk of wet ink transferred to the roll.</w:t>
      </w:r>
    </w:p>
    <w:p w14:paraId="6A05A79B" w14:textId="77777777" w:rsidR="00C92235" w:rsidRDefault="00C92235" w:rsidP="00993B4D">
      <w:pPr>
        <w:spacing w:line="276" w:lineRule="auto"/>
        <w:rPr>
          <w:rFonts w:ascii="Arial" w:hAnsi="Arial" w:cs="Arial"/>
          <w:sz w:val="22"/>
          <w:szCs w:val="22"/>
        </w:rPr>
      </w:pPr>
    </w:p>
    <w:p w14:paraId="75FBE6EE" w14:textId="1E73E0E8" w:rsidR="00C92235" w:rsidRDefault="00C92235" w:rsidP="00993B4D">
      <w:pPr>
        <w:spacing w:line="276" w:lineRule="auto"/>
        <w:rPr>
          <w:rFonts w:ascii="Arial" w:hAnsi="Arial" w:cs="Arial"/>
          <w:sz w:val="22"/>
          <w:szCs w:val="22"/>
        </w:rPr>
      </w:pPr>
      <w:r>
        <w:rPr>
          <w:rFonts w:ascii="Arial" w:hAnsi="Arial" w:cs="Arial"/>
          <w:sz w:val="22"/>
          <w:szCs w:val="22"/>
        </w:rPr>
        <w:t xml:space="preserve">The printer comes with Epson Edge Print, </w:t>
      </w:r>
      <w:proofErr w:type="gramStart"/>
      <w:r w:rsidR="00F471F6">
        <w:rPr>
          <w:rFonts w:ascii="Arial" w:hAnsi="Arial" w:cs="Arial"/>
          <w:sz w:val="22"/>
          <w:szCs w:val="22"/>
        </w:rPr>
        <w:t>a dedicated</w:t>
      </w:r>
      <w:proofErr w:type="gramEnd"/>
      <w:r w:rsidR="004B3BAA">
        <w:rPr>
          <w:rFonts w:ascii="Arial" w:hAnsi="Arial" w:cs="Arial"/>
          <w:sz w:val="22"/>
          <w:szCs w:val="22"/>
        </w:rPr>
        <w:t xml:space="preserve"> </w:t>
      </w:r>
      <w:r w:rsidR="00D44F70">
        <w:rPr>
          <w:rFonts w:ascii="Arial" w:hAnsi="Arial" w:cs="Arial"/>
          <w:sz w:val="22"/>
          <w:szCs w:val="22"/>
        </w:rPr>
        <w:t>RIP software</w:t>
      </w:r>
      <w:r w:rsidR="004B3BAA">
        <w:rPr>
          <w:rFonts w:ascii="Arial" w:hAnsi="Arial" w:cs="Arial"/>
          <w:sz w:val="22"/>
          <w:szCs w:val="22"/>
        </w:rPr>
        <w:t xml:space="preserve"> with a flexible and user-friendly interface</w:t>
      </w:r>
      <w:r w:rsidR="00D44F70">
        <w:rPr>
          <w:rFonts w:ascii="Arial" w:hAnsi="Arial" w:cs="Arial"/>
          <w:sz w:val="22"/>
          <w:szCs w:val="22"/>
        </w:rPr>
        <w:t xml:space="preserve"> for enhanced workflow</w:t>
      </w:r>
      <w:r w:rsidR="005238A4">
        <w:rPr>
          <w:rFonts w:ascii="Arial" w:hAnsi="Arial" w:cs="Arial"/>
          <w:sz w:val="22"/>
          <w:szCs w:val="22"/>
        </w:rPr>
        <w:t>,</w:t>
      </w:r>
      <w:r w:rsidR="00D44F70">
        <w:rPr>
          <w:rFonts w:ascii="Arial" w:hAnsi="Arial" w:cs="Arial"/>
          <w:sz w:val="22"/>
          <w:szCs w:val="22"/>
        </w:rPr>
        <w:t xml:space="preserve"> for image editing and </w:t>
      </w:r>
      <w:proofErr w:type="spellStart"/>
      <w:r w:rsidR="00D44F70">
        <w:rPr>
          <w:rFonts w:ascii="Arial" w:hAnsi="Arial" w:cs="Arial"/>
          <w:sz w:val="22"/>
          <w:szCs w:val="22"/>
        </w:rPr>
        <w:t>colour</w:t>
      </w:r>
      <w:proofErr w:type="spellEnd"/>
      <w:r w:rsidR="00D44F70">
        <w:rPr>
          <w:rFonts w:ascii="Arial" w:hAnsi="Arial" w:cs="Arial"/>
          <w:sz w:val="22"/>
          <w:szCs w:val="22"/>
        </w:rPr>
        <w:t xml:space="preserve"> m</w:t>
      </w:r>
      <w:r w:rsidR="004B3BAA">
        <w:rPr>
          <w:rFonts w:ascii="Arial" w:hAnsi="Arial" w:cs="Arial"/>
          <w:sz w:val="22"/>
          <w:szCs w:val="22"/>
        </w:rPr>
        <w:t xml:space="preserve">anagement. </w:t>
      </w:r>
      <w:r w:rsidR="005829F5">
        <w:rPr>
          <w:rFonts w:ascii="Arial" w:hAnsi="Arial" w:cs="Arial"/>
          <w:sz w:val="22"/>
          <w:szCs w:val="22"/>
        </w:rPr>
        <w:t>It comes with the</w:t>
      </w:r>
      <w:r w:rsidR="004B3BAA" w:rsidRPr="00F4617F">
        <w:rPr>
          <w:rFonts w:ascii="Arial" w:hAnsi="Arial" w:cs="Arial"/>
          <w:sz w:val="22"/>
          <w:szCs w:val="22"/>
        </w:rPr>
        <w:t xml:space="preserve"> Epson Control Dashboard software</w:t>
      </w:r>
      <w:r w:rsidR="004B3BAA">
        <w:rPr>
          <w:rFonts w:ascii="Arial" w:hAnsi="Arial" w:cs="Arial"/>
          <w:sz w:val="22"/>
          <w:szCs w:val="22"/>
        </w:rPr>
        <w:t xml:space="preserve"> </w:t>
      </w:r>
      <w:r w:rsidR="005829F5">
        <w:rPr>
          <w:rFonts w:ascii="Arial" w:hAnsi="Arial" w:cs="Arial"/>
          <w:sz w:val="22"/>
          <w:szCs w:val="22"/>
        </w:rPr>
        <w:t xml:space="preserve">that </w:t>
      </w:r>
      <w:r w:rsidR="00F4617F">
        <w:rPr>
          <w:rFonts w:ascii="Arial" w:hAnsi="Arial" w:cs="Arial"/>
          <w:sz w:val="22"/>
          <w:szCs w:val="22"/>
        </w:rPr>
        <w:t>enables control of up to 4 printers, providing remote maintenance, real-time monitoring of consumables and other updates.</w:t>
      </w:r>
    </w:p>
    <w:p w14:paraId="23CBC734" w14:textId="77777777" w:rsidR="00993B4D" w:rsidRDefault="00993B4D" w:rsidP="00993B4D">
      <w:pPr>
        <w:spacing w:line="276" w:lineRule="auto"/>
        <w:rPr>
          <w:rFonts w:ascii="Arial" w:hAnsi="Arial" w:cs="Arial"/>
          <w:sz w:val="22"/>
          <w:szCs w:val="22"/>
        </w:rPr>
      </w:pPr>
    </w:p>
    <w:p w14:paraId="275F841D" w14:textId="4A12E1BF" w:rsidR="00F264A1" w:rsidRPr="00845E16" w:rsidRDefault="005829F5" w:rsidP="00993B4D">
      <w:pPr>
        <w:spacing w:line="276" w:lineRule="auto"/>
        <w:rPr>
          <w:rFonts w:ascii="Arial" w:hAnsi="Arial" w:cs="Arial"/>
          <w:sz w:val="22"/>
          <w:szCs w:val="22"/>
        </w:rPr>
      </w:pPr>
      <w:r>
        <w:rPr>
          <w:rFonts w:ascii="Arial" w:hAnsi="Arial" w:cs="Arial"/>
          <w:sz w:val="22"/>
          <w:szCs w:val="22"/>
        </w:rPr>
        <w:t>“The new SC-B9070 is feature rich dye-based production signage printer that delivers high quality prints, bringing enhanced business value to customers looking to boost their productivity and efficiency. We are confident this product will meet the high demands of our customers to deliver high volume output in the outstanding quality that they expect</w:t>
      </w:r>
      <w:r w:rsidRPr="00845E16">
        <w:rPr>
          <w:rFonts w:ascii="Arial" w:hAnsi="Arial" w:cs="Arial"/>
          <w:sz w:val="22"/>
          <w:szCs w:val="22"/>
        </w:rPr>
        <w:t xml:space="preserve">,” said </w:t>
      </w:r>
      <w:r w:rsidR="00F471F6" w:rsidRPr="00845E16">
        <w:rPr>
          <w:rFonts w:ascii="Arial" w:hAnsi="Arial" w:cs="Arial"/>
          <w:sz w:val="22"/>
          <w:szCs w:val="22"/>
        </w:rPr>
        <w:t xml:space="preserve">Danny Lee, General Manager, Sales &amp; Marketing, </w:t>
      </w:r>
      <w:proofErr w:type="gramStart"/>
      <w:r w:rsidR="00F471F6" w:rsidRPr="00845E16">
        <w:rPr>
          <w:rFonts w:ascii="Arial" w:hAnsi="Arial" w:cs="Arial"/>
          <w:sz w:val="22"/>
          <w:szCs w:val="22"/>
        </w:rPr>
        <w:t>Epson</w:t>
      </w:r>
      <w:proofErr w:type="gramEnd"/>
      <w:r w:rsidR="00F471F6" w:rsidRPr="00845E16">
        <w:rPr>
          <w:rFonts w:ascii="Arial" w:hAnsi="Arial" w:cs="Arial"/>
          <w:sz w:val="22"/>
          <w:szCs w:val="22"/>
        </w:rPr>
        <w:t xml:space="preserve"> Malaysia</w:t>
      </w:r>
      <w:r w:rsidR="00F471F6" w:rsidRPr="00845E16">
        <w:rPr>
          <w:rFonts w:ascii="Arial" w:hAnsi="Arial" w:cs="Arial"/>
          <w:sz w:val="22"/>
          <w:szCs w:val="22"/>
        </w:rPr>
        <w:t>.</w:t>
      </w:r>
    </w:p>
    <w:p w14:paraId="23CBC736" w14:textId="77777777" w:rsidR="00FE2231" w:rsidRPr="00FE2231" w:rsidRDefault="00FE2231" w:rsidP="00FE2231">
      <w:pPr>
        <w:spacing w:line="276" w:lineRule="auto"/>
        <w:rPr>
          <w:rFonts w:ascii="Arial" w:hAnsi="Arial" w:cs="Arial"/>
          <w:sz w:val="22"/>
          <w:szCs w:val="22"/>
        </w:rPr>
      </w:pPr>
    </w:p>
    <w:p w14:paraId="23CBC737" w14:textId="77777777" w:rsidR="00FE2231" w:rsidRPr="00FE2231" w:rsidRDefault="00FE2231" w:rsidP="00FE2231">
      <w:pPr>
        <w:spacing w:line="276" w:lineRule="auto"/>
        <w:jc w:val="center"/>
        <w:rPr>
          <w:rFonts w:ascii="Arial" w:hAnsi="Arial" w:cs="Arial"/>
          <w:sz w:val="22"/>
          <w:szCs w:val="22"/>
        </w:rPr>
      </w:pPr>
      <w:r w:rsidRPr="00FE2231">
        <w:rPr>
          <w:rFonts w:ascii="Arial" w:hAnsi="Arial" w:cs="Arial"/>
          <w:sz w:val="22"/>
          <w:szCs w:val="22"/>
        </w:rPr>
        <w:t>***</w:t>
      </w:r>
    </w:p>
    <w:p w14:paraId="23CBC738" w14:textId="77777777" w:rsidR="00FE2231" w:rsidRPr="00FE2231" w:rsidRDefault="00FE2231" w:rsidP="00FE2231">
      <w:pPr>
        <w:spacing w:line="276" w:lineRule="auto"/>
        <w:rPr>
          <w:rFonts w:ascii="Arial" w:hAnsi="Arial" w:cs="Arial"/>
          <w:sz w:val="22"/>
          <w:szCs w:val="22"/>
        </w:rPr>
      </w:pPr>
    </w:p>
    <w:p w14:paraId="73AC0C37" w14:textId="77777777" w:rsidR="00CB7F38" w:rsidRPr="00100C6B" w:rsidRDefault="00CB7F38" w:rsidP="00CB7F38">
      <w:pPr>
        <w:pStyle w:val="40Continoustext11pt"/>
        <w:spacing w:after="0" w:line="276" w:lineRule="auto"/>
        <w:rPr>
          <w:rFonts w:ascii="Daimler CS" w:hAnsi="Daimler CS"/>
          <w:b/>
        </w:rPr>
      </w:pPr>
      <w:r w:rsidRPr="00100C6B">
        <w:rPr>
          <w:rFonts w:ascii="Daimler CS" w:hAnsi="Daimler CS"/>
          <w:b/>
        </w:rPr>
        <w:t>About Epson</w:t>
      </w:r>
    </w:p>
    <w:p w14:paraId="2A5D9251" w14:textId="77777777" w:rsidR="00CB7F38" w:rsidRDefault="00CB7F38" w:rsidP="00CB7F38">
      <w:pPr>
        <w:pStyle w:val="BodyText2"/>
        <w:spacing w:line="276" w:lineRule="auto"/>
        <w:rPr>
          <w:rFonts w:ascii="Arial" w:hAnsi="Arial" w:cs="Arial"/>
          <w:bCs/>
          <w:sz w:val="22"/>
          <w:szCs w:val="22"/>
        </w:rPr>
      </w:pPr>
      <w:r w:rsidRPr="00100C6B">
        <w:rPr>
          <w:rFonts w:ascii="Arial" w:hAnsi="Arial" w:cs="Arial"/>
          <w:bCs/>
          <w:sz w:val="22"/>
          <w:szCs w:val="22"/>
        </w:rPr>
        <w:t xml:space="preserve">Epson is a global technology leader dedicated to connecting people, things and information with its original efficient, compact and precision technologies. With a lineup that ranges from inkjet printers and digital printing systems to 3LCD projectors, smart glasses, sensing systems and industrial robots, the company is focused on driving innovations and exceeding customer expectations in inkjet, visual communications, </w:t>
      </w:r>
      <w:proofErr w:type="spellStart"/>
      <w:r w:rsidRPr="00100C6B">
        <w:rPr>
          <w:rFonts w:ascii="Arial" w:hAnsi="Arial" w:cs="Arial"/>
          <w:bCs/>
          <w:sz w:val="22"/>
          <w:szCs w:val="22"/>
        </w:rPr>
        <w:t>wearables</w:t>
      </w:r>
      <w:proofErr w:type="spellEnd"/>
      <w:r w:rsidRPr="00100C6B">
        <w:rPr>
          <w:rFonts w:ascii="Arial" w:hAnsi="Arial" w:cs="Arial"/>
          <w:bCs/>
          <w:sz w:val="22"/>
          <w:szCs w:val="22"/>
        </w:rPr>
        <w:t xml:space="preserve"> and robotics.</w:t>
      </w:r>
    </w:p>
    <w:p w14:paraId="62C2FC53" w14:textId="5E21A3EC" w:rsidR="00CB7F38" w:rsidRPr="00100C6B" w:rsidRDefault="00CB7F38" w:rsidP="00CB7F38">
      <w:pPr>
        <w:pStyle w:val="BodyText2"/>
        <w:spacing w:line="276" w:lineRule="auto"/>
        <w:rPr>
          <w:rFonts w:ascii="Arial" w:hAnsi="Arial" w:cs="Arial"/>
          <w:bCs/>
          <w:sz w:val="22"/>
          <w:szCs w:val="22"/>
        </w:rPr>
      </w:pPr>
      <w:r w:rsidRPr="00100C6B">
        <w:rPr>
          <w:rFonts w:ascii="Arial" w:hAnsi="Arial" w:cs="Arial"/>
          <w:bCs/>
          <w:sz w:val="22"/>
          <w:szCs w:val="22"/>
        </w:rPr>
        <w:br/>
        <w:t xml:space="preserve">Led by the Japan-based Seiko Epson Corporation, the Epson Group comprises </w:t>
      </w:r>
      <w:r w:rsidR="00135458">
        <w:rPr>
          <w:rFonts w:ascii="Arial" w:hAnsi="Arial" w:cs="Arial"/>
          <w:bCs/>
          <w:sz w:val="22"/>
          <w:szCs w:val="22"/>
        </w:rPr>
        <w:t>more than 72</w:t>
      </w:r>
      <w:r>
        <w:rPr>
          <w:rFonts w:ascii="Arial" w:hAnsi="Arial" w:cs="Arial"/>
          <w:bCs/>
          <w:sz w:val="22"/>
          <w:szCs w:val="22"/>
        </w:rPr>
        <w:t>,000 employees in 91</w:t>
      </w:r>
      <w:r w:rsidRPr="00100C6B">
        <w:rPr>
          <w:rFonts w:ascii="Arial" w:hAnsi="Arial" w:cs="Arial"/>
          <w:bCs/>
          <w:sz w:val="22"/>
          <w:szCs w:val="22"/>
        </w:rPr>
        <w:t xml:space="preserve"> companies around the world, and is proud of its contributions to the communities in which it operates and its ongoing efforts to reduce environmental impacts.</w:t>
      </w:r>
    </w:p>
    <w:p w14:paraId="6D56E041" w14:textId="77777777" w:rsidR="00CB7F38" w:rsidRPr="00100C6B" w:rsidRDefault="002A7D43" w:rsidP="00CB7F38">
      <w:pPr>
        <w:pStyle w:val="40Continoustext11pt"/>
        <w:spacing w:after="0" w:line="276" w:lineRule="auto"/>
        <w:rPr>
          <w:rFonts w:ascii="Arial" w:hAnsi="Arial" w:cs="Arial"/>
          <w:color w:val="4F81BD" w:themeColor="accent1"/>
          <w:sz w:val="24"/>
          <w:szCs w:val="24"/>
          <w:lang w:val="en"/>
        </w:rPr>
      </w:pPr>
      <w:hyperlink r:id="rId11" w:history="1">
        <w:r w:rsidR="00CB7F38" w:rsidRPr="00100C6B">
          <w:rPr>
            <w:rFonts w:ascii="Arial" w:hAnsi="Arial" w:cs="Arial"/>
            <w:color w:val="4F81BD" w:themeColor="accent1"/>
            <w:lang w:val="en"/>
          </w:rPr>
          <w:t>http://global.epson.com/</w:t>
        </w:r>
      </w:hyperlink>
    </w:p>
    <w:p w14:paraId="38E6113A" w14:textId="77777777" w:rsidR="00CB7F38" w:rsidRPr="00FE2231" w:rsidRDefault="00CB7F38" w:rsidP="00CB7F38">
      <w:pPr>
        <w:spacing w:line="276" w:lineRule="auto"/>
        <w:rPr>
          <w:rStyle w:val="Strong"/>
          <w:rFonts w:ascii="Arial" w:hAnsi="Arial" w:cs="Arial"/>
          <w:sz w:val="22"/>
          <w:szCs w:val="22"/>
        </w:rPr>
      </w:pPr>
    </w:p>
    <w:p w14:paraId="6D2FC266" w14:textId="77777777" w:rsidR="00CB7F38" w:rsidRPr="00FE2231" w:rsidRDefault="00CB7F38" w:rsidP="00CB7F38">
      <w:pPr>
        <w:spacing w:line="276" w:lineRule="auto"/>
        <w:rPr>
          <w:rStyle w:val="Strong"/>
          <w:rFonts w:ascii="Arial" w:hAnsi="Arial" w:cs="Arial"/>
          <w:sz w:val="22"/>
          <w:szCs w:val="22"/>
        </w:rPr>
      </w:pPr>
    </w:p>
    <w:p w14:paraId="5C41A536" w14:textId="77777777" w:rsidR="00CB7F38" w:rsidRPr="00FE2231" w:rsidRDefault="00CB7F38" w:rsidP="00CB7F38">
      <w:pPr>
        <w:spacing w:line="276" w:lineRule="auto"/>
        <w:rPr>
          <w:rFonts w:ascii="Arial" w:hAnsi="Arial" w:cs="Arial"/>
          <w:sz w:val="22"/>
          <w:szCs w:val="22"/>
        </w:rPr>
      </w:pPr>
      <w:r w:rsidRPr="00FE2231">
        <w:rPr>
          <w:rStyle w:val="Strong"/>
          <w:rFonts w:ascii="Arial" w:hAnsi="Arial" w:cs="Arial"/>
          <w:sz w:val="22"/>
          <w:szCs w:val="22"/>
        </w:rPr>
        <w:t>About Epson Southeast Asia</w:t>
      </w:r>
    </w:p>
    <w:p w14:paraId="5D6BE082" w14:textId="77777777" w:rsidR="00CB7F38" w:rsidRPr="00AC2E22" w:rsidRDefault="00CB7F38" w:rsidP="00CB7F38">
      <w:pPr>
        <w:pStyle w:val="BodyText2"/>
        <w:spacing w:line="276" w:lineRule="auto"/>
        <w:rPr>
          <w:rFonts w:ascii="Arial" w:hAnsi="Arial" w:cs="Arial"/>
          <w:bCs/>
          <w:sz w:val="22"/>
          <w:szCs w:val="22"/>
        </w:rPr>
      </w:pPr>
      <w:r w:rsidRPr="00AC2E22">
        <w:rPr>
          <w:rFonts w:ascii="Arial" w:hAnsi="Arial" w:cs="Arial"/>
          <w:bCs/>
          <w:sz w:val="22"/>
          <w:szCs w:val="22"/>
        </w:rPr>
        <w:t>Since 1982, Epson has developed a strong presence across major markets in Southeast Asia. Led by the regional headqu</w:t>
      </w:r>
      <w:r>
        <w:rPr>
          <w:rFonts w:ascii="Arial" w:hAnsi="Arial" w:cs="Arial"/>
          <w:bCs/>
          <w:sz w:val="22"/>
          <w:szCs w:val="22"/>
        </w:rPr>
        <w:t>arters Epson Singapore</w:t>
      </w:r>
      <w:r w:rsidRPr="00AC2E22">
        <w:rPr>
          <w:rFonts w:ascii="Arial" w:hAnsi="Arial" w:cs="Arial"/>
          <w:bCs/>
          <w:sz w:val="22"/>
          <w:szCs w:val="22"/>
        </w:rPr>
        <w:t>, Epson</w:t>
      </w:r>
      <w:r>
        <w:rPr>
          <w:rFonts w:ascii="Arial" w:hAnsi="Arial" w:cs="Arial"/>
          <w:bCs/>
          <w:sz w:val="22"/>
          <w:szCs w:val="22"/>
        </w:rPr>
        <w:t>’s business</w:t>
      </w:r>
      <w:r w:rsidRPr="00AC2E22">
        <w:rPr>
          <w:rFonts w:ascii="Arial" w:hAnsi="Arial" w:cs="Arial"/>
          <w:bCs/>
          <w:sz w:val="22"/>
          <w:szCs w:val="22"/>
        </w:rPr>
        <w:t xml:space="preserve"> </w:t>
      </w:r>
      <w:r>
        <w:rPr>
          <w:rFonts w:ascii="Arial" w:hAnsi="Arial" w:cs="Arial"/>
          <w:bCs/>
          <w:sz w:val="22"/>
          <w:szCs w:val="22"/>
        </w:rPr>
        <w:t xml:space="preserve">in </w:t>
      </w:r>
      <w:r w:rsidRPr="00AC2E22">
        <w:rPr>
          <w:rFonts w:ascii="Arial" w:hAnsi="Arial" w:cs="Arial"/>
          <w:bCs/>
          <w:sz w:val="22"/>
          <w:szCs w:val="22"/>
        </w:rPr>
        <w:t>Southeast Asia spans an ext</w:t>
      </w:r>
      <w:r>
        <w:rPr>
          <w:rFonts w:ascii="Arial" w:hAnsi="Arial" w:cs="Arial"/>
          <w:bCs/>
          <w:sz w:val="22"/>
          <w:szCs w:val="22"/>
        </w:rPr>
        <w:t xml:space="preserve">ensive network of </w:t>
      </w:r>
      <w:r w:rsidRPr="00B16CD6">
        <w:rPr>
          <w:rFonts w:ascii="Arial" w:hAnsi="Arial" w:cs="Arial"/>
          <w:bCs/>
          <w:sz w:val="22"/>
          <w:szCs w:val="22"/>
        </w:rPr>
        <w:t>11</w:t>
      </w:r>
      <w:r>
        <w:rPr>
          <w:rFonts w:ascii="Arial" w:hAnsi="Arial" w:cs="Arial"/>
          <w:bCs/>
          <w:sz w:val="22"/>
          <w:szCs w:val="22"/>
        </w:rPr>
        <w:t xml:space="preserve"> countries with a</w:t>
      </w:r>
      <w:r w:rsidRPr="00AC2E22">
        <w:rPr>
          <w:rFonts w:ascii="Arial" w:hAnsi="Arial" w:cs="Arial"/>
          <w:bCs/>
          <w:sz w:val="22"/>
          <w:szCs w:val="22"/>
        </w:rPr>
        <w:t xml:space="preserve"> comprehensive infrastructure of </w:t>
      </w:r>
      <w:r>
        <w:rPr>
          <w:rFonts w:ascii="Arial" w:hAnsi="Arial" w:cs="Arial"/>
          <w:bCs/>
          <w:sz w:val="22"/>
          <w:szCs w:val="22"/>
        </w:rPr>
        <w:t>close to</w:t>
      </w:r>
      <w:r w:rsidRPr="00AC2E22">
        <w:rPr>
          <w:rFonts w:ascii="Arial" w:hAnsi="Arial" w:cs="Arial"/>
          <w:bCs/>
          <w:sz w:val="22"/>
          <w:szCs w:val="22"/>
        </w:rPr>
        <w:t xml:space="preserve"> </w:t>
      </w:r>
      <w:r w:rsidRPr="00B16CD6">
        <w:rPr>
          <w:rFonts w:ascii="Arial" w:hAnsi="Arial" w:cs="Arial"/>
          <w:bCs/>
          <w:sz w:val="22"/>
          <w:szCs w:val="22"/>
        </w:rPr>
        <w:t>500</w:t>
      </w:r>
      <w:r>
        <w:rPr>
          <w:rFonts w:ascii="Arial" w:hAnsi="Arial" w:cs="Arial"/>
          <w:bCs/>
          <w:sz w:val="22"/>
          <w:szCs w:val="22"/>
        </w:rPr>
        <w:t xml:space="preserve"> service outlets, </w:t>
      </w:r>
      <w:r w:rsidRPr="00B16CD6">
        <w:rPr>
          <w:rFonts w:ascii="Arial" w:hAnsi="Arial" w:cs="Arial"/>
          <w:bCs/>
          <w:sz w:val="22"/>
          <w:szCs w:val="22"/>
        </w:rPr>
        <w:t>7</w:t>
      </w:r>
      <w:r w:rsidRPr="00AC2E22">
        <w:rPr>
          <w:rFonts w:ascii="Arial" w:hAnsi="Arial" w:cs="Arial"/>
          <w:bCs/>
          <w:sz w:val="22"/>
          <w:szCs w:val="22"/>
        </w:rPr>
        <w:t xml:space="preserve"> Epson </w:t>
      </w:r>
      <w:r w:rsidRPr="00B16CD6">
        <w:rPr>
          <w:rFonts w:ascii="Arial" w:hAnsi="Arial" w:cs="Arial"/>
          <w:bCs/>
          <w:sz w:val="22"/>
          <w:szCs w:val="22"/>
        </w:rPr>
        <w:t xml:space="preserve">solution </w:t>
      </w:r>
      <w:proofErr w:type="spellStart"/>
      <w:r w:rsidRPr="00B16CD6">
        <w:rPr>
          <w:rFonts w:ascii="Arial" w:hAnsi="Arial" w:cs="Arial"/>
          <w:bCs/>
          <w:sz w:val="22"/>
          <w:szCs w:val="22"/>
        </w:rPr>
        <w:t>centres</w:t>
      </w:r>
      <w:proofErr w:type="spellEnd"/>
      <w:r>
        <w:rPr>
          <w:rFonts w:ascii="Arial" w:hAnsi="Arial" w:cs="Arial"/>
          <w:bCs/>
          <w:sz w:val="22"/>
          <w:szCs w:val="22"/>
        </w:rPr>
        <w:t xml:space="preserve"> and </w:t>
      </w:r>
      <w:r w:rsidRPr="00B16CD6">
        <w:rPr>
          <w:rFonts w:ascii="Arial" w:hAnsi="Arial" w:cs="Arial"/>
          <w:bCs/>
          <w:sz w:val="22"/>
          <w:szCs w:val="22"/>
        </w:rPr>
        <w:t>7</w:t>
      </w:r>
      <w:r w:rsidRPr="00AC2E22">
        <w:rPr>
          <w:rFonts w:ascii="Arial" w:hAnsi="Arial" w:cs="Arial"/>
          <w:bCs/>
          <w:sz w:val="22"/>
          <w:szCs w:val="22"/>
        </w:rPr>
        <w:t xml:space="preserve"> manufacturing facilities. </w:t>
      </w:r>
      <w:hyperlink r:id="rId12" w:history="1">
        <w:r w:rsidRPr="00AC2E22">
          <w:rPr>
            <w:rFonts w:ascii="Arial" w:hAnsi="Arial" w:cs="Arial"/>
            <w:color w:val="4F81BD" w:themeColor="accent1"/>
            <w:sz w:val="22"/>
            <w:szCs w:val="22"/>
            <w:lang w:val="en" w:eastAsia="de-DE"/>
          </w:rPr>
          <w:t>http://www.epson.com.sg</w:t>
        </w:r>
      </w:hyperlink>
      <w:r w:rsidRPr="00AC2E22">
        <w:rPr>
          <w:rFonts w:ascii="Arial" w:hAnsi="Arial" w:cs="Arial"/>
          <w:bCs/>
          <w:sz w:val="22"/>
          <w:szCs w:val="22"/>
        </w:rPr>
        <w:t xml:space="preserve"> </w:t>
      </w:r>
    </w:p>
    <w:p w14:paraId="23CBC741" w14:textId="77777777" w:rsidR="00FE2231" w:rsidRPr="00FE2231" w:rsidRDefault="00FE2231" w:rsidP="00FE2231">
      <w:pPr>
        <w:spacing w:line="276" w:lineRule="auto"/>
        <w:rPr>
          <w:rFonts w:ascii="Arial" w:hAnsi="Arial" w:cs="Arial"/>
          <w:sz w:val="22"/>
          <w:szCs w:val="22"/>
        </w:rPr>
      </w:pPr>
    </w:p>
    <w:p w14:paraId="3A878F8D" w14:textId="77777777" w:rsidR="00F471F6" w:rsidRPr="00F471F6" w:rsidRDefault="00F471F6" w:rsidP="00F471F6">
      <w:pPr>
        <w:spacing w:line="276" w:lineRule="auto"/>
        <w:rPr>
          <w:rFonts w:ascii="Arial" w:hAnsi="Arial" w:cs="Arial"/>
          <w:sz w:val="22"/>
          <w:szCs w:val="22"/>
        </w:rPr>
      </w:pPr>
      <w:r w:rsidRPr="00F471F6">
        <w:rPr>
          <w:rStyle w:val="Strong"/>
          <w:rFonts w:ascii="Arial" w:hAnsi="Arial" w:cs="Arial"/>
          <w:sz w:val="22"/>
          <w:szCs w:val="22"/>
        </w:rPr>
        <w:t>About Epson Malaysia</w:t>
      </w:r>
    </w:p>
    <w:p w14:paraId="7D9AD81B" w14:textId="77777777" w:rsidR="00F471F6" w:rsidRPr="00F471F6" w:rsidRDefault="00F471F6" w:rsidP="00F471F6">
      <w:pPr>
        <w:spacing w:line="276" w:lineRule="auto"/>
        <w:rPr>
          <w:rFonts w:ascii="Arial" w:hAnsi="Arial" w:cs="Arial"/>
          <w:color w:val="548DD4" w:themeColor="text2" w:themeTint="99"/>
          <w:sz w:val="22"/>
          <w:szCs w:val="22"/>
          <w:u w:val="single"/>
        </w:rPr>
      </w:pPr>
      <w:r w:rsidRPr="00F471F6">
        <w:rPr>
          <w:rFonts w:ascii="Arial" w:hAnsi="Arial" w:cs="Arial"/>
          <w:sz w:val="22"/>
          <w:szCs w:val="22"/>
        </w:rPr>
        <w:t xml:space="preserve">Epson Malaysia </w:t>
      </w:r>
      <w:proofErr w:type="spellStart"/>
      <w:r w:rsidRPr="00F471F6">
        <w:rPr>
          <w:rFonts w:ascii="Arial" w:hAnsi="Arial" w:cs="Arial"/>
          <w:sz w:val="22"/>
          <w:szCs w:val="22"/>
        </w:rPr>
        <w:t>Sdn</w:t>
      </w:r>
      <w:proofErr w:type="spellEnd"/>
      <w:r w:rsidRPr="00F471F6">
        <w:rPr>
          <w:rFonts w:ascii="Arial" w:hAnsi="Arial" w:cs="Arial"/>
          <w:sz w:val="22"/>
          <w:szCs w:val="22"/>
        </w:rPr>
        <w:t xml:space="preserve"> </w:t>
      </w:r>
      <w:proofErr w:type="spellStart"/>
      <w:r w:rsidRPr="00F471F6">
        <w:rPr>
          <w:rFonts w:ascii="Arial" w:hAnsi="Arial" w:cs="Arial"/>
          <w:sz w:val="22"/>
          <w:szCs w:val="22"/>
        </w:rPr>
        <w:t>Bhd</w:t>
      </w:r>
      <w:proofErr w:type="spellEnd"/>
      <w:r w:rsidRPr="00F471F6">
        <w:rPr>
          <w:rFonts w:ascii="Arial" w:hAnsi="Arial" w:cs="Arial"/>
          <w:sz w:val="22"/>
          <w:szCs w:val="22"/>
        </w:rPr>
        <w:t xml:space="preserve"> was established in Malaysia in 1991 as Epson Trading (M) </w:t>
      </w:r>
      <w:proofErr w:type="spellStart"/>
      <w:r w:rsidRPr="00F471F6">
        <w:rPr>
          <w:rFonts w:ascii="Arial" w:hAnsi="Arial" w:cs="Arial"/>
          <w:sz w:val="22"/>
          <w:szCs w:val="22"/>
        </w:rPr>
        <w:t>Sdn</w:t>
      </w:r>
      <w:proofErr w:type="spellEnd"/>
      <w:r w:rsidRPr="00F471F6">
        <w:rPr>
          <w:rFonts w:ascii="Arial" w:hAnsi="Arial" w:cs="Arial"/>
          <w:sz w:val="22"/>
          <w:szCs w:val="22"/>
        </w:rPr>
        <w:t xml:space="preserve"> </w:t>
      </w:r>
      <w:proofErr w:type="spellStart"/>
      <w:r w:rsidRPr="00F471F6">
        <w:rPr>
          <w:rFonts w:ascii="Arial" w:hAnsi="Arial" w:cs="Arial"/>
          <w:sz w:val="22"/>
          <w:szCs w:val="22"/>
        </w:rPr>
        <w:t>Bhd</w:t>
      </w:r>
      <w:proofErr w:type="spellEnd"/>
      <w:r w:rsidRPr="00F471F6">
        <w:rPr>
          <w:rFonts w:ascii="Arial" w:hAnsi="Arial" w:cs="Arial"/>
          <w:sz w:val="22"/>
          <w:szCs w:val="22"/>
        </w:rPr>
        <w:t xml:space="preserve">, a sales company of the Seiko Epson Corporation, Japan. The company has exclusive rights to market, distribute and support a complete range of leading-edge Epson consumer and business digital imaging products in Malaysia and Brunei. Today, Epson Malaysia has 84 employees and an extensive network of 59 </w:t>
      </w:r>
      <w:proofErr w:type="spellStart"/>
      <w:r w:rsidRPr="00F471F6">
        <w:rPr>
          <w:rFonts w:ascii="Arial" w:hAnsi="Arial" w:cs="Arial"/>
          <w:sz w:val="22"/>
          <w:szCs w:val="22"/>
        </w:rPr>
        <w:t>authorised</w:t>
      </w:r>
      <w:proofErr w:type="spellEnd"/>
      <w:r w:rsidRPr="00F471F6">
        <w:rPr>
          <w:rFonts w:ascii="Arial" w:hAnsi="Arial" w:cs="Arial"/>
          <w:sz w:val="22"/>
          <w:szCs w:val="22"/>
        </w:rPr>
        <w:t xml:space="preserve"> service outlets nationwide. For </w:t>
      </w:r>
      <w:r w:rsidRPr="00F471F6">
        <w:rPr>
          <w:rFonts w:ascii="Arial" w:hAnsi="Arial" w:cs="Arial"/>
          <w:sz w:val="22"/>
          <w:szCs w:val="22"/>
        </w:rPr>
        <w:lastRenderedPageBreak/>
        <w:t>more info, please visit</w:t>
      </w:r>
      <w:r w:rsidRPr="00F471F6">
        <w:rPr>
          <w:rStyle w:val="apple-converted-space"/>
          <w:rFonts w:ascii="Arial" w:hAnsi="Arial" w:cs="Arial"/>
          <w:sz w:val="22"/>
          <w:szCs w:val="22"/>
        </w:rPr>
        <w:t> </w:t>
      </w:r>
      <w:hyperlink r:id="rId13" w:history="1">
        <w:r w:rsidRPr="00F471F6">
          <w:rPr>
            <w:rStyle w:val="Hyperlink"/>
            <w:rFonts w:ascii="Arial" w:hAnsi="Arial" w:cs="Arial"/>
            <w:color w:val="548DD4" w:themeColor="text2" w:themeTint="99"/>
            <w:sz w:val="22"/>
            <w:szCs w:val="22"/>
          </w:rPr>
          <w:t>www.epson.com.my</w:t>
        </w:r>
      </w:hyperlink>
      <w:r w:rsidRPr="00F471F6">
        <w:rPr>
          <w:rStyle w:val="apple-converted-space"/>
          <w:rFonts w:ascii="Arial" w:hAnsi="Arial" w:cs="Arial"/>
          <w:color w:val="548DD4" w:themeColor="text2" w:themeTint="99"/>
          <w:sz w:val="22"/>
          <w:szCs w:val="22"/>
        </w:rPr>
        <w:t> </w:t>
      </w:r>
      <w:r w:rsidRPr="00F471F6">
        <w:rPr>
          <w:rFonts w:ascii="Arial" w:hAnsi="Arial" w:cs="Arial"/>
          <w:sz w:val="22"/>
          <w:szCs w:val="22"/>
        </w:rPr>
        <w:t>or connect with us at</w:t>
      </w:r>
      <w:r w:rsidRPr="00F471F6">
        <w:rPr>
          <w:rStyle w:val="apple-converted-space"/>
          <w:rFonts w:ascii="Arial" w:hAnsi="Arial" w:cs="Arial"/>
          <w:sz w:val="22"/>
          <w:szCs w:val="22"/>
        </w:rPr>
        <w:t> </w:t>
      </w:r>
      <w:hyperlink r:id="rId14" w:history="1">
        <w:r w:rsidRPr="00F471F6">
          <w:rPr>
            <w:rStyle w:val="Hyperlink"/>
            <w:rFonts w:ascii="Arial" w:hAnsi="Arial" w:cs="Arial"/>
            <w:color w:val="548DD4" w:themeColor="text2" w:themeTint="99"/>
            <w:sz w:val="22"/>
            <w:szCs w:val="22"/>
          </w:rPr>
          <w:t>www.facebook.com.my/EpsonMalaysia</w:t>
        </w:r>
      </w:hyperlink>
    </w:p>
    <w:p w14:paraId="386181C4" w14:textId="77777777" w:rsidR="00F471F6" w:rsidRDefault="00F471F6" w:rsidP="00F471F6"/>
    <w:p w14:paraId="0FBBFCB8" w14:textId="77777777" w:rsidR="00F471F6" w:rsidRDefault="00F471F6" w:rsidP="00F471F6">
      <w:pPr>
        <w:autoSpaceDE w:val="0"/>
        <w:autoSpaceDN w:val="0"/>
        <w:adjustRightInd w:val="0"/>
        <w:spacing w:line="276" w:lineRule="auto"/>
        <w:rPr>
          <w:rFonts w:ascii="Arial" w:hAnsi="Arial" w:cs="Arial"/>
          <w:b/>
          <w:bCs/>
          <w:sz w:val="18"/>
          <w:szCs w:val="18"/>
        </w:rPr>
      </w:pPr>
    </w:p>
    <w:p w14:paraId="296BD46D" w14:textId="77777777" w:rsidR="00F471F6" w:rsidRPr="005B6BC0" w:rsidRDefault="00F471F6" w:rsidP="00F471F6">
      <w:pPr>
        <w:autoSpaceDE w:val="0"/>
        <w:autoSpaceDN w:val="0"/>
        <w:adjustRightInd w:val="0"/>
        <w:spacing w:line="276" w:lineRule="auto"/>
        <w:rPr>
          <w:rFonts w:ascii="Arial" w:hAnsi="Arial" w:cs="Arial"/>
          <w:sz w:val="18"/>
          <w:szCs w:val="18"/>
        </w:rPr>
      </w:pPr>
      <w:r w:rsidRPr="005B6BC0">
        <w:rPr>
          <w:rFonts w:ascii="Arial" w:hAnsi="Arial" w:cs="Arial"/>
          <w:b/>
          <w:bCs/>
          <w:sz w:val="18"/>
          <w:szCs w:val="18"/>
        </w:rPr>
        <w:t>Media Enquiries: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638"/>
      </w:tblGrid>
      <w:tr w:rsidR="00F471F6" w:rsidRPr="005B6BC0" w14:paraId="51DBADCE" w14:textId="77777777" w:rsidTr="001E594B">
        <w:tc>
          <w:tcPr>
            <w:tcW w:w="4910" w:type="dxa"/>
          </w:tcPr>
          <w:p w14:paraId="28C11FCF" w14:textId="77777777" w:rsidR="00F471F6" w:rsidRPr="005B6BC0" w:rsidRDefault="00F471F6" w:rsidP="001E594B">
            <w:pPr>
              <w:spacing w:line="276" w:lineRule="auto"/>
              <w:rPr>
                <w:rFonts w:ascii="Arial" w:hAnsi="Arial" w:cs="Arial"/>
                <w:sz w:val="18"/>
                <w:szCs w:val="18"/>
                <w:lang w:val="en-GB"/>
              </w:rPr>
            </w:pPr>
            <w:r w:rsidRPr="005B6BC0">
              <w:rPr>
                <w:rFonts w:ascii="Arial" w:hAnsi="Arial" w:cs="Arial"/>
                <w:sz w:val="18"/>
                <w:szCs w:val="18"/>
                <w:lang w:val="en-GB"/>
              </w:rPr>
              <w:t xml:space="preserve">Epson Malaysia </w:t>
            </w:r>
            <w:proofErr w:type="spellStart"/>
            <w:r w:rsidRPr="005B6BC0">
              <w:rPr>
                <w:rFonts w:ascii="Arial" w:hAnsi="Arial" w:cs="Arial"/>
                <w:sz w:val="18"/>
                <w:szCs w:val="18"/>
                <w:lang w:val="en-GB"/>
              </w:rPr>
              <w:t>Sdn</w:t>
            </w:r>
            <w:proofErr w:type="spellEnd"/>
            <w:r w:rsidRPr="005B6BC0">
              <w:rPr>
                <w:rFonts w:ascii="Arial" w:hAnsi="Arial" w:cs="Arial"/>
                <w:sz w:val="18"/>
                <w:szCs w:val="18"/>
                <w:lang w:val="en-GB"/>
              </w:rPr>
              <w:t xml:space="preserve"> </w:t>
            </w:r>
            <w:proofErr w:type="spellStart"/>
            <w:r w:rsidRPr="005B6BC0">
              <w:rPr>
                <w:rFonts w:ascii="Arial" w:hAnsi="Arial" w:cs="Arial"/>
                <w:sz w:val="18"/>
                <w:szCs w:val="18"/>
                <w:lang w:val="en-GB"/>
              </w:rPr>
              <w:t>Bhd</w:t>
            </w:r>
            <w:proofErr w:type="spellEnd"/>
          </w:p>
          <w:p w14:paraId="13EE033F" w14:textId="77777777" w:rsidR="00F471F6" w:rsidRPr="005B6BC0" w:rsidRDefault="00F471F6" w:rsidP="001E594B">
            <w:pPr>
              <w:spacing w:line="276" w:lineRule="auto"/>
              <w:rPr>
                <w:rFonts w:ascii="Arial" w:hAnsi="Arial" w:cs="Arial"/>
                <w:sz w:val="18"/>
                <w:szCs w:val="18"/>
                <w:lang w:val="en-GB"/>
              </w:rPr>
            </w:pPr>
            <w:r w:rsidRPr="005B6BC0">
              <w:rPr>
                <w:rFonts w:ascii="Arial" w:hAnsi="Arial" w:cs="Arial"/>
                <w:sz w:val="18"/>
                <w:szCs w:val="18"/>
                <w:lang w:val="en-GB"/>
              </w:rPr>
              <w:t xml:space="preserve">Chua Li </w:t>
            </w:r>
            <w:proofErr w:type="spellStart"/>
            <w:r w:rsidRPr="005B6BC0">
              <w:rPr>
                <w:rFonts w:ascii="Arial" w:hAnsi="Arial" w:cs="Arial"/>
                <w:sz w:val="18"/>
                <w:szCs w:val="18"/>
                <w:lang w:val="en-GB"/>
              </w:rPr>
              <w:t>Tinn</w:t>
            </w:r>
            <w:proofErr w:type="spellEnd"/>
          </w:p>
          <w:p w14:paraId="2CFF4076" w14:textId="77777777" w:rsidR="00F471F6" w:rsidRPr="005B6BC0" w:rsidRDefault="00F471F6" w:rsidP="001E594B">
            <w:pPr>
              <w:spacing w:line="276" w:lineRule="auto"/>
              <w:rPr>
                <w:rFonts w:ascii="Arial" w:hAnsi="Arial" w:cs="Arial"/>
                <w:sz w:val="18"/>
                <w:szCs w:val="18"/>
                <w:lang w:val="en-GB"/>
              </w:rPr>
            </w:pPr>
            <w:r w:rsidRPr="005B6BC0">
              <w:rPr>
                <w:rFonts w:ascii="Arial" w:hAnsi="Arial" w:cs="Arial"/>
                <w:sz w:val="18"/>
                <w:szCs w:val="18"/>
                <w:lang w:val="en-GB"/>
              </w:rPr>
              <w:t>Manager – Marketing Communications</w:t>
            </w:r>
          </w:p>
          <w:p w14:paraId="5758A7A9" w14:textId="77777777" w:rsidR="00F471F6" w:rsidRPr="005B6BC0" w:rsidRDefault="00F471F6" w:rsidP="001E594B">
            <w:pPr>
              <w:spacing w:line="276" w:lineRule="auto"/>
              <w:rPr>
                <w:rFonts w:ascii="Arial" w:hAnsi="Arial" w:cs="Arial"/>
                <w:sz w:val="18"/>
                <w:szCs w:val="18"/>
                <w:lang w:val="en-GB"/>
              </w:rPr>
            </w:pPr>
            <w:r w:rsidRPr="005B6BC0">
              <w:rPr>
                <w:rFonts w:ascii="Arial" w:hAnsi="Arial" w:cs="Arial"/>
                <w:sz w:val="18"/>
                <w:szCs w:val="18"/>
                <w:lang w:val="en-GB"/>
              </w:rPr>
              <w:t>Tel: (03) 5628 8288 Ext 274</w:t>
            </w:r>
          </w:p>
          <w:p w14:paraId="7F24F274" w14:textId="77777777" w:rsidR="00F471F6" w:rsidRPr="005B6BC0" w:rsidRDefault="00F471F6" w:rsidP="001E594B">
            <w:pPr>
              <w:spacing w:line="276" w:lineRule="auto"/>
              <w:rPr>
                <w:rFonts w:ascii="Arial" w:hAnsi="Arial" w:cs="Arial"/>
                <w:sz w:val="18"/>
                <w:szCs w:val="18"/>
              </w:rPr>
            </w:pPr>
            <w:r w:rsidRPr="005B6BC0">
              <w:rPr>
                <w:rFonts w:ascii="Arial" w:hAnsi="Arial" w:cs="Arial"/>
                <w:sz w:val="18"/>
                <w:szCs w:val="18"/>
                <w:lang w:val="en-GB"/>
              </w:rPr>
              <w:t xml:space="preserve">Email: </w:t>
            </w:r>
            <w:hyperlink r:id="rId15" w:history="1">
              <w:r w:rsidRPr="005B6BC0">
                <w:rPr>
                  <w:rStyle w:val="Hyperlink"/>
                  <w:rFonts w:ascii="Arial" w:hAnsi="Arial" w:cs="Arial"/>
                  <w:sz w:val="18"/>
                  <w:szCs w:val="18"/>
                  <w:lang w:val="en-GB"/>
                </w:rPr>
                <w:t>ltchua@emsb.epson.com.my</w:t>
              </w:r>
            </w:hyperlink>
          </w:p>
        </w:tc>
        <w:tc>
          <w:tcPr>
            <w:tcW w:w="4911" w:type="dxa"/>
          </w:tcPr>
          <w:p w14:paraId="47765A34" w14:textId="77777777" w:rsidR="00F471F6" w:rsidRPr="005B6BC0" w:rsidRDefault="00F471F6" w:rsidP="001E594B">
            <w:pPr>
              <w:spacing w:line="276" w:lineRule="auto"/>
              <w:rPr>
                <w:rFonts w:ascii="Arial" w:hAnsi="Arial" w:cs="Arial"/>
                <w:sz w:val="18"/>
                <w:szCs w:val="18"/>
                <w:lang w:val="en-GB"/>
              </w:rPr>
            </w:pPr>
            <w:r w:rsidRPr="005B6BC0">
              <w:rPr>
                <w:rFonts w:ascii="Arial" w:hAnsi="Arial" w:cs="Arial"/>
                <w:sz w:val="18"/>
                <w:szCs w:val="18"/>
                <w:lang w:val="en-GB"/>
              </w:rPr>
              <w:t xml:space="preserve">SWOT Communications </w:t>
            </w:r>
            <w:proofErr w:type="spellStart"/>
            <w:r w:rsidRPr="005B6BC0">
              <w:rPr>
                <w:rFonts w:ascii="Arial" w:hAnsi="Arial" w:cs="Arial"/>
                <w:sz w:val="18"/>
                <w:szCs w:val="18"/>
                <w:lang w:val="en-GB"/>
              </w:rPr>
              <w:t>Sdn</w:t>
            </w:r>
            <w:proofErr w:type="spellEnd"/>
            <w:r w:rsidRPr="005B6BC0">
              <w:rPr>
                <w:rFonts w:ascii="Arial" w:hAnsi="Arial" w:cs="Arial"/>
                <w:sz w:val="18"/>
                <w:szCs w:val="18"/>
                <w:lang w:val="en-GB"/>
              </w:rPr>
              <w:t xml:space="preserve"> </w:t>
            </w:r>
            <w:proofErr w:type="spellStart"/>
            <w:r w:rsidRPr="005B6BC0">
              <w:rPr>
                <w:rFonts w:ascii="Arial" w:hAnsi="Arial" w:cs="Arial"/>
                <w:sz w:val="18"/>
                <w:szCs w:val="18"/>
                <w:lang w:val="en-GB"/>
              </w:rPr>
              <w:t>Bhd</w:t>
            </w:r>
            <w:proofErr w:type="spellEnd"/>
          </w:p>
          <w:p w14:paraId="226F65B8" w14:textId="29FB9B73" w:rsidR="00F471F6" w:rsidRPr="005B6BC0" w:rsidRDefault="00F328AE" w:rsidP="001E594B">
            <w:pPr>
              <w:spacing w:line="276" w:lineRule="auto"/>
              <w:rPr>
                <w:rFonts w:ascii="Arial" w:hAnsi="Arial" w:cs="Arial"/>
                <w:sz w:val="18"/>
                <w:szCs w:val="18"/>
                <w:lang w:val="en-GB"/>
              </w:rPr>
            </w:pPr>
            <w:r>
              <w:rPr>
                <w:rFonts w:ascii="Arial" w:hAnsi="Arial" w:cs="Arial"/>
                <w:sz w:val="18"/>
                <w:szCs w:val="18"/>
                <w:lang w:val="en-GB"/>
              </w:rPr>
              <w:t>Vino Nair</w:t>
            </w:r>
          </w:p>
          <w:p w14:paraId="269DFBBE" w14:textId="0A594B84" w:rsidR="00F471F6" w:rsidRPr="005B6BC0" w:rsidRDefault="00F471F6" w:rsidP="001E594B">
            <w:pPr>
              <w:spacing w:line="276" w:lineRule="auto"/>
              <w:rPr>
                <w:rFonts w:ascii="Arial" w:hAnsi="Arial" w:cs="Arial"/>
                <w:sz w:val="18"/>
                <w:szCs w:val="18"/>
                <w:lang w:val="en-GB"/>
              </w:rPr>
            </w:pPr>
            <w:r w:rsidRPr="005B6BC0">
              <w:rPr>
                <w:rFonts w:ascii="Arial" w:hAnsi="Arial" w:cs="Arial"/>
                <w:sz w:val="18"/>
                <w:szCs w:val="18"/>
                <w:lang w:val="en-GB"/>
              </w:rPr>
              <w:t>Tel: 01</w:t>
            </w:r>
            <w:r w:rsidR="00F328AE">
              <w:rPr>
                <w:rFonts w:ascii="Arial" w:hAnsi="Arial" w:cs="Arial"/>
                <w:sz w:val="18"/>
                <w:szCs w:val="18"/>
                <w:lang w:val="en-GB"/>
              </w:rPr>
              <w:t>6</w:t>
            </w:r>
            <w:r w:rsidRPr="005B6BC0">
              <w:rPr>
                <w:rFonts w:ascii="Arial" w:hAnsi="Arial" w:cs="Arial"/>
                <w:sz w:val="18"/>
                <w:szCs w:val="18"/>
                <w:lang w:val="en-GB"/>
              </w:rPr>
              <w:t xml:space="preserve"> </w:t>
            </w:r>
            <w:r w:rsidR="00F328AE">
              <w:rPr>
                <w:rFonts w:ascii="Arial" w:hAnsi="Arial" w:cs="Arial"/>
                <w:sz w:val="18"/>
                <w:szCs w:val="18"/>
                <w:lang w:val="en-GB"/>
              </w:rPr>
              <w:t>3656268</w:t>
            </w:r>
          </w:p>
          <w:p w14:paraId="15CF6ED5" w14:textId="1C5C3A9F" w:rsidR="00F471F6" w:rsidRPr="005B6BC0" w:rsidRDefault="00F471F6" w:rsidP="00F328AE">
            <w:pPr>
              <w:spacing w:line="276" w:lineRule="auto"/>
              <w:rPr>
                <w:rFonts w:ascii="Arial" w:hAnsi="Arial" w:cs="Arial"/>
                <w:sz w:val="18"/>
                <w:szCs w:val="18"/>
              </w:rPr>
            </w:pPr>
            <w:r w:rsidRPr="005B6BC0">
              <w:rPr>
                <w:rFonts w:ascii="Arial" w:hAnsi="Arial" w:cs="Arial"/>
                <w:sz w:val="18"/>
                <w:szCs w:val="18"/>
                <w:lang w:val="en-GB"/>
              </w:rPr>
              <w:t xml:space="preserve">Email: </w:t>
            </w:r>
            <w:hyperlink r:id="rId16" w:history="1">
              <w:r w:rsidR="00F328AE" w:rsidRPr="00D94978">
                <w:rPr>
                  <w:rStyle w:val="Hyperlink"/>
                  <w:rFonts w:ascii="Arial" w:hAnsi="Arial" w:cs="Arial"/>
                  <w:sz w:val="18"/>
                  <w:szCs w:val="18"/>
                  <w:lang w:val="en-GB"/>
                </w:rPr>
                <w:t>vino@swotcommunications.com</w:t>
              </w:r>
            </w:hyperlink>
            <w:r w:rsidR="00F328AE">
              <w:rPr>
                <w:rFonts w:ascii="Arial" w:hAnsi="Arial" w:cs="Arial"/>
                <w:sz w:val="18"/>
                <w:szCs w:val="18"/>
                <w:lang w:val="en-GB"/>
              </w:rPr>
              <w:t xml:space="preserve"> </w:t>
            </w:r>
          </w:p>
        </w:tc>
      </w:tr>
    </w:tbl>
    <w:p w14:paraId="23CBC748" w14:textId="77777777" w:rsidR="00FE2231" w:rsidRPr="00FE2231" w:rsidRDefault="00FE2231" w:rsidP="00FE2231">
      <w:pPr>
        <w:spacing w:line="276" w:lineRule="auto"/>
        <w:rPr>
          <w:rFonts w:ascii="Arial" w:hAnsi="Arial" w:cs="Arial"/>
          <w:sz w:val="22"/>
          <w:szCs w:val="22"/>
          <w:lang w:val="en-GB"/>
        </w:rPr>
      </w:pPr>
    </w:p>
    <w:p w14:paraId="23CBC74A" w14:textId="77777777" w:rsidR="00FE2231" w:rsidRPr="00FE2231" w:rsidRDefault="00FE2231">
      <w:pPr>
        <w:rPr>
          <w:rFonts w:ascii="Arial" w:hAnsi="Arial" w:cs="Arial"/>
          <w:sz w:val="22"/>
          <w:szCs w:val="22"/>
        </w:rPr>
      </w:pPr>
    </w:p>
    <w:sectPr w:rsidR="00FE2231" w:rsidRPr="00FE2231">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939BB" w14:textId="77777777" w:rsidR="002A7D43" w:rsidRDefault="002A7D43" w:rsidP="00FE2231">
      <w:r>
        <w:separator/>
      </w:r>
    </w:p>
  </w:endnote>
  <w:endnote w:type="continuationSeparator" w:id="0">
    <w:p w14:paraId="616BBCD5" w14:textId="77777777" w:rsidR="002A7D43" w:rsidRDefault="002A7D43"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rpoA">
    <w:altName w:val="Times New Roman"/>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imler CS">
    <w:altName w:val="Arial"/>
    <w:panose1 w:val="00000000000000000000"/>
    <w:charset w:val="00"/>
    <w:family w:val="moder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524D1" w14:textId="77777777" w:rsidR="002A7D43" w:rsidRDefault="002A7D43" w:rsidP="00FE2231">
      <w:r>
        <w:separator/>
      </w:r>
    </w:p>
  </w:footnote>
  <w:footnote w:type="continuationSeparator" w:id="0">
    <w:p w14:paraId="64C92891" w14:textId="77777777" w:rsidR="002A7D43" w:rsidRDefault="002A7D43" w:rsidP="00FE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C74F" w14:textId="77777777" w:rsidR="00FE2231" w:rsidRDefault="00FE2231">
    <w:pPr>
      <w:pStyle w:val="Header"/>
    </w:pPr>
    <w:r>
      <w:rPr>
        <w:noProof/>
        <w:lang w:val="en-MY" w:eastAsia="en-MY"/>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31"/>
    <w:rsid w:val="00017158"/>
    <w:rsid w:val="00021F9C"/>
    <w:rsid w:val="000403FD"/>
    <w:rsid w:val="00051C6E"/>
    <w:rsid w:val="000B7714"/>
    <w:rsid w:val="00131FE7"/>
    <w:rsid w:val="00135458"/>
    <w:rsid w:val="0018453A"/>
    <w:rsid w:val="002521BD"/>
    <w:rsid w:val="00256DDE"/>
    <w:rsid w:val="002A7D43"/>
    <w:rsid w:val="0031467E"/>
    <w:rsid w:val="003478D9"/>
    <w:rsid w:val="00351350"/>
    <w:rsid w:val="0035783E"/>
    <w:rsid w:val="00382499"/>
    <w:rsid w:val="003A68A9"/>
    <w:rsid w:val="003F3641"/>
    <w:rsid w:val="0043608C"/>
    <w:rsid w:val="00436E34"/>
    <w:rsid w:val="00445E4E"/>
    <w:rsid w:val="00454F6A"/>
    <w:rsid w:val="00486815"/>
    <w:rsid w:val="004B3BAA"/>
    <w:rsid w:val="00507B0B"/>
    <w:rsid w:val="005238A4"/>
    <w:rsid w:val="005829F5"/>
    <w:rsid w:val="005E4B02"/>
    <w:rsid w:val="006509E5"/>
    <w:rsid w:val="006B59DD"/>
    <w:rsid w:val="006D7580"/>
    <w:rsid w:val="00805FCF"/>
    <w:rsid w:val="00845E16"/>
    <w:rsid w:val="00866CA7"/>
    <w:rsid w:val="00872E5A"/>
    <w:rsid w:val="009168CA"/>
    <w:rsid w:val="00936C19"/>
    <w:rsid w:val="00940CED"/>
    <w:rsid w:val="00993B4D"/>
    <w:rsid w:val="009A5FB6"/>
    <w:rsid w:val="009C2A54"/>
    <w:rsid w:val="009F28F9"/>
    <w:rsid w:val="009F697C"/>
    <w:rsid w:val="00A31529"/>
    <w:rsid w:val="00A5195A"/>
    <w:rsid w:val="00AF3018"/>
    <w:rsid w:val="00B16CD6"/>
    <w:rsid w:val="00B528F3"/>
    <w:rsid w:val="00B633E3"/>
    <w:rsid w:val="00B71B9D"/>
    <w:rsid w:val="00B91575"/>
    <w:rsid w:val="00B95B69"/>
    <w:rsid w:val="00BE0CF3"/>
    <w:rsid w:val="00C06798"/>
    <w:rsid w:val="00C4590B"/>
    <w:rsid w:val="00C55B09"/>
    <w:rsid w:val="00C62861"/>
    <w:rsid w:val="00C72AB6"/>
    <w:rsid w:val="00C92235"/>
    <w:rsid w:val="00C94715"/>
    <w:rsid w:val="00CB7F38"/>
    <w:rsid w:val="00D17E94"/>
    <w:rsid w:val="00D257D2"/>
    <w:rsid w:val="00D3692C"/>
    <w:rsid w:val="00D43A09"/>
    <w:rsid w:val="00D44F70"/>
    <w:rsid w:val="00DC42B0"/>
    <w:rsid w:val="00DE604B"/>
    <w:rsid w:val="00E21F8B"/>
    <w:rsid w:val="00E35631"/>
    <w:rsid w:val="00ED16D8"/>
    <w:rsid w:val="00F02977"/>
    <w:rsid w:val="00F04C70"/>
    <w:rsid w:val="00F264A1"/>
    <w:rsid w:val="00F328AE"/>
    <w:rsid w:val="00F4617F"/>
    <w:rsid w:val="00F46E00"/>
    <w:rsid w:val="00F471F6"/>
    <w:rsid w:val="00F66BE9"/>
    <w:rsid w:val="00F67055"/>
    <w:rsid w:val="00F730C0"/>
    <w:rsid w:val="00FE22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paragraph" w:styleId="CommentSubject">
    <w:name w:val="annotation subject"/>
    <w:basedOn w:val="CommentText"/>
    <w:next w:val="CommentText"/>
    <w:link w:val="CommentSubjectChar"/>
    <w:uiPriority w:val="99"/>
    <w:semiHidden/>
    <w:unhideWhenUsed/>
    <w:rsid w:val="006B59DD"/>
    <w:rPr>
      <w:b/>
      <w:bCs/>
    </w:rPr>
  </w:style>
  <w:style w:type="character" w:customStyle="1" w:styleId="CommentSubjectChar">
    <w:name w:val="Comment Subject Char"/>
    <w:basedOn w:val="CommentTextChar"/>
    <w:link w:val="CommentSubject"/>
    <w:uiPriority w:val="99"/>
    <w:semiHidden/>
    <w:rsid w:val="006B59DD"/>
    <w:rPr>
      <w:rFonts w:ascii="Cambria" w:eastAsia="Times New Roman" w:hAnsi="Cambria" w:cs="Times New Roman"/>
      <w:b/>
      <w:bCs/>
      <w:sz w:val="20"/>
      <w:szCs w:val="20"/>
      <w:lang w:val="en-US"/>
    </w:rPr>
  </w:style>
  <w:style w:type="character" w:customStyle="1" w:styleId="apple-converted-space">
    <w:name w:val="apple-converted-space"/>
    <w:basedOn w:val="DefaultParagraphFont"/>
    <w:rsid w:val="00F47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paragraph" w:styleId="CommentSubject">
    <w:name w:val="annotation subject"/>
    <w:basedOn w:val="CommentText"/>
    <w:next w:val="CommentText"/>
    <w:link w:val="CommentSubjectChar"/>
    <w:uiPriority w:val="99"/>
    <w:semiHidden/>
    <w:unhideWhenUsed/>
    <w:rsid w:val="006B59DD"/>
    <w:rPr>
      <w:b/>
      <w:bCs/>
    </w:rPr>
  </w:style>
  <w:style w:type="character" w:customStyle="1" w:styleId="CommentSubjectChar">
    <w:name w:val="Comment Subject Char"/>
    <w:basedOn w:val="CommentTextChar"/>
    <w:link w:val="CommentSubject"/>
    <w:uiPriority w:val="99"/>
    <w:semiHidden/>
    <w:rsid w:val="006B59DD"/>
    <w:rPr>
      <w:rFonts w:ascii="Cambria" w:eastAsia="Times New Roman" w:hAnsi="Cambria" w:cs="Times New Roman"/>
      <w:b/>
      <w:bCs/>
      <w:sz w:val="20"/>
      <w:szCs w:val="20"/>
      <w:lang w:val="en-US"/>
    </w:rPr>
  </w:style>
  <w:style w:type="character" w:customStyle="1" w:styleId="apple-converted-space">
    <w:name w:val="apple-converted-space"/>
    <w:basedOn w:val="DefaultParagraphFont"/>
    <w:rsid w:val="00F4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son.com.m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pson.com.s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no@swotcommunication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lobal.epson.com/" TargetMode="External"/><Relationship Id="rId5" Type="http://schemas.microsoft.com/office/2007/relationships/stylesWithEffects" Target="stylesWithEffects.xml"/><Relationship Id="rId15" Type="http://schemas.openxmlformats.org/officeDocument/2006/relationships/hyperlink" Target="mailto:ltchua@emsb.epson.com.my"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acebook.com.my/EpsonMalay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3.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Clara</cp:lastModifiedBy>
  <cp:revision>4</cp:revision>
  <dcterms:created xsi:type="dcterms:W3CDTF">2017-10-12T01:42:00Z</dcterms:created>
  <dcterms:modified xsi:type="dcterms:W3CDTF">2017-10-12T01:43:00Z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