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95" w:rsidRPr="0013130C" w:rsidRDefault="006A0095" w:rsidP="006A0095">
      <w:pPr>
        <w:rPr>
          <w:b/>
          <w:sz w:val="22"/>
          <w:szCs w:val="22"/>
          <w:u w:val="single"/>
        </w:rPr>
      </w:pPr>
      <w:r w:rsidRPr="0013130C">
        <w:rPr>
          <w:b/>
          <w:sz w:val="22"/>
          <w:szCs w:val="22"/>
          <w:u w:val="single"/>
        </w:rPr>
        <w:t xml:space="preserve">SIGNAL IDUNA </w:t>
      </w:r>
      <w:r>
        <w:rPr>
          <w:b/>
          <w:sz w:val="22"/>
          <w:szCs w:val="22"/>
          <w:u w:val="single"/>
        </w:rPr>
        <w:t>bringt neues Unfalltarifwerk</w:t>
      </w:r>
    </w:p>
    <w:p w:rsidR="006A0095" w:rsidRPr="0013130C" w:rsidRDefault="006A0095" w:rsidP="006A0095">
      <w:pPr>
        <w:rPr>
          <w:b/>
          <w:sz w:val="28"/>
          <w:szCs w:val="28"/>
        </w:rPr>
      </w:pPr>
      <w:r>
        <w:rPr>
          <w:b/>
          <w:sz w:val="28"/>
          <w:szCs w:val="28"/>
        </w:rPr>
        <w:t>Auch in der Freizeit umfassend abgesichert sein</w:t>
      </w:r>
    </w:p>
    <w:p w:rsidR="006A0095" w:rsidRPr="00AC7412" w:rsidRDefault="006A0095" w:rsidP="006A0095">
      <w:pPr>
        <w:rPr>
          <w:sz w:val="22"/>
          <w:szCs w:val="22"/>
        </w:rPr>
      </w:pPr>
    </w:p>
    <w:p w:rsidR="006A0095" w:rsidRPr="00EC36C4" w:rsidRDefault="00EC36C4" w:rsidP="006A0095">
      <w:pPr>
        <w:rPr>
          <w:b/>
          <w:sz w:val="22"/>
          <w:szCs w:val="22"/>
        </w:rPr>
      </w:pPr>
      <w:r w:rsidRPr="00EC36C4">
        <w:rPr>
          <w:b/>
          <w:sz w:val="22"/>
          <w:szCs w:val="22"/>
        </w:rPr>
        <w:t xml:space="preserve">(Mai 2019) </w:t>
      </w:r>
      <w:r w:rsidR="006A0095" w:rsidRPr="00EC36C4">
        <w:rPr>
          <w:b/>
          <w:sz w:val="22"/>
          <w:szCs w:val="22"/>
        </w:rPr>
        <w:t>Die SIGNAL IDUNA hat jetzt ein neues Tarifwerk in der Unfallversicherung herausgebracht. Dieses soll vor allem dauerhafte Unfallfolgen absichern.</w:t>
      </w:r>
    </w:p>
    <w:p w:rsidR="006A0095" w:rsidRPr="00EC36C4" w:rsidRDefault="006A0095" w:rsidP="006A0095">
      <w:pPr>
        <w:rPr>
          <w:b/>
          <w:sz w:val="22"/>
          <w:szCs w:val="22"/>
        </w:rPr>
      </w:pPr>
    </w:p>
    <w:p w:rsidR="006A0095" w:rsidRPr="00EC36C4" w:rsidRDefault="006A0095" w:rsidP="006A0095">
      <w:pPr>
        <w:rPr>
          <w:sz w:val="22"/>
          <w:szCs w:val="22"/>
        </w:rPr>
      </w:pPr>
      <w:r w:rsidRPr="00EC36C4">
        <w:rPr>
          <w:sz w:val="22"/>
          <w:szCs w:val="22"/>
        </w:rPr>
        <w:t xml:space="preserve">Ein Unfall ist so schnell passiert, die Folgen oft gravierend. Lebenslang. Dabei ereignen sich rund 75 Prozent aller Unfälle in der Freizeit, sind also ausschließlich über eine private Unfallversicherung abzudecken. Und </w:t>
      </w:r>
      <w:r w:rsidR="000916D8" w:rsidRPr="00EC36C4">
        <w:rPr>
          <w:sz w:val="22"/>
          <w:szCs w:val="22"/>
        </w:rPr>
        <w:t>wenn die gesetzliche Unfallversicherung leistet, reicht</w:t>
      </w:r>
      <w:r w:rsidRPr="00EC36C4">
        <w:rPr>
          <w:sz w:val="22"/>
          <w:szCs w:val="22"/>
        </w:rPr>
        <w:t xml:space="preserve"> die Rentenhöhe </w:t>
      </w:r>
      <w:r w:rsidR="000916D8" w:rsidRPr="00EC36C4">
        <w:rPr>
          <w:sz w:val="22"/>
          <w:szCs w:val="22"/>
        </w:rPr>
        <w:t>alleine</w:t>
      </w:r>
      <w:r w:rsidRPr="00EC36C4">
        <w:rPr>
          <w:sz w:val="22"/>
          <w:szCs w:val="22"/>
        </w:rPr>
        <w:t xml:space="preserve"> nicht aus, um nach einem schweren Unfall den Lebensstandard zu sichern.</w:t>
      </w:r>
    </w:p>
    <w:p w:rsidR="006A0095" w:rsidRPr="00EC36C4" w:rsidRDefault="006A0095" w:rsidP="006A0095">
      <w:pPr>
        <w:rPr>
          <w:sz w:val="22"/>
          <w:szCs w:val="22"/>
        </w:rPr>
      </w:pPr>
    </w:p>
    <w:p w:rsidR="00707351" w:rsidRPr="00EC36C4" w:rsidRDefault="006A0095" w:rsidP="006A0095">
      <w:pPr>
        <w:rPr>
          <w:sz w:val="22"/>
          <w:szCs w:val="22"/>
        </w:rPr>
      </w:pPr>
      <w:r w:rsidRPr="00EC36C4">
        <w:rPr>
          <w:sz w:val="22"/>
          <w:szCs w:val="22"/>
        </w:rPr>
        <w:t xml:space="preserve">Hier setzt das neue Tarifwerk der SIGNAL IDUNA an, das in den Produktlinien </w:t>
      </w:r>
      <w:r w:rsidR="00707351" w:rsidRPr="00EC36C4">
        <w:rPr>
          <w:sz w:val="22"/>
          <w:szCs w:val="22"/>
        </w:rPr>
        <w:t>„Basis“ und „Premium</w:t>
      </w:r>
      <w:r w:rsidR="001A2021" w:rsidRPr="00EC36C4">
        <w:rPr>
          <w:sz w:val="22"/>
          <w:szCs w:val="22"/>
        </w:rPr>
        <w:t>“</w:t>
      </w:r>
      <w:r w:rsidR="00707351" w:rsidRPr="00EC36C4">
        <w:rPr>
          <w:sz w:val="22"/>
          <w:szCs w:val="22"/>
        </w:rPr>
        <w:t xml:space="preserve"> zu haben ist. Das besondere Augenmerk liegt </w:t>
      </w:r>
      <w:r w:rsidR="00EC36C4" w:rsidRPr="00EC36C4">
        <w:rPr>
          <w:sz w:val="22"/>
          <w:szCs w:val="22"/>
        </w:rPr>
        <w:t>beim</w:t>
      </w:r>
      <w:r w:rsidR="00BB5B96" w:rsidRPr="00EC36C4">
        <w:rPr>
          <w:sz w:val="22"/>
          <w:szCs w:val="22"/>
        </w:rPr>
        <w:t xml:space="preserve"> so genannten „Grundschutz“ </w:t>
      </w:r>
      <w:r w:rsidR="00707351" w:rsidRPr="00EC36C4">
        <w:rPr>
          <w:sz w:val="22"/>
          <w:szCs w:val="22"/>
        </w:rPr>
        <w:t xml:space="preserve">auf einer leistungsstarken Invaliditätsabsicherung. So erhöht eine dreistufige Progressionsstaffel die vereinbarten Leistungen abhängig vom Invaliditätsgrad auf bis zu 750 Prozent. Einen zusätzlichen Schub verschafft der optionale </w:t>
      </w:r>
      <w:r w:rsidR="001A2021" w:rsidRPr="00EC36C4">
        <w:rPr>
          <w:sz w:val="22"/>
          <w:szCs w:val="22"/>
        </w:rPr>
        <w:t xml:space="preserve">Progressions-Turbo, mit dem die volle Leistung bereits bei einem Invaliditätsgrad von 50 Prozent fließt. </w:t>
      </w:r>
    </w:p>
    <w:p w:rsidR="00707351" w:rsidRPr="00EC36C4" w:rsidRDefault="00707351" w:rsidP="006A0095">
      <w:pPr>
        <w:rPr>
          <w:sz w:val="22"/>
          <w:szCs w:val="22"/>
        </w:rPr>
      </w:pPr>
    </w:p>
    <w:p w:rsidR="00EC36C4" w:rsidRPr="00EC36C4" w:rsidRDefault="00EC36C4" w:rsidP="00EC36C4">
      <w:pPr>
        <w:rPr>
          <w:sz w:val="22"/>
          <w:szCs w:val="22"/>
        </w:rPr>
      </w:pPr>
      <w:r w:rsidRPr="00EC36C4">
        <w:rPr>
          <w:sz w:val="22"/>
          <w:szCs w:val="22"/>
        </w:rPr>
        <w:t>Unfallrente mit Garantiezeit und Unfall-Rentenkapital ergänzen die Invaliditätsabsicherung. Die Unfallrente bietet bereits ab einem Invaliditätsgrad von 35 Prozent eine lebenslange monatliche Rente. Die Höchstversicherungssumme beläuft sich auf 3.000 Euro monatlich und verdoppelt sich ab einem Invaliditätsgrad von 90 Prozent.</w:t>
      </w:r>
      <w:bookmarkStart w:id="0" w:name="_GoBack"/>
      <w:bookmarkEnd w:id="0"/>
    </w:p>
    <w:p w:rsidR="006A0095" w:rsidRPr="00EC36C4" w:rsidRDefault="008A045C" w:rsidP="006A0095">
      <w:pPr>
        <w:rPr>
          <w:sz w:val="22"/>
          <w:szCs w:val="22"/>
        </w:rPr>
      </w:pPr>
      <w:r w:rsidRPr="00EC36C4">
        <w:rPr>
          <w:sz w:val="22"/>
          <w:szCs w:val="22"/>
        </w:rPr>
        <w:t xml:space="preserve">Im Gegensatz </w:t>
      </w:r>
      <w:r w:rsidR="00DB38E4" w:rsidRPr="00EC36C4">
        <w:rPr>
          <w:sz w:val="22"/>
          <w:szCs w:val="22"/>
        </w:rPr>
        <w:t>dazu</w:t>
      </w:r>
      <w:r w:rsidR="006A0095" w:rsidRPr="00EC36C4">
        <w:rPr>
          <w:sz w:val="22"/>
          <w:szCs w:val="22"/>
        </w:rPr>
        <w:t xml:space="preserve"> beinhaltet die Leistung aus dem Unfall-Rentenkapital eine Kapitalzahlung</w:t>
      </w:r>
      <w:r w:rsidRPr="00EC36C4">
        <w:rPr>
          <w:sz w:val="22"/>
          <w:szCs w:val="22"/>
        </w:rPr>
        <w:t>.</w:t>
      </w:r>
      <w:r w:rsidR="006A0095" w:rsidRPr="00EC36C4">
        <w:rPr>
          <w:sz w:val="22"/>
          <w:szCs w:val="22"/>
        </w:rPr>
        <w:t xml:space="preserve"> </w:t>
      </w:r>
      <w:r w:rsidR="00694C57" w:rsidRPr="00EC36C4">
        <w:rPr>
          <w:sz w:val="22"/>
          <w:szCs w:val="22"/>
        </w:rPr>
        <w:t>Sie</w:t>
      </w:r>
      <w:r w:rsidR="006A0095" w:rsidRPr="00EC36C4">
        <w:rPr>
          <w:sz w:val="22"/>
          <w:szCs w:val="22"/>
        </w:rPr>
        <w:t xml:space="preserve"> beträgt abhängig von Invalidität und gewählter Absicherung bis zum </w:t>
      </w:r>
      <w:r w:rsidR="003717DD" w:rsidRPr="00EC36C4">
        <w:rPr>
          <w:sz w:val="22"/>
          <w:szCs w:val="22"/>
        </w:rPr>
        <w:t>fünf</w:t>
      </w:r>
      <w:r w:rsidR="006A0095" w:rsidRPr="00EC36C4">
        <w:rPr>
          <w:sz w:val="22"/>
          <w:szCs w:val="22"/>
        </w:rPr>
        <w:t>fachen der vereinbarten Versicherungssumme.</w:t>
      </w:r>
      <w:r w:rsidR="003717DD" w:rsidRPr="00EC36C4">
        <w:rPr>
          <w:sz w:val="22"/>
          <w:szCs w:val="22"/>
        </w:rPr>
        <w:t xml:space="preserve"> </w:t>
      </w:r>
      <w:r w:rsidR="006A0095" w:rsidRPr="00EC36C4">
        <w:rPr>
          <w:sz w:val="22"/>
          <w:szCs w:val="22"/>
        </w:rPr>
        <w:t xml:space="preserve">Der Versicherte legt </w:t>
      </w:r>
      <w:r w:rsidR="00B5405D" w:rsidRPr="00EC36C4">
        <w:rPr>
          <w:sz w:val="22"/>
          <w:szCs w:val="22"/>
        </w:rPr>
        <w:t xml:space="preserve">erst </w:t>
      </w:r>
      <w:r w:rsidR="006A0095" w:rsidRPr="00EC36C4">
        <w:rPr>
          <w:sz w:val="22"/>
          <w:szCs w:val="22"/>
        </w:rPr>
        <w:t xml:space="preserve">im Leistungsfall fest, was mit </w:t>
      </w:r>
      <w:r w:rsidRPr="00EC36C4">
        <w:rPr>
          <w:sz w:val="22"/>
          <w:szCs w:val="22"/>
        </w:rPr>
        <w:t>dem Geld</w:t>
      </w:r>
      <w:r w:rsidR="006A0095" w:rsidRPr="00EC36C4">
        <w:rPr>
          <w:sz w:val="22"/>
          <w:szCs w:val="22"/>
        </w:rPr>
        <w:t xml:space="preserve"> geschehen soll. Mit der Auszahlung erhält </w:t>
      </w:r>
      <w:r w:rsidR="003717DD" w:rsidRPr="00EC36C4">
        <w:rPr>
          <w:sz w:val="22"/>
          <w:szCs w:val="22"/>
        </w:rPr>
        <w:t>er</w:t>
      </w:r>
      <w:r w:rsidR="006A0095" w:rsidRPr="00EC36C4">
        <w:rPr>
          <w:sz w:val="22"/>
          <w:szCs w:val="22"/>
        </w:rPr>
        <w:t xml:space="preserve"> einen Wiederanlagevorschlag für ein </w:t>
      </w:r>
      <w:r w:rsidR="003717DD" w:rsidRPr="00EC36C4">
        <w:rPr>
          <w:sz w:val="22"/>
          <w:szCs w:val="22"/>
        </w:rPr>
        <w:t>Finanz</w:t>
      </w:r>
      <w:r w:rsidR="006A0095" w:rsidRPr="00EC36C4">
        <w:rPr>
          <w:sz w:val="22"/>
          <w:szCs w:val="22"/>
        </w:rPr>
        <w:t xml:space="preserve">produkt der SIGNAL IDUNA zu Vorzugskonditionen. So kann er sich sein Kapital mit allen Steuervorteilen auch verrenten lassen. </w:t>
      </w:r>
    </w:p>
    <w:p w:rsidR="006A0095" w:rsidRPr="00EC36C4" w:rsidRDefault="006A0095" w:rsidP="006A0095">
      <w:pPr>
        <w:rPr>
          <w:sz w:val="22"/>
          <w:szCs w:val="22"/>
        </w:rPr>
      </w:pPr>
    </w:p>
    <w:p w:rsidR="006A0095" w:rsidRPr="00EC36C4" w:rsidRDefault="009F75A8" w:rsidP="006A0095">
      <w:pPr>
        <w:rPr>
          <w:sz w:val="22"/>
          <w:szCs w:val="22"/>
        </w:rPr>
      </w:pPr>
      <w:r w:rsidRPr="00EC36C4">
        <w:rPr>
          <w:sz w:val="22"/>
          <w:szCs w:val="22"/>
        </w:rPr>
        <w:t>E</w:t>
      </w:r>
      <w:r w:rsidR="002E77B0" w:rsidRPr="00EC36C4">
        <w:rPr>
          <w:sz w:val="22"/>
          <w:szCs w:val="22"/>
        </w:rPr>
        <w:t xml:space="preserve">in </w:t>
      </w:r>
      <w:r w:rsidR="006A0095" w:rsidRPr="00EC36C4">
        <w:rPr>
          <w:sz w:val="22"/>
          <w:szCs w:val="22"/>
        </w:rPr>
        <w:t>professionelle</w:t>
      </w:r>
      <w:r w:rsidR="002E77B0" w:rsidRPr="00EC36C4">
        <w:rPr>
          <w:sz w:val="22"/>
          <w:szCs w:val="22"/>
        </w:rPr>
        <w:t>s</w:t>
      </w:r>
      <w:r w:rsidR="006A0095" w:rsidRPr="00EC36C4">
        <w:rPr>
          <w:sz w:val="22"/>
          <w:szCs w:val="22"/>
        </w:rPr>
        <w:t xml:space="preserve"> Reha-Management</w:t>
      </w:r>
      <w:r w:rsidRPr="00EC36C4">
        <w:rPr>
          <w:sz w:val="22"/>
          <w:szCs w:val="22"/>
        </w:rPr>
        <w:t xml:space="preserve"> </w:t>
      </w:r>
      <w:r w:rsidR="003B3824" w:rsidRPr="00EC36C4">
        <w:rPr>
          <w:sz w:val="22"/>
          <w:szCs w:val="22"/>
        </w:rPr>
        <w:t>zusätzlicher Bestandteil des Versicherungsschutzes</w:t>
      </w:r>
      <w:r w:rsidR="006A0095" w:rsidRPr="00EC36C4">
        <w:rPr>
          <w:sz w:val="22"/>
          <w:szCs w:val="22"/>
        </w:rPr>
        <w:t xml:space="preserve">. </w:t>
      </w:r>
      <w:r w:rsidR="00FB410F" w:rsidRPr="00EC36C4">
        <w:rPr>
          <w:sz w:val="22"/>
          <w:szCs w:val="22"/>
        </w:rPr>
        <w:t>Es</w:t>
      </w:r>
      <w:r w:rsidR="006A0095" w:rsidRPr="00EC36C4">
        <w:rPr>
          <w:sz w:val="22"/>
          <w:szCs w:val="22"/>
        </w:rPr>
        <w:t xml:space="preserve"> sichert nach einem schweren Unfall ab dem Tag der Unfallmeldung eine individuelle und zielgerichtete Rehabilitation. </w:t>
      </w:r>
      <w:r w:rsidR="00377D51" w:rsidRPr="00EC36C4">
        <w:rPr>
          <w:sz w:val="22"/>
          <w:szCs w:val="22"/>
        </w:rPr>
        <w:t xml:space="preserve">Dank der Kooperation mit den Berufsgenossenschaftlichen Kliniken ist rundum optimale Betreuung gewährleistet. </w:t>
      </w:r>
      <w:r w:rsidR="00A5404B" w:rsidRPr="00EC36C4">
        <w:rPr>
          <w:sz w:val="22"/>
          <w:szCs w:val="22"/>
        </w:rPr>
        <w:t xml:space="preserve">Hierfür stehen in der Produktlinie „Premium“ bis zu 20.000 Euro zur Verfügung. </w:t>
      </w:r>
      <w:r w:rsidR="006A0095" w:rsidRPr="00EC36C4">
        <w:rPr>
          <w:sz w:val="22"/>
          <w:szCs w:val="22"/>
        </w:rPr>
        <w:t xml:space="preserve">Neben der Kostenübernahme berät das Reha-Management den Versicherten über Therapie- und Behandlungsmaßnahmen und hilft dabei, die geeigneten Maßnahmen zu vermitteln. Darüber hinaus wird über möglicherweise nötige Umbaumaßnahmen zuhause informiert. </w:t>
      </w:r>
      <w:r w:rsidR="002C5486" w:rsidRPr="00EC36C4">
        <w:rPr>
          <w:sz w:val="22"/>
          <w:szCs w:val="22"/>
        </w:rPr>
        <w:t>Spezielle hinzuversicherbare Leistungserweiterungen</w:t>
      </w:r>
      <w:r w:rsidR="00B5405D" w:rsidRPr="00EC36C4">
        <w:rPr>
          <w:sz w:val="22"/>
          <w:szCs w:val="22"/>
        </w:rPr>
        <w:t xml:space="preserve"> </w:t>
      </w:r>
      <w:r w:rsidR="00EC36C4" w:rsidRPr="00EC36C4">
        <w:rPr>
          <w:sz w:val="22"/>
          <w:szCs w:val="22"/>
        </w:rPr>
        <w:t>übernehmen die</w:t>
      </w:r>
      <w:r w:rsidR="00B5405D" w:rsidRPr="00EC36C4">
        <w:rPr>
          <w:sz w:val="22"/>
          <w:szCs w:val="22"/>
        </w:rPr>
        <w:t xml:space="preserve"> Kosten für einen behinderungsgerechten Umbau des </w:t>
      </w:r>
      <w:r w:rsidR="00EC36C4" w:rsidRPr="00EC36C4">
        <w:rPr>
          <w:sz w:val="22"/>
          <w:szCs w:val="22"/>
        </w:rPr>
        <w:t>Autos</w:t>
      </w:r>
      <w:r w:rsidR="00B5405D" w:rsidRPr="00EC36C4">
        <w:rPr>
          <w:sz w:val="22"/>
          <w:szCs w:val="22"/>
        </w:rPr>
        <w:t xml:space="preserve">, der Wohnung oder des Hauses. Diese </w:t>
      </w:r>
      <w:r w:rsidR="00A678FC" w:rsidRPr="00EC36C4">
        <w:rPr>
          <w:sz w:val="22"/>
          <w:szCs w:val="22"/>
        </w:rPr>
        <w:t xml:space="preserve">gibt </w:t>
      </w:r>
      <w:r w:rsidRPr="00EC36C4">
        <w:rPr>
          <w:sz w:val="22"/>
          <w:szCs w:val="22"/>
        </w:rPr>
        <w:t xml:space="preserve">es </w:t>
      </w:r>
      <w:r w:rsidR="00A678FC" w:rsidRPr="00EC36C4">
        <w:rPr>
          <w:sz w:val="22"/>
          <w:szCs w:val="22"/>
        </w:rPr>
        <w:t>zugeschnitten</w:t>
      </w:r>
      <w:r w:rsidR="006A0095" w:rsidRPr="00EC36C4">
        <w:rPr>
          <w:sz w:val="22"/>
          <w:szCs w:val="22"/>
        </w:rPr>
        <w:t xml:space="preserve"> </w:t>
      </w:r>
      <w:r w:rsidR="00A678FC" w:rsidRPr="00EC36C4">
        <w:rPr>
          <w:sz w:val="22"/>
          <w:szCs w:val="22"/>
        </w:rPr>
        <w:t>auf</w:t>
      </w:r>
      <w:r w:rsidR="006A0095" w:rsidRPr="00EC36C4">
        <w:rPr>
          <w:sz w:val="22"/>
          <w:szCs w:val="22"/>
        </w:rPr>
        <w:t xml:space="preserve"> Kinder, Erwachsene</w:t>
      </w:r>
      <w:r w:rsidR="00377D51" w:rsidRPr="00EC36C4">
        <w:rPr>
          <w:sz w:val="22"/>
          <w:szCs w:val="22"/>
        </w:rPr>
        <w:t xml:space="preserve">, Senioren </w:t>
      </w:r>
      <w:r w:rsidR="006A0095" w:rsidRPr="00EC36C4">
        <w:rPr>
          <w:sz w:val="22"/>
          <w:szCs w:val="22"/>
        </w:rPr>
        <w:t>und Selbstständige.</w:t>
      </w:r>
    </w:p>
    <w:p w:rsidR="006A0095" w:rsidRPr="00EC36C4" w:rsidRDefault="006A0095" w:rsidP="006A0095">
      <w:pPr>
        <w:rPr>
          <w:sz w:val="22"/>
          <w:szCs w:val="22"/>
        </w:rPr>
      </w:pPr>
    </w:p>
    <w:p w:rsidR="006A0095" w:rsidRPr="00EC36C4" w:rsidRDefault="00E25D26" w:rsidP="006A0095">
      <w:pPr>
        <w:rPr>
          <w:sz w:val="22"/>
          <w:szCs w:val="22"/>
        </w:rPr>
      </w:pPr>
      <w:r w:rsidRPr="00EC36C4">
        <w:rPr>
          <w:rFonts w:cs="Arial"/>
          <w:sz w:val="22"/>
          <w:szCs w:val="22"/>
        </w:rPr>
        <w:t xml:space="preserve">Darüber hinaus </w:t>
      </w:r>
      <w:r w:rsidR="006A0095" w:rsidRPr="00EC36C4">
        <w:rPr>
          <w:rFonts w:cs="Arial"/>
          <w:sz w:val="22"/>
          <w:szCs w:val="22"/>
        </w:rPr>
        <w:t xml:space="preserve">sind Pflege-/ Hilfsleistungen versicherbar. So sorgt die SIGNAL IDUNA nach einem Unfall </w:t>
      </w:r>
      <w:r w:rsidR="002C5486" w:rsidRPr="00EC36C4">
        <w:rPr>
          <w:rFonts w:cs="Arial"/>
          <w:sz w:val="22"/>
          <w:szCs w:val="22"/>
        </w:rPr>
        <w:t xml:space="preserve">beispielsweise </w:t>
      </w:r>
      <w:r w:rsidR="006A0095" w:rsidRPr="00EC36C4">
        <w:rPr>
          <w:rFonts w:cs="Arial"/>
          <w:sz w:val="22"/>
          <w:szCs w:val="22"/>
        </w:rPr>
        <w:t>für einen Hausnotrufdienst, die regelmäßige Wohnungsreinigung, das Wäschewaschen oder einen Mahlzeitendienst und übernimmt je nach Tarif die hierfür entstehenden Kosten.</w:t>
      </w:r>
    </w:p>
    <w:p w:rsidR="006A0095" w:rsidRPr="00EC36C4" w:rsidRDefault="006A0095" w:rsidP="006A0095">
      <w:pPr>
        <w:rPr>
          <w:sz w:val="22"/>
          <w:szCs w:val="22"/>
        </w:rPr>
      </w:pPr>
    </w:p>
    <w:p w:rsidR="006A0095" w:rsidRPr="00EC36C4" w:rsidRDefault="006A0095" w:rsidP="006A0095">
      <w:pPr>
        <w:rPr>
          <w:sz w:val="22"/>
          <w:szCs w:val="22"/>
        </w:rPr>
      </w:pPr>
      <w:r w:rsidRPr="00EC36C4">
        <w:rPr>
          <w:sz w:val="22"/>
          <w:szCs w:val="22"/>
        </w:rPr>
        <w:t>Wenn Eltern ihre Kinder bei versicherten Krankenhausaufenthalten begleiten möchten, so sind Rooming-In-L</w:t>
      </w:r>
      <w:r w:rsidR="00A678FC" w:rsidRPr="00EC36C4">
        <w:rPr>
          <w:sz w:val="22"/>
          <w:szCs w:val="22"/>
        </w:rPr>
        <w:t>eistungen jetzt sogar bis zum 18</w:t>
      </w:r>
      <w:r w:rsidRPr="00EC36C4">
        <w:rPr>
          <w:sz w:val="22"/>
          <w:szCs w:val="22"/>
        </w:rPr>
        <w:t>. Lebens</w:t>
      </w:r>
      <w:r w:rsidR="002C5486" w:rsidRPr="00EC36C4">
        <w:rPr>
          <w:sz w:val="22"/>
          <w:szCs w:val="22"/>
        </w:rPr>
        <w:t xml:space="preserve">jahr des Kindes eingeschlossen. </w:t>
      </w:r>
      <w:r w:rsidR="00655A98" w:rsidRPr="00EC36C4">
        <w:rPr>
          <w:sz w:val="22"/>
          <w:szCs w:val="22"/>
        </w:rPr>
        <w:t>Mitversichert</w:t>
      </w:r>
      <w:r w:rsidRPr="00EC36C4">
        <w:rPr>
          <w:sz w:val="22"/>
          <w:szCs w:val="22"/>
        </w:rPr>
        <w:t xml:space="preserve"> sind</w:t>
      </w:r>
      <w:r w:rsidR="002C5486" w:rsidRPr="00EC36C4">
        <w:rPr>
          <w:sz w:val="22"/>
          <w:szCs w:val="22"/>
        </w:rPr>
        <w:t xml:space="preserve"> auch</w:t>
      </w:r>
      <w:r w:rsidRPr="00EC36C4">
        <w:rPr>
          <w:sz w:val="22"/>
          <w:szCs w:val="22"/>
        </w:rPr>
        <w:t xml:space="preserve"> beispielsweise Gesundheitsschäden durch Zeckenstiche, das Einatmen giftiger Gase und Dämpfe sowie Erfrierungen.</w:t>
      </w:r>
    </w:p>
    <w:p w:rsidR="006A0095" w:rsidRPr="00EC36C4" w:rsidRDefault="006A0095" w:rsidP="006A0095">
      <w:pPr>
        <w:rPr>
          <w:sz w:val="22"/>
          <w:szCs w:val="22"/>
        </w:rPr>
      </w:pPr>
    </w:p>
    <w:p w:rsidR="006A0095" w:rsidRPr="00EC36C4" w:rsidRDefault="002C5486" w:rsidP="006A0095">
      <w:pPr>
        <w:rPr>
          <w:sz w:val="22"/>
          <w:szCs w:val="22"/>
        </w:rPr>
      </w:pPr>
      <w:r w:rsidRPr="00EC36C4">
        <w:rPr>
          <w:sz w:val="22"/>
          <w:szCs w:val="22"/>
        </w:rPr>
        <w:t xml:space="preserve">Als wichtige Leistungserweiterung sind in der Produktlinie „Premium“ die Unfallfolgen nach einer Bewusstseinsstörung, einem Herzinfarkt oder Schlaganfall eingeschlossen. </w:t>
      </w:r>
      <w:r w:rsidR="006A0095" w:rsidRPr="00EC36C4">
        <w:rPr>
          <w:sz w:val="22"/>
          <w:szCs w:val="22"/>
        </w:rPr>
        <w:t xml:space="preserve">Versicherungsschutz besteht </w:t>
      </w:r>
      <w:r w:rsidRPr="00EC36C4">
        <w:rPr>
          <w:sz w:val="22"/>
          <w:szCs w:val="22"/>
        </w:rPr>
        <w:t>hier</w:t>
      </w:r>
      <w:r w:rsidR="006A0095" w:rsidRPr="00EC36C4">
        <w:rPr>
          <w:sz w:val="22"/>
          <w:szCs w:val="22"/>
        </w:rPr>
        <w:t xml:space="preserve"> außerdem </w:t>
      </w:r>
      <w:r w:rsidR="009F75A8" w:rsidRPr="00EC36C4">
        <w:rPr>
          <w:sz w:val="22"/>
          <w:szCs w:val="22"/>
        </w:rPr>
        <w:t xml:space="preserve">etwa bei </w:t>
      </w:r>
      <w:r w:rsidR="001C58E2" w:rsidRPr="00EC36C4">
        <w:rPr>
          <w:sz w:val="22"/>
          <w:szCs w:val="22"/>
        </w:rPr>
        <w:t xml:space="preserve">Impfschäden, </w:t>
      </w:r>
      <w:r w:rsidR="009F75A8" w:rsidRPr="00EC36C4">
        <w:rPr>
          <w:sz w:val="22"/>
          <w:szCs w:val="22"/>
        </w:rPr>
        <w:t>allergischen Reaktionen nach Insektenstichen</w:t>
      </w:r>
      <w:r w:rsidR="006A0095" w:rsidRPr="00EC36C4">
        <w:rPr>
          <w:sz w:val="22"/>
          <w:szCs w:val="22"/>
        </w:rPr>
        <w:t xml:space="preserve"> </w:t>
      </w:r>
      <w:r w:rsidR="009F75A8" w:rsidRPr="00EC36C4">
        <w:rPr>
          <w:sz w:val="22"/>
          <w:szCs w:val="22"/>
        </w:rPr>
        <w:t xml:space="preserve">und –bissen </w:t>
      </w:r>
      <w:r w:rsidR="006A0095" w:rsidRPr="00EC36C4">
        <w:rPr>
          <w:sz w:val="22"/>
          <w:szCs w:val="22"/>
        </w:rPr>
        <w:t xml:space="preserve">sowie Nahrungsmittelvergiftungen. </w:t>
      </w:r>
    </w:p>
    <w:sectPr w:rsidR="006A0095" w:rsidRPr="00EC36C4"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95"/>
    <w:rsid w:val="000916D8"/>
    <w:rsid w:val="001A2021"/>
    <w:rsid w:val="001C58E2"/>
    <w:rsid w:val="002964BC"/>
    <w:rsid w:val="002A6F75"/>
    <w:rsid w:val="002C5486"/>
    <w:rsid w:val="002E77B0"/>
    <w:rsid w:val="003717DD"/>
    <w:rsid w:val="00377D51"/>
    <w:rsid w:val="003B3824"/>
    <w:rsid w:val="00655A98"/>
    <w:rsid w:val="00694C57"/>
    <w:rsid w:val="006A0095"/>
    <w:rsid w:val="00707351"/>
    <w:rsid w:val="008A045C"/>
    <w:rsid w:val="00972BFB"/>
    <w:rsid w:val="009F75A8"/>
    <w:rsid w:val="00A5404B"/>
    <w:rsid w:val="00A678FC"/>
    <w:rsid w:val="00AA2473"/>
    <w:rsid w:val="00B40726"/>
    <w:rsid w:val="00B5405D"/>
    <w:rsid w:val="00BB5B96"/>
    <w:rsid w:val="00CA134C"/>
    <w:rsid w:val="00CD638A"/>
    <w:rsid w:val="00DB38E4"/>
    <w:rsid w:val="00E25D26"/>
    <w:rsid w:val="00EC36C4"/>
    <w:rsid w:val="00FB4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C3DA2-BAB1-4875-AF2C-7AF5EDC3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095"/>
    <w:rPr>
      <w:rFonts w:eastAsia="Times New Roman" w:cs="Times New Roman"/>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eastAsiaTheme="minorHAnsi" w:cs="Consolas"/>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eastAsiaTheme="minorHAnsi" w:cstheme="minorBidi"/>
      <w:lang w:eastAsia="en-US"/>
    </w:rPr>
  </w:style>
  <w:style w:type="paragraph" w:styleId="Indexberschrift">
    <w:name w:val="index heading"/>
    <w:basedOn w:val="Standard"/>
    <w:next w:val="Index1"/>
    <w:uiPriority w:val="99"/>
    <w:semiHidden/>
    <w:unhideWhenUsed/>
    <w:rsid w:val="00972BFB"/>
    <w:rPr>
      <w:rFonts w:eastAsiaTheme="majorEastAsia" w:cstheme="majorBidi"/>
      <w:b/>
      <w:bCs/>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eastAsiaTheme="minorHAnsi"/>
      <w:sz w:val="24"/>
      <w:szCs w:val="24"/>
      <w:lang w:eastAsia="en-US"/>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berarbeitung">
    <w:name w:val="Revision"/>
    <w:hidden/>
    <w:uiPriority w:val="99"/>
    <w:semiHidden/>
    <w:rsid w:val="00EC36C4"/>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61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3245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cp:lastPrinted>2019-04-08T10:15:00Z</cp:lastPrinted>
  <dcterms:created xsi:type="dcterms:W3CDTF">2019-04-29T13:54:00Z</dcterms:created>
  <dcterms:modified xsi:type="dcterms:W3CDTF">2019-04-29T13:54:00Z</dcterms:modified>
</cp:coreProperties>
</file>