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0E6" w:rsidRPr="00963912" w:rsidRDefault="00963912">
      <w:pPr>
        <w:rPr>
          <w:b/>
          <w:sz w:val="28"/>
          <w:szCs w:val="28"/>
        </w:rPr>
      </w:pPr>
      <w:r w:rsidRPr="00963912">
        <w:rPr>
          <w:b/>
          <w:sz w:val="28"/>
          <w:szCs w:val="28"/>
        </w:rPr>
        <w:t>Skånska Operan sätter upp Barberaren i Sevilla på Bäckaskog Slott</w:t>
      </w:r>
    </w:p>
    <w:p w:rsidR="00963912" w:rsidRDefault="00963912">
      <w:pPr>
        <w:rPr>
          <w:b/>
          <w:sz w:val="24"/>
          <w:szCs w:val="24"/>
        </w:rPr>
      </w:pPr>
      <w:r w:rsidRPr="00963912">
        <w:rPr>
          <w:b/>
          <w:sz w:val="24"/>
          <w:szCs w:val="24"/>
        </w:rPr>
        <w:t xml:space="preserve">Den 6 juli är det premiär för Skånska Operans uppsättning av Barberaren </w:t>
      </w:r>
      <w:r>
        <w:rPr>
          <w:b/>
          <w:sz w:val="24"/>
          <w:szCs w:val="24"/>
        </w:rPr>
        <w:t xml:space="preserve">i Sevilla </w:t>
      </w:r>
      <w:r w:rsidRPr="00963912">
        <w:rPr>
          <w:b/>
          <w:sz w:val="24"/>
          <w:szCs w:val="24"/>
        </w:rPr>
        <w:t>på Bäckaskog Slott</w:t>
      </w:r>
      <w:r w:rsidR="00DB697E">
        <w:rPr>
          <w:b/>
          <w:sz w:val="24"/>
          <w:szCs w:val="24"/>
        </w:rPr>
        <w:t>. Publiken kommer bjudas på en uppsättning av Rossinis berömda verk som tidigare aldrig skådats.</w:t>
      </w:r>
      <w:r>
        <w:rPr>
          <w:b/>
          <w:sz w:val="24"/>
          <w:szCs w:val="24"/>
        </w:rPr>
        <w:t xml:space="preserve"> </w:t>
      </w:r>
    </w:p>
    <w:p w:rsidR="00DB697E" w:rsidRDefault="00DB697E" w:rsidP="00DB697E">
      <w:r w:rsidRPr="00001EB1">
        <w:t xml:space="preserve">Bäckaskog Slott </w:t>
      </w:r>
      <w:r>
        <w:t xml:space="preserve">med sina rötter i </w:t>
      </w:r>
      <w:r w:rsidRPr="00001EB1">
        <w:t xml:space="preserve">1200-talet </w:t>
      </w:r>
      <w:r>
        <w:t xml:space="preserve">ligger 1,5 mil nordost om Kristianstad och är den första av åtta platser runt om i Sveriges sydligare delar där föreställningen i regi av Skånska Operan kommer spelas under juli och augusti månad. </w:t>
      </w:r>
    </w:p>
    <w:p w:rsidR="00963912" w:rsidRDefault="00963912">
      <w:pPr>
        <w:rPr>
          <w:rFonts w:eastAsia="Times New Roman" w:cs="Times New Roman"/>
          <w:color w:val="000000"/>
          <w:lang w:eastAsia="sv-SE"/>
        </w:rPr>
      </w:pPr>
      <w:r w:rsidRPr="00963912">
        <w:t xml:space="preserve">Skånska Operan har funnits sedan 1993 då den bildades av Christian </w:t>
      </w:r>
      <w:r w:rsidRPr="00963912">
        <w:rPr>
          <w:rFonts w:eastAsia="Times New Roman" w:cs="Times New Roman"/>
          <w:color w:val="000000"/>
          <w:lang w:eastAsia="sv-SE"/>
        </w:rPr>
        <w:t>Fürst</w:t>
      </w:r>
      <w:r>
        <w:rPr>
          <w:rFonts w:eastAsia="Times New Roman" w:cs="Times New Roman"/>
          <w:color w:val="000000"/>
          <w:lang w:eastAsia="sv-SE"/>
        </w:rPr>
        <w:t xml:space="preserve"> Myrup och har genom åren satt upp en mängd kritikerrosade och välbesökta sommaruppsättningar. </w:t>
      </w:r>
      <w:r w:rsidR="008A5AA2">
        <w:rPr>
          <w:rFonts w:eastAsia="Times New Roman" w:cs="Times New Roman"/>
          <w:color w:val="000000"/>
          <w:lang w:eastAsia="sv-SE"/>
        </w:rPr>
        <w:t>Man har som målsättning att nå ut till en bredare publik genom att utveckla operakonsten i en mer folklig riktning och därmed vinna ny publik.</w:t>
      </w:r>
      <w:r w:rsidR="00C6682E">
        <w:rPr>
          <w:rFonts w:eastAsia="Times New Roman" w:cs="Times New Roman"/>
          <w:color w:val="000000"/>
          <w:lang w:eastAsia="sv-SE"/>
        </w:rPr>
        <w:t xml:space="preserve"> För att uppnå detta mål sätter man upp föreställningar på mindre platser, s</w:t>
      </w:r>
      <w:r w:rsidR="008A5AA2">
        <w:rPr>
          <w:rFonts w:eastAsia="Times New Roman" w:cs="Times New Roman"/>
          <w:color w:val="000000"/>
          <w:lang w:eastAsia="sv-SE"/>
        </w:rPr>
        <w:t>om publik kommer man placeras mycket närmare scenen för att skapa en intimare föreställning, man spelar alltid på svenska och man gör om recitativen till en talad dialog för att förenkla handlingen och ge föreställningen ett snabbare tempo.</w:t>
      </w:r>
    </w:p>
    <w:p w:rsidR="00595DE9" w:rsidRDefault="004473B2">
      <w:pPr>
        <w:rPr>
          <w:rFonts w:eastAsia="Times New Roman" w:cs="Times New Roman"/>
          <w:color w:val="000000"/>
          <w:lang w:eastAsia="sv-SE"/>
        </w:rPr>
      </w:pPr>
      <w:r>
        <w:rPr>
          <w:rFonts w:eastAsia="Times New Roman" w:cs="Times New Roman"/>
          <w:color w:val="000000"/>
          <w:lang w:eastAsia="sv-SE"/>
        </w:rPr>
        <w:t>Den 6 juli</w:t>
      </w:r>
      <w:r w:rsidR="00595DE9">
        <w:rPr>
          <w:rFonts w:eastAsia="Times New Roman" w:cs="Times New Roman"/>
          <w:color w:val="000000"/>
          <w:lang w:eastAsia="sv-SE"/>
        </w:rPr>
        <w:t xml:space="preserve"> </w:t>
      </w:r>
      <w:r>
        <w:rPr>
          <w:rFonts w:eastAsia="Times New Roman" w:cs="Times New Roman"/>
          <w:color w:val="000000"/>
          <w:lang w:eastAsia="sv-SE"/>
        </w:rPr>
        <w:t xml:space="preserve">är det alltså dags för premiär för </w:t>
      </w:r>
      <w:r w:rsidR="00DB697E">
        <w:rPr>
          <w:rFonts w:eastAsia="Times New Roman" w:cs="Times New Roman"/>
          <w:color w:val="000000"/>
          <w:lang w:eastAsia="sv-SE"/>
        </w:rPr>
        <w:t>Barberaren i Sevilla</w:t>
      </w:r>
      <w:r w:rsidR="00595DE9">
        <w:rPr>
          <w:rFonts w:eastAsia="Times New Roman" w:cs="Times New Roman"/>
          <w:color w:val="000000"/>
          <w:lang w:eastAsia="sv-SE"/>
        </w:rPr>
        <w:t xml:space="preserve"> på Bäckaskog Slott följt av ytterligare två föreställningar den 7 och 9 juli. </w:t>
      </w:r>
      <w:r w:rsidR="00CD6F30">
        <w:rPr>
          <w:rFonts w:eastAsia="Times New Roman" w:cs="Times New Roman"/>
          <w:color w:val="000000"/>
          <w:lang w:eastAsia="sv-SE"/>
        </w:rPr>
        <w:t xml:space="preserve">Vill man komplettera kvällen med en måltid som följer det spanska temat serverar man på slottet en Spansk </w:t>
      </w:r>
      <w:r w:rsidR="00CD6F30" w:rsidRPr="00CD6F30">
        <w:rPr>
          <w:rFonts w:eastAsia="Times New Roman" w:cs="Times New Roman"/>
          <w:color w:val="000000"/>
          <w:lang w:eastAsia="sv-SE"/>
        </w:rPr>
        <w:t>Buffé</w:t>
      </w:r>
      <w:r w:rsidR="00CD6F30" w:rsidRPr="00CD6F30">
        <w:t xml:space="preserve"> bestående av bland annat Serranoskinka, Paella, s</w:t>
      </w:r>
      <w:r w:rsidR="00CD6F30">
        <w:t>allader, ostar och C</w:t>
      </w:r>
      <w:r w:rsidR="00CD6F30" w:rsidRPr="00CD6F30">
        <w:t>rème brulée</w:t>
      </w:r>
      <w:r w:rsidR="00CD6F30" w:rsidRPr="00CD6F30">
        <w:rPr>
          <w:rFonts w:eastAsia="Times New Roman" w:cs="Times New Roman"/>
          <w:color w:val="000000"/>
          <w:lang w:eastAsia="sv-SE"/>
        </w:rPr>
        <w:t>.</w:t>
      </w:r>
      <w:r w:rsidR="00CD6F30">
        <w:rPr>
          <w:rFonts w:eastAsia="Times New Roman" w:cs="Times New Roman"/>
          <w:color w:val="000000"/>
          <w:lang w:eastAsia="sv-SE"/>
        </w:rPr>
        <w:t xml:space="preserve"> </w:t>
      </w:r>
      <w:r w:rsidR="00595DE9">
        <w:rPr>
          <w:rFonts w:eastAsia="Times New Roman" w:cs="Times New Roman"/>
          <w:color w:val="000000"/>
          <w:lang w:eastAsia="sv-SE"/>
        </w:rPr>
        <w:t>U</w:t>
      </w:r>
      <w:r>
        <w:rPr>
          <w:rFonts w:eastAsia="Times New Roman" w:cs="Times New Roman"/>
          <w:color w:val="000000"/>
          <w:lang w:eastAsia="sv-SE"/>
        </w:rPr>
        <w:t xml:space="preserve">nder </w:t>
      </w:r>
      <w:r w:rsidR="00DB697E">
        <w:rPr>
          <w:rFonts w:eastAsia="Times New Roman" w:cs="Times New Roman"/>
          <w:color w:val="000000"/>
          <w:lang w:eastAsia="sv-SE"/>
        </w:rPr>
        <w:t>2,5 timmar inklusive paus</w:t>
      </w:r>
      <w:r>
        <w:rPr>
          <w:rFonts w:eastAsia="Times New Roman" w:cs="Times New Roman"/>
          <w:color w:val="000000"/>
          <w:lang w:eastAsia="sv-SE"/>
        </w:rPr>
        <w:t xml:space="preserve"> tas publiken med på en fartfylld föreställning med magisk musik och en ensemble som inte sparar på krutet.</w:t>
      </w:r>
      <w:r w:rsidR="00595DE9">
        <w:rPr>
          <w:rFonts w:eastAsia="Times New Roman" w:cs="Times New Roman"/>
          <w:color w:val="000000"/>
          <w:lang w:eastAsia="sv-SE"/>
        </w:rPr>
        <w:t xml:space="preserve"> </w:t>
      </w:r>
    </w:p>
    <w:p w:rsidR="00064CDE" w:rsidRDefault="000D4A4E">
      <w:pPr>
        <w:rPr>
          <w:rFonts w:eastAsia="Times New Roman" w:cs="Times New Roman"/>
          <w:color w:val="000000"/>
          <w:lang w:eastAsia="sv-SE"/>
        </w:rPr>
      </w:pPr>
      <w:r>
        <w:rPr>
          <w:rFonts w:eastAsia="Times New Roman" w:cs="Times New Roman"/>
          <w:color w:val="000000"/>
          <w:lang w:eastAsia="sv-SE"/>
        </w:rPr>
        <w:t>I rollerna:</w:t>
      </w:r>
    </w:p>
    <w:p w:rsidR="000D4A4E" w:rsidRDefault="000D4A4E" w:rsidP="000D4A4E">
      <w:r w:rsidRPr="001E194D">
        <w:t>Figaro - Tor Lind</w:t>
      </w:r>
      <w:r w:rsidR="001E194D" w:rsidRPr="001E194D">
        <w:br/>
      </w:r>
      <w:r w:rsidRPr="001E194D">
        <w:t>Greve Almaviva - William Baker</w:t>
      </w:r>
      <w:r w:rsidR="001E194D" w:rsidRPr="001E194D">
        <w:br/>
      </w:r>
      <w:r w:rsidRPr="001E194D">
        <w:t>Rosina - Astrid Robillard</w:t>
      </w:r>
      <w:r w:rsidR="001E194D" w:rsidRPr="001E194D">
        <w:br/>
      </w:r>
      <w:r>
        <w:t>Bartolo - Johan Wikström</w:t>
      </w:r>
      <w:r w:rsidR="001E194D">
        <w:br/>
      </w:r>
      <w:r>
        <w:t>Don Basilio - Anders Nyström</w:t>
      </w:r>
      <w:r w:rsidR="001E194D">
        <w:br/>
      </w:r>
      <w:r>
        <w:t>Berta - Helena Mangusson</w:t>
      </w:r>
      <w:r w:rsidR="001E194D">
        <w:br/>
      </w:r>
      <w:r>
        <w:t>Fiorello - Sebastian Duran</w:t>
      </w:r>
      <w:r w:rsidR="001E194D">
        <w:br/>
      </w:r>
      <w:r>
        <w:t>Ensemble: Ulrik de Geer, Fanny Paulsson</w:t>
      </w:r>
    </w:p>
    <w:p w:rsidR="000D4A4E" w:rsidRDefault="000D4A4E" w:rsidP="000D4A4E">
      <w:r>
        <w:t>Regi: Ola Hörling</w:t>
      </w:r>
    </w:p>
    <w:p w:rsidR="00CD6F30" w:rsidRDefault="000D4A4E" w:rsidP="000D4A4E">
      <w:r>
        <w:t>Kapellmästare: Max Lörstad</w:t>
      </w:r>
    </w:p>
    <w:p w:rsidR="00CD6F30" w:rsidRDefault="00CD6F30" w:rsidP="000D4A4E"/>
    <w:p w:rsidR="001C735B" w:rsidRPr="005C40DF" w:rsidRDefault="005C40DF">
      <w:pPr>
        <w:rPr>
          <w:color w:val="000000"/>
        </w:rPr>
      </w:pPr>
      <w:r>
        <w:rPr>
          <w:rFonts w:eastAsia="Times New Roman" w:cs="Times New Roman"/>
          <w:b/>
          <w:color w:val="000000"/>
          <w:lang w:eastAsia="sv-SE"/>
        </w:rPr>
        <w:t>F</w:t>
      </w:r>
      <w:r w:rsidR="000D4A4E">
        <w:rPr>
          <w:rFonts w:eastAsia="Times New Roman" w:cs="Times New Roman"/>
          <w:color w:val="000000"/>
          <w:lang w:eastAsia="sv-SE"/>
        </w:rPr>
        <w:t>ör ytterligare informatio</w:t>
      </w:r>
      <w:r w:rsidR="006B6757">
        <w:rPr>
          <w:rFonts w:eastAsia="Times New Roman" w:cs="Times New Roman"/>
          <w:color w:val="000000"/>
          <w:lang w:eastAsia="sv-SE"/>
        </w:rPr>
        <w:t xml:space="preserve">n och biljetter: </w:t>
      </w:r>
      <w:hyperlink r:id="rId7" w:history="1">
        <w:r w:rsidR="006B6757" w:rsidRPr="005432D1">
          <w:rPr>
            <w:rStyle w:val="Hyperlnk"/>
            <w:rFonts w:eastAsia="Times New Roman" w:cs="Times New Roman"/>
            <w:lang w:eastAsia="sv-SE"/>
          </w:rPr>
          <w:t>www.skanskaoperan.se</w:t>
        </w:r>
      </w:hyperlink>
      <w:r w:rsidR="00CD6F30">
        <w:rPr>
          <w:rStyle w:val="Hyperlnk"/>
          <w:rFonts w:eastAsia="Times New Roman" w:cs="Times New Roman"/>
          <w:lang w:eastAsia="sv-SE"/>
        </w:rPr>
        <w:br/>
      </w:r>
      <w:r w:rsidRPr="005C40DF">
        <w:rPr>
          <w:color w:val="000000"/>
        </w:rPr>
        <w:t xml:space="preserve">För ytterligare information om slottet, boende </w:t>
      </w:r>
      <w:r w:rsidR="00CD6F30">
        <w:rPr>
          <w:color w:val="000000"/>
        </w:rPr>
        <w:t>och</w:t>
      </w:r>
      <w:r w:rsidRPr="005C40DF">
        <w:rPr>
          <w:color w:val="000000"/>
        </w:rPr>
        <w:t xml:space="preserve"> </w:t>
      </w:r>
      <w:r w:rsidR="00CD6F30">
        <w:rPr>
          <w:color w:val="000000"/>
        </w:rPr>
        <w:t>mat</w:t>
      </w:r>
      <w:r w:rsidRPr="005C40DF">
        <w:rPr>
          <w:color w:val="000000"/>
        </w:rPr>
        <w:t xml:space="preserve">: </w:t>
      </w:r>
      <w:hyperlink r:id="rId8" w:history="1">
        <w:r w:rsidRPr="005C40DF">
          <w:rPr>
            <w:rStyle w:val="Hyperlnk"/>
          </w:rPr>
          <w:t>www.backaskogslott.se</w:t>
        </w:r>
      </w:hyperlink>
      <w:bookmarkStart w:id="0" w:name="_GoBack"/>
      <w:bookmarkEnd w:id="0"/>
    </w:p>
    <w:sectPr w:rsidR="001C735B" w:rsidRPr="005C40DF" w:rsidSect="00CD6F30">
      <w:headerReference w:type="default" r:id="rId9"/>
      <w:footerReference w:type="default" r:id="rId10"/>
      <w:pgSz w:w="11906" w:h="16838"/>
      <w:pgMar w:top="1417" w:right="1417" w:bottom="1417" w:left="1417"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4D5" w:rsidRDefault="006644D5" w:rsidP="00265024">
      <w:pPr>
        <w:spacing w:after="0" w:line="240" w:lineRule="auto"/>
      </w:pPr>
      <w:r>
        <w:separator/>
      </w:r>
    </w:p>
  </w:endnote>
  <w:endnote w:type="continuationSeparator" w:id="0">
    <w:p w:rsidR="006644D5" w:rsidRDefault="006644D5" w:rsidP="0026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4D" w:rsidRPr="00100EE7" w:rsidRDefault="001E194D" w:rsidP="001E194D">
    <w:pPr>
      <w:pStyle w:val="Sidfot"/>
      <w:rPr>
        <w:sz w:val="18"/>
        <w:szCs w:val="18"/>
      </w:rPr>
    </w:pPr>
    <w:r w:rsidRPr="00100EE7">
      <w:rPr>
        <w:sz w:val="18"/>
        <w:szCs w:val="18"/>
      </w:rPr>
      <w:t xml:space="preserve">Högupplösta bilder </w:t>
    </w:r>
    <w:r>
      <w:rPr>
        <w:sz w:val="18"/>
        <w:szCs w:val="18"/>
      </w:rPr>
      <w:t xml:space="preserve">från Bäckaskog Slott </w:t>
    </w:r>
    <w:r w:rsidRPr="00100EE7">
      <w:rPr>
        <w:sz w:val="18"/>
        <w:szCs w:val="18"/>
      </w:rPr>
      <w:t>för fri publicering finns att ladda ner från Smultronställens galleri på www.smultronstallen.se/galleri</w:t>
    </w:r>
  </w:p>
  <w:p w:rsidR="001E194D" w:rsidRDefault="001E194D">
    <w:pPr>
      <w:pStyle w:val="Sidfot"/>
    </w:pPr>
  </w:p>
  <w:p w:rsidR="001E194D" w:rsidRDefault="001E194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4D5" w:rsidRDefault="006644D5" w:rsidP="00265024">
      <w:pPr>
        <w:spacing w:after="0" w:line="240" w:lineRule="auto"/>
      </w:pPr>
      <w:r>
        <w:separator/>
      </w:r>
    </w:p>
  </w:footnote>
  <w:footnote w:type="continuationSeparator" w:id="0">
    <w:p w:rsidR="006644D5" w:rsidRDefault="006644D5" w:rsidP="00265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024" w:rsidRPr="00265024" w:rsidRDefault="00265024">
    <w:pPr>
      <w:pStyle w:val="Sidhuvud"/>
      <w:rPr>
        <w:sz w:val="24"/>
        <w:szCs w:val="24"/>
      </w:rPr>
    </w:pPr>
    <w:r w:rsidRPr="00265024">
      <w:rPr>
        <w:sz w:val="24"/>
        <w:szCs w:val="24"/>
      </w:rPr>
      <w:tab/>
      <w:t xml:space="preserve">                                                                                               </w:t>
    </w:r>
    <w:r w:rsidR="00CD6F30">
      <w:rPr>
        <w:sz w:val="24"/>
        <w:szCs w:val="24"/>
      </w:rPr>
      <w:t xml:space="preserve">                               </w:t>
    </w:r>
    <w:r w:rsidRPr="00265024">
      <w:rPr>
        <w:sz w:val="24"/>
        <w:szCs w:val="24"/>
      </w:rPr>
      <w:t>3</w:t>
    </w:r>
    <w:r w:rsidR="00CD6F30">
      <w:rPr>
        <w:sz w:val="24"/>
        <w:szCs w:val="24"/>
      </w:rPr>
      <w:t>0</w:t>
    </w:r>
    <w:r w:rsidRPr="00265024">
      <w:rPr>
        <w:sz w:val="24"/>
        <w:szCs w:val="24"/>
      </w:rPr>
      <w:t xml:space="preserve"> april 2013</w:t>
    </w:r>
  </w:p>
  <w:p w:rsidR="00265024" w:rsidRDefault="00265024">
    <w:pPr>
      <w:pStyle w:val="Sidhuvud"/>
    </w:pPr>
    <w:r>
      <w:rPr>
        <w:noProof/>
        <w:lang w:eastAsia="sv-SE"/>
      </w:rPr>
      <w:drawing>
        <wp:inline distT="0" distB="0" distL="0" distR="0" wp14:anchorId="4BAA3258" wp14:editId="5B5A4304">
          <wp:extent cx="1749600" cy="1360800"/>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1360800"/>
                  </a:xfrm>
                  <a:prstGeom prst="rect">
                    <a:avLst/>
                  </a:prstGeom>
                  <a:noFill/>
                </pic:spPr>
              </pic:pic>
            </a:graphicData>
          </a:graphic>
        </wp:inline>
      </w:drawing>
    </w:r>
  </w:p>
  <w:p w:rsidR="00265024" w:rsidRDefault="0026502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912"/>
    <w:rsid w:val="00064CDE"/>
    <w:rsid w:val="000B4AC6"/>
    <w:rsid w:val="000D4A4E"/>
    <w:rsid w:val="00100EE7"/>
    <w:rsid w:val="001C735B"/>
    <w:rsid w:val="001E194D"/>
    <w:rsid w:val="00265024"/>
    <w:rsid w:val="00315B0B"/>
    <w:rsid w:val="004473B2"/>
    <w:rsid w:val="004C2B7B"/>
    <w:rsid w:val="00595DE9"/>
    <w:rsid w:val="005C40DF"/>
    <w:rsid w:val="005D283A"/>
    <w:rsid w:val="006644D5"/>
    <w:rsid w:val="006B6757"/>
    <w:rsid w:val="008A5AA2"/>
    <w:rsid w:val="00963912"/>
    <w:rsid w:val="009E251F"/>
    <w:rsid w:val="00BF0922"/>
    <w:rsid w:val="00C6682E"/>
    <w:rsid w:val="00CD6F30"/>
    <w:rsid w:val="00DB697E"/>
    <w:rsid w:val="00FF5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B6757"/>
    <w:rPr>
      <w:color w:val="0000FF" w:themeColor="hyperlink"/>
      <w:u w:val="single"/>
    </w:rPr>
  </w:style>
  <w:style w:type="character" w:styleId="AnvndHyperlnk">
    <w:name w:val="FollowedHyperlink"/>
    <w:basedOn w:val="Standardstycketeckensnitt"/>
    <w:uiPriority w:val="99"/>
    <w:semiHidden/>
    <w:unhideWhenUsed/>
    <w:rsid w:val="006B6757"/>
    <w:rPr>
      <w:color w:val="800080" w:themeColor="followedHyperlink"/>
      <w:u w:val="single"/>
    </w:rPr>
  </w:style>
  <w:style w:type="paragraph" w:styleId="Sidhuvud">
    <w:name w:val="header"/>
    <w:basedOn w:val="Normal"/>
    <w:link w:val="SidhuvudChar"/>
    <w:uiPriority w:val="99"/>
    <w:unhideWhenUsed/>
    <w:rsid w:val="0026502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65024"/>
  </w:style>
  <w:style w:type="paragraph" w:styleId="Sidfot">
    <w:name w:val="footer"/>
    <w:basedOn w:val="Normal"/>
    <w:link w:val="SidfotChar"/>
    <w:uiPriority w:val="99"/>
    <w:unhideWhenUsed/>
    <w:rsid w:val="0026502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65024"/>
  </w:style>
  <w:style w:type="paragraph" w:styleId="Ballongtext">
    <w:name w:val="Balloon Text"/>
    <w:basedOn w:val="Normal"/>
    <w:link w:val="BallongtextChar"/>
    <w:uiPriority w:val="99"/>
    <w:semiHidden/>
    <w:unhideWhenUsed/>
    <w:rsid w:val="0026502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650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B6757"/>
    <w:rPr>
      <w:color w:val="0000FF" w:themeColor="hyperlink"/>
      <w:u w:val="single"/>
    </w:rPr>
  </w:style>
  <w:style w:type="character" w:styleId="AnvndHyperlnk">
    <w:name w:val="FollowedHyperlink"/>
    <w:basedOn w:val="Standardstycketeckensnitt"/>
    <w:uiPriority w:val="99"/>
    <w:semiHidden/>
    <w:unhideWhenUsed/>
    <w:rsid w:val="006B6757"/>
    <w:rPr>
      <w:color w:val="800080" w:themeColor="followedHyperlink"/>
      <w:u w:val="single"/>
    </w:rPr>
  </w:style>
  <w:style w:type="paragraph" w:styleId="Sidhuvud">
    <w:name w:val="header"/>
    <w:basedOn w:val="Normal"/>
    <w:link w:val="SidhuvudChar"/>
    <w:uiPriority w:val="99"/>
    <w:unhideWhenUsed/>
    <w:rsid w:val="0026502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65024"/>
  </w:style>
  <w:style w:type="paragraph" w:styleId="Sidfot">
    <w:name w:val="footer"/>
    <w:basedOn w:val="Normal"/>
    <w:link w:val="SidfotChar"/>
    <w:uiPriority w:val="99"/>
    <w:unhideWhenUsed/>
    <w:rsid w:val="0026502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65024"/>
  </w:style>
  <w:style w:type="paragraph" w:styleId="Ballongtext">
    <w:name w:val="Balloon Text"/>
    <w:basedOn w:val="Normal"/>
    <w:link w:val="BallongtextChar"/>
    <w:uiPriority w:val="99"/>
    <w:semiHidden/>
    <w:unhideWhenUsed/>
    <w:rsid w:val="0026502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650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101914">
      <w:bodyDiv w:val="1"/>
      <w:marLeft w:val="0"/>
      <w:marRight w:val="0"/>
      <w:marTop w:val="0"/>
      <w:marBottom w:val="0"/>
      <w:divBdr>
        <w:top w:val="none" w:sz="0" w:space="0" w:color="auto"/>
        <w:left w:val="none" w:sz="0" w:space="0" w:color="auto"/>
        <w:bottom w:val="none" w:sz="0" w:space="0" w:color="auto"/>
        <w:right w:val="none" w:sz="0" w:space="0" w:color="auto"/>
      </w:divBdr>
      <w:divsChild>
        <w:div w:id="1932353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ckaskogslott.se" TargetMode="External"/><Relationship Id="rId3" Type="http://schemas.openxmlformats.org/officeDocument/2006/relationships/settings" Target="settings.xml"/><Relationship Id="rId7" Type="http://schemas.openxmlformats.org/officeDocument/2006/relationships/hyperlink" Target="http://www.skanskaoperan.se"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336</Words>
  <Characters>1786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Ingela</dc:creator>
  <cp:lastModifiedBy>Ingela</cp:lastModifiedBy>
  <cp:revision>12</cp:revision>
  <cp:lastPrinted>2013-04-30T06:34:00Z</cp:lastPrinted>
  <dcterms:created xsi:type="dcterms:W3CDTF">2013-04-22T14:28:00Z</dcterms:created>
  <dcterms:modified xsi:type="dcterms:W3CDTF">2013-04-30T06:43:00Z</dcterms:modified>
</cp:coreProperties>
</file>