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11" w:rsidRPr="00584174" w:rsidRDefault="004A0111" w:rsidP="004A01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8417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sv-SE" w:eastAsia="sv-SE"/>
        </w:rPr>
        <w:drawing>
          <wp:inline distT="0" distB="0" distL="0" distR="0">
            <wp:extent cx="1975828" cy="1144988"/>
            <wp:effectExtent l="19050" t="0" r="5372" b="0"/>
            <wp:docPr id="4" name="Bildobjekt 3" descr="Graflunds_logo_payoff_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lunds_logo_payoff_ny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8" cy="11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11" w:rsidRPr="00584174" w:rsidRDefault="004A0111" w:rsidP="004A01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4A0111" w:rsidRPr="00672F52" w:rsidRDefault="00AF26BD" w:rsidP="004A01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  <w:br/>
      </w:r>
      <w:r w:rsidR="004A0111" w:rsidRPr="00672F52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  <w:t xml:space="preserve">Pressinformation </w:t>
      </w:r>
      <w:r w:rsidR="00DF1741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  <w:t>1</w:t>
      </w:r>
      <w:r w:rsidR="00C57CD0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  <w:t>6</w:t>
      </w:r>
      <w:r w:rsidR="00DF1741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/>
        </w:rPr>
        <w:t xml:space="preserve"> juni 2014</w:t>
      </w:r>
    </w:p>
    <w:p w:rsidR="00DF1741" w:rsidRDefault="00DF1741">
      <w:pPr>
        <w:rPr>
          <w:b/>
          <w:sz w:val="32"/>
          <w:szCs w:val="32"/>
          <w:lang w:val="sv-SE"/>
        </w:rPr>
      </w:pPr>
    </w:p>
    <w:p w:rsidR="00E2345F" w:rsidRPr="008722B7" w:rsidRDefault="00AF26BD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Godisgubben flyttar in hos Graflunds i Strängnäs</w:t>
      </w:r>
    </w:p>
    <w:p w:rsidR="00AF26BD" w:rsidRPr="00AF26BD" w:rsidRDefault="00AF26BD" w:rsidP="007F462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Graflunds har tecknat hyres</w:t>
      </w:r>
      <w:r w:rsidRPr="00AF26BD">
        <w:rPr>
          <w:sz w:val="24"/>
          <w:szCs w:val="24"/>
          <w:lang w:val="sv-SE"/>
        </w:rPr>
        <w:t xml:space="preserve">avtal med </w:t>
      </w:r>
      <w:r w:rsidR="007F4625" w:rsidRPr="00AF26BD">
        <w:rPr>
          <w:sz w:val="24"/>
          <w:szCs w:val="24"/>
          <w:lang w:val="sv-SE"/>
        </w:rPr>
        <w:t>Godisgubben i Strängnäs</w:t>
      </w:r>
      <w:r>
        <w:rPr>
          <w:sz w:val="24"/>
          <w:szCs w:val="24"/>
          <w:lang w:val="sv-SE"/>
        </w:rPr>
        <w:t>,</w:t>
      </w:r>
      <w:r w:rsidR="007F4625" w:rsidRPr="00AF26BD">
        <w:rPr>
          <w:sz w:val="24"/>
          <w:szCs w:val="24"/>
          <w:lang w:val="sv-SE"/>
        </w:rPr>
        <w:t xml:space="preserve"> </w:t>
      </w:r>
      <w:r w:rsidRPr="00AF26BD">
        <w:rPr>
          <w:sz w:val="24"/>
          <w:szCs w:val="24"/>
          <w:lang w:val="sv-SE"/>
        </w:rPr>
        <w:t xml:space="preserve">som </w:t>
      </w:r>
      <w:r>
        <w:rPr>
          <w:sz w:val="24"/>
          <w:szCs w:val="24"/>
          <w:lang w:val="sv-SE"/>
        </w:rPr>
        <w:t xml:space="preserve">kommer att </w:t>
      </w:r>
      <w:r w:rsidRPr="00AF26BD">
        <w:rPr>
          <w:sz w:val="24"/>
          <w:szCs w:val="24"/>
          <w:lang w:val="sv-SE"/>
        </w:rPr>
        <w:t xml:space="preserve">etablera sig på Trädgårdsgatan 6. Lokalen har varit </w:t>
      </w:r>
      <w:r w:rsidR="00723323">
        <w:rPr>
          <w:sz w:val="24"/>
          <w:szCs w:val="24"/>
          <w:lang w:val="sv-SE"/>
        </w:rPr>
        <w:t>vakant e</w:t>
      </w:r>
      <w:r w:rsidRPr="00AF26BD">
        <w:rPr>
          <w:sz w:val="24"/>
          <w:szCs w:val="24"/>
          <w:lang w:val="sv-SE"/>
        </w:rPr>
        <w:t xml:space="preserve">n tid och hyrdes tidigare av Audio Video. Godisgubben planerar att öppna butiken </w:t>
      </w:r>
      <w:r w:rsidR="00A0725E">
        <w:rPr>
          <w:sz w:val="24"/>
          <w:szCs w:val="24"/>
          <w:lang w:val="sv-SE"/>
        </w:rPr>
        <w:t xml:space="preserve">redan </w:t>
      </w:r>
      <w:r w:rsidRPr="00AF26BD">
        <w:rPr>
          <w:sz w:val="24"/>
          <w:szCs w:val="24"/>
          <w:lang w:val="sv-SE"/>
        </w:rPr>
        <w:t xml:space="preserve">den 28 juni och i den ca 200 m² </w:t>
      </w:r>
      <w:r>
        <w:rPr>
          <w:sz w:val="24"/>
          <w:szCs w:val="24"/>
          <w:lang w:val="sv-SE"/>
        </w:rPr>
        <w:t xml:space="preserve">stora lokalen </w:t>
      </w:r>
      <w:r w:rsidRPr="00AF26BD">
        <w:rPr>
          <w:sz w:val="24"/>
          <w:szCs w:val="24"/>
          <w:lang w:val="sv-SE"/>
        </w:rPr>
        <w:t xml:space="preserve">kommer det framöver att säljas lösgodis. </w:t>
      </w:r>
    </w:p>
    <w:p w:rsidR="00AF26BD" w:rsidRDefault="00AF26BD" w:rsidP="007F4625">
      <w:pPr>
        <w:rPr>
          <w:color w:val="1F497D"/>
          <w:lang w:val="sv-SE"/>
        </w:rPr>
      </w:pPr>
    </w:p>
    <w:p w:rsidR="00AF26BD" w:rsidRDefault="00AF26BD" w:rsidP="007F4625">
      <w:pPr>
        <w:rPr>
          <w:color w:val="1F497D"/>
          <w:lang w:val="sv-SE"/>
        </w:rPr>
      </w:pPr>
    </w:p>
    <w:p w:rsidR="007F4625" w:rsidRPr="00AF26BD" w:rsidRDefault="00AF26BD" w:rsidP="00AF26BD">
      <w:pPr>
        <w:rPr>
          <w:color w:val="1F497D"/>
          <w:lang w:val="sv-SE"/>
        </w:rPr>
      </w:pPr>
      <w:r>
        <w:rPr>
          <w:color w:val="1F497D"/>
          <w:lang w:val="sv-SE"/>
        </w:rPr>
        <w:t xml:space="preserve"> </w:t>
      </w:r>
    </w:p>
    <w:p w:rsidR="00046448" w:rsidRPr="00046448" w:rsidRDefault="00046448" w:rsidP="007F4625">
      <w:pPr>
        <w:spacing w:after="0" w:line="240" w:lineRule="auto"/>
        <w:rPr>
          <w:rFonts w:ascii="Calibri" w:hAnsi="Calibri" w:cs="Times New Roman"/>
          <w:iCs/>
          <w:lang w:val="sv-SE" w:eastAsia="sv-SE"/>
        </w:rPr>
      </w:pPr>
    </w:p>
    <w:sectPr w:rsidR="00046448" w:rsidRPr="00046448" w:rsidSect="004B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19E"/>
    <w:multiLevelType w:val="hybridMultilevel"/>
    <w:tmpl w:val="0EBE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0D81"/>
    <w:multiLevelType w:val="hybridMultilevel"/>
    <w:tmpl w:val="A56EFFF2"/>
    <w:lvl w:ilvl="0" w:tplc="7F462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2345F"/>
    <w:rsid w:val="00046448"/>
    <w:rsid w:val="000E65B4"/>
    <w:rsid w:val="001907D8"/>
    <w:rsid w:val="002249C0"/>
    <w:rsid w:val="004A0111"/>
    <w:rsid w:val="004A3601"/>
    <w:rsid w:val="004B0D62"/>
    <w:rsid w:val="005B7FA4"/>
    <w:rsid w:val="00672F52"/>
    <w:rsid w:val="00723323"/>
    <w:rsid w:val="00741D94"/>
    <w:rsid w:val="007F4625"/>
    <w:rsid w:val="00831ABC"/>
    <w:rsid w:val="008722B7"/>
    <w:rsid w:val="00902222"/>
    <w:rsid w:val="00A0725E"/>
    <w:rsid w:val="00A43D42"/>
    <w:rsid w:val="00AF26BD"/>
    <w:rsid w:val="00AF37B3"/>
    <w:rsid w:val="00C57CD0"/>
    <w:rsid w:val="00D04497"/>
    <w:rsid w:val="00DF1741"/>
    <w:rsid w:val="00E2345F"/>
    <w:rsid w:val="00E97651"/>
    <w:rsid w:val="00F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5F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34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1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Graflunds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Yams, Richard</dc:creator>
  <cp:lastModifiedBy>Anitha Wretling</cp:lastModifiedBy>
  <cp:revision>5</cp:revision>
  <dcterms:created xsi:type="dcterms:W3CDTF">2014-06-13T12:02:00Z</dcterms:created>
  <dcterms:modified xsi:type="dcterms:W3CDTF">2014-06-16T13:20:00Z</dcterms:modified>
</cp:coreProperties>
</file>