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18" w:rsidRPr="00CA6008" w:rsidRDefault="00541E18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</w:p>
    <w:p w:rsidR="00DB3A92" w:rsidRPr="00DB3A92" w:rsidRDefault="0072414B" w:rsidP="00210726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/>
          <w:b/>
          <w:sz w:val="22"/>
          <w:szCs w:val="22"/>
          <w:lang w:val="da-DK" w:eastAsia="en-US"/>
        </w:rPr>
      </w:pPr>
      <w:r>
        <w:rPr>
          <w:rFonts w:ascii="Helvetica" w:hAnsi="Helvetica"/>
          <w:b/>
          <w:sz w:val="22"/>
          <w:szCs w:val="22"/>
          <w:lang w:val="da-DK" w:eastAsia="en-US"/>
        </w:rPr>
        <w:t>Automatsikringer på flerka</w:t>
      </w:r>
      <w:r w:rsidR="00794C53">
        <w:rPr>
          <w:rFonts w:ascii="Helvetica" w:hAnsi="Helvetica"/>
          <w:b/>
          <w:sz w:val="22"/>
          <w:szCs w:val="22"/>
          <w:lang w:val="da-DK" w:eastAsia="en-US"/>
        </w:rPr>
        <w:t>na</w:t>
      </w:r>
      <w:r>
        <w:rPr>
          <w:rFonts w:ascii="Helvetica" w:hAnsi="Helvetica"/>
          <w:b/>
          <w:sz w:val="22"/>
          <w:szCs w:val="22"/>
          <w:lang w:val="da-DK" w:eastAsia="en-US"/>
        </w:rPr>
        <w:t xml:space="preserve">ls </w:t>
      </w:r>
      <w:proofErr w:type="spellStart"/>
      <w:r>
        <w:rPr>
          <w:rFonts w:ascii="Helvetica" w:hAnsi="Helvetica"/>
          <w:b/>
          <w:sz w:val="22"/>
          <w:szCs w:val="22"/>
          <w:lang w:val="da-DK" w:eastAsia="en-US"/>
        </w:rPr>
        <w:t>boards</w:t>
      </w:r>
      <w:proofErr w:type="spellEnd"/>
      <w:r w:rsidRPr="00DB3A92">
        <w:rPr>
          <w:rFonts w:ascii="Helvetica" w:hAnsi="Helvetica"/>
          <w:b/>
          <w:sz w:val="22"/>
          <w:szCs w:val="22"/>
          <w:lang w:val="da-DK" w:eastAsia="en-US"/>
        </w:rPr>
        <w:t xml:space="preserve"> </w:t>
      </w:r>
      <w:r w:rsidR="00DB3A92" w:rsidRPr="00DB3A92">
        <w:rPr>
          <w:rFonts w:ascii="Helvetica" w:hAnsi="Helvetica"/>
          <w:b/>
          <w:sz w:val="22"/>
          <w:szCs w:val="22"/>
          <w:lang w:val="da-DK" w:eastAsia="en-US"/>
        </w:rPr>
        <w:t>sætter fart på installationen</w:t>
      </w:r>
    </w:p>
    <w:p w:rsidR="00DB3A92" w:rsidRPr="00DB3A92" w:rsidRDefault="00DB3A92" w:rsidP="00210726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/>
          <w:b/>
          <w:sz w:val="22"/>
          <w:szCs w:val="22"/>
          <w:lang w:val="da-DK" w:eastAsia="en-US"/>
        </w:rPr>
      </w:pPr>
    </w:p>
    <w:p w:rsidR="00541E18" w:rsidRPr="00DB3A92" w:rsidRDefault="00A255B5" w:rsidP="00210726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/>
          <w:lang w:val="da-DK" w:eastAsia="en-US"/>
        </w:rPr>
      </w:pPr>
      <w:r>
        <w:rPr>
          <w:rFonts w:ascii="Helvetica" w:hAnsi="Helvetica"/>
          <w:lang w:val="da-DK" w:eastAsia="en-US"/>
        </w:rPr>
        <w:t>På d</w:t>
      </w:r>
      <w:r w:rsidRPr="00DB3A92">
        <w:rPr>
          <w:rFonts w:ascii="Helvetica" w:hAnsi="Helvetica"/>
          <w:lang w:val="da-DK" w:eastAsia="en-US"/>
        </w:rPr>
        <w:t xml:space="preserve">e </w:t>
      </w:r>
      <w:r w:rsidR="00DB3A92" w:rsidRPr="00DB3A92">
        <w:rPr>
          <w:rFonts w:ascii="Helvetica" w:hAnsi="Helvetica"/>
          <w:lang w:val="da-DK" w:eastAsia="en-US"/>
        </w:rPr>
        <w:t xml:space="preserve">nye flerkanals </w:t>
      </w:r>
      <w:proofErr w:type="spellStart"/>
      <w:r w:rsidR="00DB3A92" w:rsidRPr="00DB3A92">
        <w:rPr>
          <w:rFonts w:ascii="Helvetica" w:hAnsi="Helvetica"/>
          <w:lang w:val="da-DK" w:eastAsia="en-US"/>
        </w:rPr>
        <w:t>automatsikringsboards</w:t>
      </w:r>
      <w:proofErr w:type="spellEnd"/>
      <w:r w:rsidR="00DB3A92" w:rsidRPr="00DB3A92">
        <w:rPr>
          <w:rFonts w:ascii="Helvetica" w:hAnsi="Helvetica"/>
          <w:lang w:val="da-DK" w:eastAsia="en-US"/>
        </w:rPr>
        <w:t xml:space="preserve"> </w:t>
      </w:r>
      <w:r w:rsidR="00245DB3">
        <w:rPr>
          <w:rFonts w:ascii="Helvetica" w:hAnsi="Helvetica"/>
          <w:lang w:val="da-DK" w:eastAsia="en-US"/>
        </w:rPr>
        <w:t xml:space="preserve">CBB </w:t>
      </w:r>
      <w:r w:rsidR="00DB3A92" w:rsidRPr="00DB3A92">
        <w:rPr>
          <w:rFonts w:ascii="Helvetica" w:hAnsi="Helvetica"/>
          <w:lang w:val="da-DK" w:eastAsia="en-US"/>
        </w:rPr>
        <w:t xml:space="preserve">fra Phoenix Contact </w:t>
      </w:r>
      <w:r w:rsidR="00DB3A92">
        <w:rPr>
          <w:rFonts w:ascii="Helvetica" w:hAnsi="Helvetica"/>
          <w:lang w:val="da-DK" w:eastAsia="en-US"/>
        </w:rPr>
        <w:t xml:space="preserve">kan </w:t>
      </w:r>
      <w:r>
        <w:rPr>
          <w:rFonts w:ascii="Helvetica" w:hAnsi="Helvetica"/>
          <w:lang w:val="da-DK" w:eastAsia="en-US"/>
        </w:rPr>
        <w:t xml:space="preserve">der tilsluttes </w:t>
      </w:r>
      <w:r w:rsidR="00DB3A92">
        <w:rPr>
          <w:rFonts w:ascii="Helvetica" w:hAnsi="Helvetica"/>
          <w:lang w:val="da-DK" w:eastAsia="en-US"/>
        </w:rPr>
        <w:t xml:space="preserve">op til fem </w:t>
      </w:r>
      <w:r>
        <w:rPr>
          <w:rFonts w:ascii="Helvetica" w:hAnsi="Helvetica"/>
          <w:lang w:val="da-DK" w:eastAsia="en-US"/>
        </w:rPr>
        <w:t>forbruger</w:t>
      </w:r>
      <w:r w:rsidR="00DB3A92">
        <w:rPr>
          <w:rFonts w:ascii="Helvetica" w:hAnsi="Helvetica"/>
          <w:lang w:val="da-DK" w:eastAsia="en-US"/>
        </w:rPr>
        <w:t xml:space="preserve">enheder </w:t>
      </w:r>
      <w:r>
        <w:rPr>
          <w:rFonts w:ascii="Helvetica" w:hAnsi="Helvetica"/>
          <w:lang w:val="da-DK" w:eastAsia="en-US"/>
        </w:rPr>
        <w:t xml:space="preserve">til </w:t>
      </w:r>
      <w:r w:rsidR="00DB3A92">
        <w:rPr>
          <w:rFonts w:ascii="Helvetica" w:hAnsi="Helvetica"/>
          <w:lang w:val="da-DK" w:eastAsia="en-US"/>
        </w:rPr>
        <w:t>hver beskyttelseskreds</w:t>
      </w:r>
      <w:r w:rsidR="00560ACC">
        <w:rPr>
          <w:rFonts w:ascii="Helvetica" w:hAnsi="Helvetica"/>
          <w:lang w:val="da-DK" w:eastAsia="en-US"/>
        </w:rPr>
        <w:t>,</w:t>
      </w:r>
      <w:r w:rsidR="00DB3A92">
        <w:rPr>
          <w:rFonts w:ascii="Helvetica" w:hAnsi="Helvetica"/>
          <w:lang w:val="da-DK" w:eastAsia="en-US"/>
        </w:rPr>
        <w:t xml:space="preserve"> og </w:t>
      </w:r>
      <w:r w:rsidR="00D0343D">
        <w:rPr>
          <w:rFonts w:ascii="Helvetica" w:hAnsi="Helvetica"/>
          <w:lang w:val="da-DK" w:eastAsia="en-US"/>
        </w:rPr>
        <w:t xml:space="preserve">de </w:t>
      </w:r>
      <w:r w:rsidR="00DB3A92">
        <w:rPr>
          <w:rFonts w:ascii="Helvetica" w:hAnsi="Helvetica"/>
          <w:lang w:val="da-DK" w:eastAsia="en-US"/>
        </w:rPr>
        <w:t xml:space="preserve">hjælper dermed med </w:t>
      </w:r>
      <w:r w:rsidR="00475F6C">
        <w:rPr>
          <w:rFonts w:ascii="Helvetica" w:hAnsi="Helvetica"/>
          <w:lang w:val="da-DK" w:eastAsia="en-US"/>
        </w:rPr>
        <w:t xml:space="preserve">til </w:t>
      </w:r>
      <w:r w:rsidR="00DB3A92">
        <w:rPr>
          <w:rFonts w:ascii="Helvetica" w:hAnsi="Helvetica"/>
          <w:lang w:val="da-DK" w:eastAsia="en-US"/>
        </w:rPr>
        <w:t xml:space="preserve">at reducere installationsarbejdet. </w:t>
      </w:r>
      <w:r w:rsidR="006E5B80">
        <w:rPr>
          <w:rFonts w:ascii="Helvetica" w:hAnsi="Helvetica"/>
          <w:lang w:val="da-DK" w:eastAsia="en-US"/>
        </w:rPr>
        <w:t>Boards’ene</w:t>
      </w:r>
      <w:r w:rsidR="00667895">
        <w:rPr>
          <w:rFonts w:ascii="Helvetica" w:hAnsi="Helvetica"/>
          <w:lang w:val="da-DK" w:eastAsia="en-US"/>
        </w:rPr>
        <w:t xml:space="preserve"> </w:t>
      </w:r>
      <w:r w:rsidR="00DB3A92">
        <w:rPr>
          <w:rFonts w:ascii="Helvetica" w:hAnsi="Helvetica"/>
          <w:lang w:val="da-DK" w:eastAsia="en-US"/>
        </w:rPr>
        <w:t>kombinerer kompakt potentialedistribution med fordelene fra produktprogrammet af automatsikringer CB TM1.</w:t>
      </w:r>
    </w:p>
    <w:p w:rsidR="00DB3A92" w:rsidRPr="00DB3A92" w:rsidRDefault="00DB3A92" w:rsidP="00210726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/>
          <w:lang w:val="da-DK" w:eastAsia="en-US"/>
        </w:rPr>
      </w:pPr>
    </w:p>
    <w:p w:rsidR="00541E18" w:rsidRDefault="00667895" w:rsidP="00210726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/>
          <w:lang w:val="da-DK" w:eastAsia="en-US"/>
        </w:rPr>
      </w:pPr>
      <w:r>
        <w:rPr>
          <w:rFonts w:ascii="Helvetica" w:hAnsi="Helvetica"/>
          <w:lang w:val="da-DK" w:eastAsia="en-US"/>
        </w:rPr>
        <w:t>Boards’ene kan bestykkes</w:t>
      </w:r>
      <w:r w:rsidR="00DB3A92" w:rsidRPr="00DB3A92">
        <w:rPr>
          <w:rFonts w:ascii="Helvetica" w:hAnsi="Helvetica"/>
          <w:lang w:val="da-DK" w:eastAsia="en-US"/>
        </w:rPr>
        <w:t xml:space="preserve"> individuelt med termomagnetiske automatsikringer og understøtter dermed forskellige applikationer. </w:t>
      </w:r>
      <w:r w:rsidR="00DB3A92">
        <w:rPr>
          <w:rFonts w:ascii="Helvetica" w:hAnsi="Helvetica"/>
          <w:lang w:val="da-DK" w:eastAsia="en-US"/>
        </w:rPr>
        <w:t xml:space="preserve">På grund af den høje </w:t>
      </w:r>
      <w:r>
        <w:rPr>
          <w:rFonts w:ascii="Helvetica" w:hAnsi="Helvetica"/>
          <w:lang w:val="da-DK" w:eastAsia="en-US"/>
        </w:rPr>
        <w:t>strømledningsevne</w:t>
      </w:r>
      <w:bookmarkStart w:id="0" w:name="_GoBack"/>
      <w:bookmarkEnd w:id="0"/>
      <w:r w:rsidR="00DB3A92">
        <w:rPr>
          <w:rFonts w:ascii="Helvetica" w:hAnsi="Helvetica"/>
          <w:lang w:val="da-DK" w:eastAsia="en-US"/>
        </w:rPr>
        <w:t xml:space="preserve"> er </w:t>
      </w:r>
      <w:r>
        <w:rPr>
          <w:rFonts w:ascii="Helvetica" w:hAnsi="Helvetica"/>
          <w:lang w:val="da-DK" w:eastAsia="en-US"/>
        </w:rPr>
        <w:t xml:space="preserve">det muligt at </w:t>
      </w:r>
      <w:r w:rsidR="00DB3A92">
        <w:rPr>
          <w:rFonts w:ascii="Helvetica" w:hAnsi="Helvetica"/>
          <w:lang w:val="da-DK" w:eastAsia="en-US"/>
        </w:rPr>
        <w:t>forsyn</w:t>
      </w:r>
      <w:r>
        <w:rPr>
          <w:rFonts w:ascii="Helvetica" w:hAnsi="Helvetica"/>
          <w:lang w:val="da-DK" w:eastAsia="en-US"/>
        </w:rPr>
        <w:t>e dem med</w:t>
      </w:r>
      <w:r w:rsidR="00DB3A92">
        <w:rPr>
          <w:rFonts w:ascii="Helvetica" w:hAnsi="Helvetica"/>
          <w:lang w:val="da-DK" w:eastAsia="en-US"/>
        </w:rPr>
        <w:t xml:space="preserve"> op til 60 A. Det integrerede fjernovervågningssystem giver relevant information om anlæggets eller systemets driftsstatus. Produktprogrammet omfatter 4-, 8- og 12-kanals enheder. Automatsikringsboards</w:t>
      </w:r>
      <w:r w:rsidR="00E27D6E">
        <w:rPr>
          <w:rFonts w:ascii="Helvetica" w:hAnsi="Helvetica"/>
          <w:lang w:val="da-DK" w:eastAsia="en-US"/>
        </w:rPr>
        <w:t>’ene</w:t>
      </w:r>
      <w:r w:rsidR="00DB3A92">
        <w:rPr>
          <w:rFonts w:ascii="Helvetica" w:hAnsi="Helvetica"/>
          <w:lang w:val="da-DK" w:eastAsia="en-US"/>
        </w:rPr>
        <w:t xml:space="preserve"> understøtter samtidig </w:t>
      </w:r>
      <w:r w:rsidR="00E27D6E">
        <w:rPr>
          <w:rFonts w:ascii="Helvetica" w:hAnsi="Helvetica"/>
          <w:lang w:val="da-DK" w:eastAsia="en-US"/>
        </w:rPr>
        <w:t>opbygningen af</w:t>
      </w:r>
      <w:r w:rsidR="00DB3A92">
        <w:rPr>
          <w:rFonts w:ascii="Helvetica" w:hAnsi="Helvetica"/>
          <w:lang w:val="da-DK" w:eastAsia="en-US"/>
        </w:rPr>
        <w:t xml:space="preserve"> redundant</w:t>
      </w:r>
      <w:r w:rsidR="00E27D6E">
        <w:rPr>
          <w:rFonts w:ascii="Helvetica" w:hAnsi="Helvetica"/>
          <w:lang w:val="da-DK" w:eastAsia="en-US"/>
        </w:rPr>
        <w:t>e</w:t>
      </w:r>
      <w:r w:rsidR="00DB3A92">
        <w:rPr>
          <w:rFonts w:ascii="Helvetica" w:hAnsi="Helvetica"/>
          <w:lang w:val="da-DK" w:eastAsia="en-US"/>
        </w:rPr>
        <w:t xml:space="preserve"> koblingssystem</w:t>
      </w:r>
      <w:r w:rsidR="00E27D6E">
        <w:rPr>
          <w:rFonts w:ascii="Helvetica" w:hAnsi="Helvetica"/>
          <w:lang w:val="da-DK" w:eastAsia="en-US"/>
        </w:rPr>
        <w:t>er</w:t>
      </w:r>
      <w:r w:rsidR="00DB3A92">
        <w:rPr>
          <w:rFonts w:ascii="Helvetica" w:hAnsi="Helvetica"/>
          <w:lang w:val="da-DK" w:eastAsia="en-US"/>
        </w:rPr>
        <w:t xml:space="preserve">, som giver </w:t>
      </w:r>
      <w:r w:rsidR="00E27D6E">
        <w:rPr>
          <w:rFonts w:ascii="Helvetica" w:hAnsi="Helvetica"/>
          <w:lang w:val="da-DK" w:eastAsia="en-US"/>
        </w:rPr>
        <w:t xml:space="preserve">en </w:t>
      </w:r>
      <w:r w:rsidR="00DB3A92">
        <w:rPr>
          <w:rFonts w:ascii="Helvetica" w:hAnsi="Helvetica"/>
          <w:lang w:val="da-DK" w:eastAsia="en-US"/>
        </w:rPr>
        <w:t xml:space="preserve">øget </w:t>
      </w:r>
      <w:r w:rsidR="00E27D6E">
        <w:rPr>
          <w:rFonts w:ascii="Helvetica" w:hAnsi="Helvetica"/>
          <w:lang w:val="da-DK" w:eastAsia="en-US"/>
        </w:rPr>
        <w:t>drifts</w:t>
      </w:r>
      <w:r w:rsidR="00DB3A92">
        <w:rPr>
          <w:rFonts w:ascii="Helvetica" w:hAnsi="Helvetica"/>
          <w:lang w:val="da-DK" w:eastAsia="en-US"/>
        </w:rPr>
        <w:t>sikkerhed.</w:t>
      </w:r>
    </w:p>
    <w:p w:rsidR="00DB3A92" w:rsidRDefault="00DB3A92" w:rsidP="00210726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/>
          <w:lang w:val="da-DK" w:eastAsia="en-US"/>
        </w:rPr>
      </w:pPr>
    </w:p>
    <w:p w:rsidR="00DB3A92" w:rsidRDefault="00DB3A92" w:rsidP="00210726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/>
          <w:lang w:val="da-DK" w:eastAsia="en-US"/>
        </w:rPr>
      </w:pPr>
      <w:r>
        <w:rPr>
          <w:rFonts w:ascii="Helvetica" w:hAnsi="Helvetica"/>
          <w:lang w:val="da-DK" w:eastAsia="en-US"/>
        </w:rPr>
        <w:t xml:space="preserve">For yderligere information kontakt Product Manager Henning O. Lippert, </w:t>
      </w:r>
      <w:hyperlink r:id="rId8" w:history="1">
        <w:r w:rsidRPr="00705C2D">
          <w:rPr>
            <w:rStyle w:val="Hyperlink"/>
            <w:rFonts w:ascii="Helvetica" w:hAnsi="Helvetica"/>
            <w:lang w:val="da-DK" w:eastAsia="en-US"/>
          </w:rPr>
          <w:t>hlippert@phoenixcontact.dk</w:t>
        </w:r>
      </w:hyperlink>
      <w:r>
        <w:rPr>
          <w:rFonts w:ascii="Helvetica" w:hAnsi="Helvetica"/>
          <w:lang w:val="da-DK" w:eastAsia="en-US"/>
        </w:rPr>
        <w:t>.</w:t>
      </w:r>
    </w:p>
    <w:p w:rsidR="00DB3A92" w:rsidRPr="00DB3A92" w:rsidRDefault="00DB3A92" w:rsidP="00210726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/>
          <w:lang w:val="da-DK" w:eastAsia="en-US"/>
        </w:rPr>
      </w:pPr>
    </w:p>
    <w:p w:rsidR="00DB3A92" w:rsidRPr="00DB3A92" w:rsidRDefault="00DB3A92" w:rsidP="00210726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/>
          <w:lang w:val="da-DK" w:eastAsia="en-US"/>
        </w:rPr>
      </w:pPr>
    </w:p>
    <w:p w:rsidR="00541E18" w:rsidRPr="005B7C16" w:rsidRDefault="00541E18" w:rsidP="00210726">
      <w:pPr>
        <w:spacing w:line="360" w:lineRule="auto"/>
        <w:ind w:left="2820" w:right="141" w:hanging="2820"/>
        <w:rPr>
          <w:rFonts w:ascii="Helvetica" w:hAnsi="Helvetica"/>
          <w:lang w:val="da-DK"/>
        </w:rPr>
      </w:pPr>
      <w:r w:rsidRPr="005B7C16">
        <w:rPr>
          <w:rFonts w:ascii="Helvetica" w:hAnsi="Helvetica"/>
          <w:color w:val="000000"/>
          <w:lang w:val="da-DK"/>
        </w:rPr>
        <w:tab/>
      </w:r>
    </w:p>
    <w:sectPr w:rsidR="00541E18" w:rsidRPr="005B7C16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73" w:rsidRDefault="00742B73">
      <w:r>
        <w:separator/>
      </w:r>
    </w:p>
  </w:endnote>
  <w:endnote w:type="continuationSeparator" w:id="0">
    <w:p w:rsidR="00742B73" w:rsidRDefault="0074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26" w:rsidRPr="00D626D1" w:rsidRDefault="00210726" w:rsidP="0021072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541E18" w:rsidRPr="00210726" w:rsidRDefault="00210726" w:rsidP="0021072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73" w:rsidRDefault="00742B73">
      <w:r>
        <w:separator/>
      </w:r>
    </w:p>
  </w:footnote>
  <w:footnote w:type="continuationSeparator" w:id="0">
    <w:p w:rsidR="00742B73" w:rsidRDefault="0074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18" w:rsidRDefault="00210726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E18">
      <w:rPr>
        <w:rFonts w:ascii="Helvetica" w:hAnsi="Helvetica"/>
        <w:b/>
        <w:i/>
        <w:spacing w:val="80"/>
        <w:sz w:val="40"/>
      </w:rPr>
      <w:t>Press Release</w:t>
    </w:r>
    <w:r w:rsidR="00541E18">
      <w:rPr>
        <w:rFonts w:ascii="Helvetica" w:hAnsi="Helvetica"/>
        <w:b/>
        <w:i/>
        <w:spacing w:val="80"/>
        <w:sz w:val="40"/>
      </w:rPr>
      <w:tab/>
    </w:r>
    <w:r w:rsidR="00541E18">
      <w:rPr>
        <w:rFonts w:ascii="Helvetica" w:hAnsi="Helvetica"/>
        <w:b/>
        <w:i/>
        <w:spacing w:val="80"/>
        <w:sz w:val="40"/>
      </w:rPr>
      <w:tab/>
    </w:r>
  </w:p>
  <w:p w:rsidR="00541E18" w:rsidRDefault="00541E1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F9"/>
    <w:rsid w:val="00210726"/>
    <w:rsid w:val="00245DB3"/>
    <w:rsid w:val="00475F6C"/>
    <w:rsid w:val="00541E18"/>
    <w:rsid w:val="00560ACC"/>
    <w:rsid w:val="005B7C16"/>
    <w:rsid w:val="00667895"/>
    <w:rsid w:val="00676D08"/>
    <w:rsid w:val="006E5B80"/>
    <w:rsid w:val="0072414B"/>
    <w:rsid w:val="00736AFC"/>
    <w:rsid w:val="00742B73"/>
    <w:rsid w:val="00794C53"/>
    <w:rsid w:val="008F49F9"/>
    <w:rsid w:val="009367DC"/>
    <w:rsid w:val="00A255B5"/>
    <w:rsid w:val="00C264AE"/>
    <w:rsid w:val="00CA6008"/>
    <w:rsid w:val="00D0343D"/>
    <w:rsid w:val="00DB3A92"/>
    <w:rsid w:val="00E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ippert@phoenixcontac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2013-08-07T09:14:00Z</cp:lastPrinted>
  <dcterms:created xsi:type="dcterms:W3CDTF">2013-10-07T07:07:00Z</dcterms:created>
  <dcterms:modified xsi:type="dcterms:W3CDTF">2013-10-07T07:08:00Z</dcterms:modified>
</cp:coreProperties>
</file>