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25F2" w14:textId="77777777" w:rsidR="004217E8" w:rsidRPr="00E92AEF" w:rsidRDefault="00F346EE" w:rsidP="009A1395">
      <w:pPr>
        <w:pStyle w:val="Nzev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5CDC8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6F5FB26B" w14:textId="40B9552F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454C964D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6FD337A5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262EE35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063B6697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150AAF01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55E868CB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50090CC3" w14:textId="2F35707F" w:rsidR="0097046B" w:rsidRPr="00E92AEF" w:rsidRDefault="00F24470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14:paraId="64B94D8A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2FDB68D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0F523D4D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61067F19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5146D0E6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24C8FA32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4D33268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3E5AFFFC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441B3DB0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641A6C4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5756B14B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33E08E3C" w14:textId="77777777" w:rsidR="0097046B" w:rsidRPr="00E92AEF" w:rsidRDefault="001D511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textovodkaz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48BD6B3D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textovodkaz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5C7DC07" w14:textId="3D17A889" w:rsidR="0097046B" w:rsidRPr="00E92AEF" w:rsidRDefault="001D511B" w:rsidP="009A1395">
            <w:pPr>
              <w:spacing w:line="276" w:lineRule="auto"/>
              <w:jc w:val="both"/>
              <w:rPr>
                <w:rStyle w:val="Hypertextovodkaz"/>
                <w:rFonts w:ascii="Arial" w:hAnsi="Arial" w:cs="Arial"/>
                <w:color w:val="auto"/>
              </w:rPr>
            </w:pPr>
            <w:hyperlink r:id="rId10" w:history="1">
              <w:r w:rsidR="00F24470" w:rsidRPr="00F24470">
                <w:rPr>
                  <w:rStyle w:val="Hypertextovodkaz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textovodkaz"/>
                <w:rFonts w:ascii="Arial" w:hAnsi="Arial" w:cs="Arial"/>
                <w:color w:val="auto"/>
              </w:rPr>
              <w:t xml:space="preserve"> </w:t>
            </w:r>
          </w:p>
          <w:p w14:paraId="7F50BC59" w14:textId="2B06C39E" w:rsidR="0097046B" w:rsidRPr="00E92AEF" w:rsidRDefault="00F24470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textovodkaz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textovodkaz"/>
                <w:rFonts w:ascii="Arial" w:hAnsi="Arial" w:cs="Arial"/>
                <w:color w:val="auto"/>
              </w:rPr>
              <w:t>@amic.cz</w:t>
            </w:r>
          </w:p>
        </w:tc>
      </w:tr>
    </w:tbl>
    <w:p w14:paraId="33DC79F7" w14:textId="77777777" w:rsidR="000D6F88" w:rsidRPr="00E92AEF" w:rsidRDefault="000D6F88" w:rsidP="009A1395">
      <w:pPr>
        <w:pStyle w:val="Nadpis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3FCBE7" w14:textId="77777777" w:rsidR="006E3FC3" w:rsidRPr="00E92AEF" w:rsidRDefault="0082421D" w:rsidP="009A1395">
      <w:pPr>
        <w:pStyle w:val="Nadpis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267E2839" w14:textId="77777777" w:rsidR="002B7725" w:rsidRPr="00495226" w:rsidRDefault="002B7725" w:rsidP="009A1395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32C85379" w14:textId="10D03E96" w:rsidR="00F24470" w:rsidRPr="00F24470" w:rsidRDefault="00F24470" w:rsidP="00887F1F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F24470">
        <w:rPr>
          <w:rFonts w:ascii="Arial" w:hAnsi="Arial" w:cs="Arial"/>
          <w:b/>
          <w:bCs/>
          <w:sz w:val="44"/>
          <w:szCs w:val="32"/>
          <w:lang w:val="cs-CZ"/>
        </w:rPr>
        <w:t>Ford investuje ve Valencii dalších 750</w:t>
      </w:r>
      <w:r w:rsidR="00672531">
        <w:rPr>
          <w:rFonts w:ascii="Arial" w:hAnsi="Arial" w:cs="Arial"/>
          <w:b/>
          <w:bCs/>
          <w:sz w:val="44"/>
          <w:szCs w:val="32"/>
          <w:lang w:val="cs-CZ"/>
        </w:rPr>
        <w:t> </w:t>
      </w:r>
      <w:r w:rsidRPr="00F24470">
        <w:rPr>
          <w:rFonts w:ascii="Arial" w:hAnsi="Arial" w:cs="Arial"/>
          <w:b/>
          <w:bCs/>
          <w:sz w:val="44"/>
          <w:szCs w:val="32"/>
          <w:lang w:val="cs-CZ"/>
        </w:rPr>
        <w:t>milionů eur, bude zde vyrábět novou generaci modelu Kuga</w:t>
      </w:r>
    </w:p>
    <w:p w14:paraId="4A371CF4" w14:textId="77777777" w:rsidR="00F24470" w:rsidRPr="00E964D6" w:rsidRDefault="00F24470" w:rsidP="00887F1F">
      <w:pPr>
        <w:pStyle w:val="01Headline"/>
        <w:spacing w:line="276" w:lineRule="auto"/>
        <w:jc w:val="both"/>
        <w:rPr>
          <w:b w:val="0"/>
          <w:highlight w:val="yellow"/>
          <w:lang w:val="cs-CZ"/>
        </w:rPr>
      </w:pPr>
    </w:p>
    <w:p w14:paraId="50552CC6" w14:textId="77777777" w:rsidR="00672531" w:rsidRDefault="00F24470" w:rsidP="00887F1F">
      <w:pPr>
        <w:pStyle w:val="Odstavecseseznamem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F24470">
        <w:rPr>
          <w:rFonts w:ascii="Arial" w:hAnsi="Arial" w:cs="Arial"/>
          <w:b/>
          <w:szCs w:val="22"/>
        </w:rPr>
        <w:t>V souvislosti s výrobou nové generace SUV Kuga bude Ford investovat ve španělské Valencii více než 750 milionů eur</w:t>
      </w:r>
    </w:p>
    <w:p w14:paraId="3F5E87DE" w14:textId="1FFDCA73" w:rsidR="00F24470" w:rsidRPr="00F24470" w:rsidRDefault="00F24470" w:rsidP="00672531">
      <w:pPr>
        <w:pStyle w:val="Odstavecseseznamem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288F3793" w14:textId="3A5579B5" w:rsidR="00F24470" w:rsidRPr="00F24470" w:rsidRDefault="00F24470" w:rsidP="00887F1F">
      <w:pPr>
        <w:pStyle w:val="Odstavecseseznamem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F24470">
        <w:rPr>
          <w:rFonts w:ascii="Arial" w:hAnsi="Arial" w:cs="Arial"/>
          <w:b/>
          <w:szCs w:val="22"/>
        </w:rPr>
        <w:t>Významn</w:t>
      </w:r>
      <w:r w:rsidR="00324F21">
        <w:rPr>
          <w:rFonts w:ascii="Arial" w:hAnsi="Arial" w:cs="Arial"/>
          <w:b/>
          <w:szCs w:val="22"/>
        </w:rPr>
        <w:t>ý</w:t>
      </w:r>
      <w:r w:rsidRPr="00F24470">
        <w:rPr>
          <w:rFonts w:ascii="Arial" w:hAnsi="Arial" w:cs="Arial"/>
          <w:b/>
          <w:szCs w:val="22"/>
        </w:rPr>
        <w:t xml:space="preserve"> </w:t>
      </w:r>
      <w:r w:rsidR="00324F21">
        <w:rPr>
          <w:rFonts w:ascii="Arial" w:hAnsi="Arial" w:cs="Arial"/>
          <w:b/>
          <w:szCs w:val="22"/>
        </w:rPr>
        <w:t>vklad</w:t>
      </w:r>
      <w:r w:rsidRPr="00F24470">
        <w:rPr>
          <w:rFonts w:ascii="Arial" w:hAnsi="Arial" w:cs="Arial"/>
          <w:b/>
          <w:szCs w:val="22"/>
        </w:rPr>
        <w:t xml:space="preserve"> je potvrzením skutečnosti, že Ford nadále považuje Španělsko za jednu ze svých </w:t>
      </w:r>
      <w:r w:rsidR="00324F21">
        <w:rPr>
          <w:rFonts w:ascii="Arial" w:hAnsi="Arial" w:cs="Arial"/>
          <w:b/>
          <w:szCs w:val="22"/>
        </w:rPr>
        <w:t>důležitých</w:t>
      </w:r>
      <w:r w:rsidRPr="00F24470">
        <w:rPr>
          <w:rFonts w:ascii="Arial" w:hAnsi="Arial" w:cs="Arial"/>
          <w:b/>
          <w:szCs w:val="22"/>
        </w:rPr>
        <w:t xml:space="preserve"> výrobních základen v Evropě</w:t>
      </w:r>
      <w:r w:rsidRPr="00F24470">
        <w:rPr>
          <w:rFonts w:ascii="Arial" w:hAnsi="Arial" w:cs="Arial"/>
          <w:b/>
          <w:szCs w:val="22"/>
        </w:rPr>
        <w:br/>
      </w:r>
    </w:p>
    <w:p w14:paraId="1953D9C5" w14:textId="6727E1CD" w:rsidR="00F24470" w:rsidRPr="00F24470" w:rsidRDefault="00F24470" w:rsidP="00887F1F">
      <w:pPr>
        <w:pStyle w:val="Odstavecseseznamem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F24470">
        <w:rPr>
          <w:rFonts w:ascii="Arial" w:hAnsi="Arial" w:cs="Arial"/>
          <w:b/>
          <w:szCs w:val="22"/>
        </w:rPr>
        <w:t xml:space="preserve">Novou investici Fordu podporuje španělská národní vláda i </w:t>
      </w:r>
      <w:r w:rsidR="00672531">
        <w:rPr>
          <w:rFonts w:ascii="Arial" w:hAnsi="Arial" w:cs="Arial"/>
          <w:b/>
          <w:szCs w:val="22"/>
        </w:rPr>
        <w:t>regionální vláda Valencie</w:t>
      </w:r>
      <w:r w:rsidRPr="00F24470">
        <w:rPr>
          <w:rFonts w:ascii="Arial" w:hAnsi="Arial" w:cs="Arial"/>
          <w:b/>
          <w:szCs w:val="22"/>
        </w:rPr>
        <w:t xml:space="preserve"> </w:t>
      </w:r>
    </w:p>
    <w:p w14:paraId="40D62C77" w14:textId="77777777" w:rsidR="00F24470" w:rsidRPr="00F24470" w:rsidRDefault="00F24470" w:rsidP="00887F1F">
      <w:pPr>
        <w:pStyle w:val="Odstavecseseznamem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73749929" w14:textId="77777777" w:rsidR="00F24470" w:rsidRPr="00F24470" w:rsidRDefault="00F24470" w:rsidP="00887F1F">
      <w:pPr>
        <w:pStyle w:val="Odstavecseseznamem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F24470">
        <w:rPr>
          <w:rFonts w:ascii="Arial" w:hAnsi="Arial" w:cs="Arial"/>
          <w:b/>
          <w:szCs w:val="22"/>
        </w:rPr>
        <w:t>Na model Kuga v současnosti připadá téměř 50 procent celkové produkce valencijské továrny; meziročně se odbyt tohoto modelu zvýšil o 22 procent, na 126 900 vozů</w:t>
      </w:r>
    </w:p>
    <w:p w14:paraId="5B24A21E" w14:textId="77777777" w:rsidR="00F24470" w:rsidRPr="00F24470" w:rsidRDefault="00F24470" w:rsidP="00887F1F">
      <w:pPr>
        <w:pStyle w:val="Odstavecseseznamem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276C4C37" w14:textId="77777777" w:rsidR="00F24470" w:rsidRPr="00825E2D" w:rsidRDefault="00F24470" w:rsidP="00887F1F">
      <w:pPr>
        <w:pStyle w:val="Odstavecseseznamem"/>
        <w:numPr>
          <w:ilvl w:val="0"/>
          <w:numId w:val="44"/>
        </w:numPr>
        <w:spacing w:line="276" w:lineRule="auto"/>
        <w:ind w:right="-24"/>
        <w:jc w:val="both"/>
        <w:rPr>
          <w:rFonts w:ascii="Arial" w:hAnsi="Arial" w:cs="Arial"/>
        </w:rPr>
      </w:pPr>
      <w:r w:rsidRPr="00F24470">
        <w:rPr>
          <w:rFonts w:ascii="Arial" w:hAnsi="Arial" w:cs="Arial"/>
          <w:b/>
          <w:szCs w:val="22"/>
        </w:rPr>
        <w:t>Od roku 2011 proinvestoval Ford ve Valencii přibližně tři miliardy eur</w:t>
      </w:r>
      <w:r w:rsidRPr="00E964D6">
        <w:rPr>
          <w:rFonts w:ascii="Arial" w:hAnsi="Arial" w:cs="Arial"/>
        </w:rPr>
        <w:t xml:space="preserve"> </w:t>
      </w:r>
      <w:r w:rsidRPr="00E964D6">
        <w:rPr>
          <w:rFonts w:ascii="Arial" w:hAnsi="Arial" w:cs="Arial"/>
        </w:rPr>
        <w:br/>
      </w:r>
    </w:p>
    <w:p w14:paraId="00B4A25E" w14:textId="4E48B3DA" w:rsidR="00F24470" w:rsidRDefault="00F24470" w:rsidP="00887F1F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672531">
        <w:rPr>
          <w:rFonts w:ascii="Arial" w:hAnsi="Arial" w:cs="Arial"/>
          <w:b/>
          <w:i/>
          <w:sz w:val="24"/>
        </w:rPr>
        <w:t>20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672531">
        <w:rPr>
          <w:rFonts w:ascii="Arial" w:hAnsi="Arial" w:cs="Arial"/>
          <w:b/>
          <w:i/>
          <w:sz w:val="24"/>
        </w:rPr>
        <w:t xml:space="preserve">listopadu </w:t>
      </w:r>
      <w:r w:rsidRPr="009A1395">
        <w:rPr>
          <w:rFonts w:ascii="Arial" w:hAnsi="Arial" w:cs="Arial"/>
          <w:b/>
          <w:i/>
          <w:sz w:val="24"/>
        </w:rPr>
        <w:t xml:space="preserve"> 2017/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Pr="009A1395">
        <w:rPr>
          <w:rFonts w:ascii="Arial" w:hAnsi="Arial" w:cs="Arial"/>
          <w:sz w:val="24"/>
        </w:rPr>
        <w:t xml:space="preserve"> </w:t>
      </w:r>
      <w:r w:rsidRPr="00F24470">
        <w:rPr>
          <w:rFonts w:ascii="Arial" w:hAnsi="Arial" w:cs="Arial"/>
          <w:b/>
          <w:sz w:val="24"/>
        </w:rPr>
        <w:t xml:space="preserve">V souvislosti s výrobou nové generace modelu Kuga investuje Ford do modernizace svého výrobního závodu ve španělské Valencii více než 750 milionů eur (v přepočtu přibližně 19 mld. Kč). </w:t>
      </w:r>
    </w:p>
    <w:p w14:paraId="0B6E511E" w14:textId="77777777" w:rsidR="00F24470" w:rsidRPr="00F24470" w:rsidRDefault="00F24470" w:rsidP="00887F1F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2CC58F18" w14:textId="5652C1E2" w:rsidR="00F24470" w:rsidRPr="00F24470" w:rsidRDefault="001D511B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Inovovaná</w:t>
      </w:r>
      <w:r w:rsidR="00672531">
        <w:rPr>
          <w:rFonts w:ascii="Arial" w:hAnsi="Arial" w:cs="Arial"/>
          <w:sz w:val="24"/>
        </w:rPr>
        <w:t xml:space="preserve"> výroba</w:t>
      </w:r>
      <w:r w:rsidR="00F24470" w:rsidRPr="00F24470">
        <w:rPr>
          <w:rFonts w:ascii="Arial" w:hAnsi="Arial" w:cs="Arial"/>
          <w:sz w:val="24"/>
        </w:rPr>
        <w:t xml:space="preserve"> navýší celkový objem prostředků, které Ford ve Valencii proinvestoval od roku 2011, na přibližně tři miliardy eur (77 mld. Kč). </w:t>
      </w:r>
    </w:p>
    <w:p w14:paraId="320F663C" w14:textId="12C0150B" w:rsid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24470">
        <w:rPr>
          <w:rFonts w:ascii="Arial" w:hAnsi="Arial" w:cs="Arial"/>
          <w:sz w:val="24"/>
        </w:rPr>
        <w:lastRenderedPageBreak/>
        <w:t xml:space="preserve">„Tato významná investice více než 750 milionů eur opětovně potvrzuje nejsrozumitelnějším možným způsobem, že nadále považujeme </w:t>
      </w:r>
      <w:r w:rsidR="00672531" w:rsidRPr="00F24470">
        <w:rPr>
          <w:rFonts w:ascii="Arial" w:hAnsi="Arial" w:cs="Arial"/>
          <w:sz w:val="24"/>
        </w:rPr>
        <w:t xml:space="preserve">Španělsko </w:t>
      </w:r>
      <w:r w:rsidR="00672531">
        <w:rPr>
          <w:rFonts w:ascii="Arial" w:hAnsi="Arial" w:cs="Arial"/>
          <w:sz w:val="24"/>
        </w:rPr>
        <w:t xml:space="preserve">a </w:t>
      </w:r>
      <w:r w:rsidRPr="00F24470">
        <w:rPr>
          <w:rFonts w:ascii="Arial" w:hAnsi="Arial" w:cs="Arial"/>
          <w:sz w:val="24"/>
        </w:rPr>
        <w:t xml:space="preserve">oblast Valencie za jedny z našich </w:t>
      </w:r>
      <w:r w:rsidR="00324F21">
        <w:rPr>
          <w:rFonts w:ascii="Arial" w:hAnsi="Arial" w:cs="Arial"/>
          <w:sz w:val="24"/>
        </w:rPr>
        <w:t>nejdůležitějších</w:t>
      </w:r>
      <w:r w:rsidRPr="00F24470">
        <w:rPr>
          <w:rFonts w:ascii="Arial" w:hAnsi="Arial" w:cs="Arial"/>
          <w:sz w:val="24"/>
        </w:rPr>
        <w:t xml:space="preserve"> výrobních základen v Evropě,“ řekl Steven Armstrong, prezident a generální ředitel Fordu pro Evropu, Střední východ a Afriku. </w:t>
      </w:r>
    </w:p>
    <w:p w14:paraId="38B74103" w14:textId="77777777" w:rsidR="00F24470" w:rsidRP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13D1DAF6" w14:textId="77D6F932" w:rsid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24470">
        <w:rPr>
          <w:rFonts w:ascii="Arial" w:hAnsi="Arial" w:cs="Arial"/>
          <w:sz w:val="24"/>
        </w:rPr>
        <w:t xml:space="preserve">„Rád bych také poděkoval národní vládě v Madridu a </w:t>
      </w:r>
      <w:r w:rsidR="00672531">
        <w:rPr>
          <w:rFonts w:ascii="Arial" w:hAnsi="Arial" w:cs="Arial"/>
          <w:sz w:val="24"/>
        </w:rPr>
        <w:t>regionální vládě Valencie</w:t>
      </w:r>
      <w:r w:rsidRPr="00F24470">
        <w:rPr>
          <w:rFonts w:ascii="Arial" w:hAnsi="Arial" w:cs="Arial"/>
          <w:sz w:val="24"/>
        </w:rPr>
        <w:t xml:space="preserve"> za jejich trvající podporu i za to, že nadále pracují na tom, aby udržel</w:t>
      </w:r>
      <w:r w:rsidR="00672531">
        <w:rPr>
          <w:rFonts w:ascii="Arial" w:hAnsi="Arial" w:cs="Arial"/>
          <w:sz w:val="24"/>
        </w:rPr>
        <w:t>y</w:t>
      </w:r>
      <w:r w:rsidRPr="00F24470">
        <w:rPr>
          <w:rFonts w:ascii="Arial" w:hAnsi="Arial" w:cs="Arial"/>
          <w:sz w:val="24"/>
        </w:rPr>
        <w:t xml:space="preserve"> ve Valencii příznivé klima pro podnikatelské investice.“</w:t>
      </w:r>
    </w:p>
    <w:p w14:paraId="3771A08F" w14:textId="77777777" w:rsidR="00F24470" w:rsidRP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4C9D250" w14:textId="24607E60" w:rsid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24470">
        <w:rPr>
          <w:rFonts w:ascii="Arial" w:hAnsi="Arial" w:cs="Arial"/>
          <w:sz w:val="24"/>
        </w:rPr>
        <w:t>Továrna Fordu ve Valencii a všechny přilehlé provozy zaměstnávají dohromady více než 8</w:t>
      </w:r>
      <w:r w:rsidR="0077670E">
        <w:rPr>
          <w:rFonts w:ascii="Arial" w:hAnsi="Arial" w:cs="Arial"/>
          <w:sz w:val="24"/>
        </w:rPr>
        <w:t xml:space="preserve"> </w:t>
      </w:r>
      <w:r w:rsidRPr="00F24470">
        <w:rPr>
          <w:rFonts w:ascii="Arial" w:hAnsi="Arial" w:cs="Arial"/>
          <w:sz w:val="24"/>
        </w:rPr>
        <w:t xml:space="preserve">000 lidí. Nová investice přispěje k udržení zaměstnanosti. </w:t>
      </w:r>
    </w:p>
    <w:p w14:paraId="59069BFA" w14:textId="77777777" w:rsidR="00F24470" w:rsidRP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7D963F6E" w14:textId="2B78D0F8" w:rsidR="00F24470" w:rsidRP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24470">
        <w:rPr>
          <w:rFonts w:ascii="Arial" w:hAnsi="Arial" w:cs="Arial"/>
          <w:sz w:val="24"/>
        </w:rPr>
        <w:t>Přibližně 25 procent všech nových osobních vozů prodávaných v současnosti v Evropě spadá do kategorie SUV. Kuga tvoří bezmála 50 procent celkového výrobního objemu valencijské továrny. Od začátku roku prodal Ford v Evropě již 126</w:t>
      </w:r>
      <w:r w:rsidR="00324F21">
        <w:rPr>
          <w:rFonts w:ascii="Arial" w:hAnsi="Arial" w:cs="Arial"/>
          <w:sz w:val="24"/>
        </w:rPr>
        <w:t> </w:t>
      </w:r>
      <w:r w:rsidRPr="00F24470">
        <w:rPr>
          <w:rFonts w:ascii="Arial" w:hAnsi="Arial" w:cs="Arial"/>
          <w:sz w:val="24"/>
        </w:rPr>
        <w:t xml:space="preserve">900 kusů modelu </w:t>
      </w:r>
      <w:proofErr w:type="spellStart"/>
      <w:r w:rsidRPr="00F24470">
        <w:rPr>
          <w:rFonts w:ascii="Arial" w:hAnsi="Arial" w:cs="Arial"/>
          <w:sz w:val="24"/>
        </w:rPr>
        <w:t>Kuga</w:t>
      </w:r>
      <w:proofErr w:type="spellEnd"/>
      <w:r w:rsidRPr="00F24470">
        <w:rPr>
          <w:rFonts w:ascii="Arial" w:hAnsi="Arial" w:cs="Arial"/>
          <w:sz w:val="24"/>
        </w:rPr>
        <w:t>, což ve srovnání se stejným obdobím loňského roku představuje navýšení o 22 procent. Po Fiestě a Focusu je Kuga třetím nejprodávanějším modelem značky Ford v Evropě.</w:t>
      </w:r>
    </w:p>
    <w:p w14:paraId="5F92CC13" w14:textId="77777777" w:rsid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bookmarkStart w:id="9" w:name="_GoBack"/>
      <w:bookmarkEnd w:id="9"/>
    </w:p>
    <w:p w14:paraId="080C6B01" w14:textId="6D9A9D56" w:rsidR="00F24470" w:rsidRPr="00324F21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324F21">
        <w:rPr>
          <w:rFonts w:ascii="Arial" w:hAnsi="Arial" w:cs="Arial"/>
          <w:b/>
          <w:sz w:val="24"/>
        </w:rPr>
        <w:t>Ford ve Valencii</w:t>
      </w:r>
    </w:p>
    <w:p w14:paraId="5395B221" w14:textId="77777777" w:rsid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24470">
        <w:rPr>
          <w:rFonts w:ascii="Arial" w:hAnsi="Arial" w:cs="Arial"/>
          <w:sz w:val="24"/>
        </w:rPr>
        <w:t xml:space="preserve">Ford vyrábí auta ve Valencii od roku 1976. Za tu dobu zde vzniklo více než 12 milionů vozů a 16 milionů motorů, což řadí Ford mezi nejvýznamnější automobilové exportéry </w:t>
      </w:r>
    </w:p>
    <w:p w14:paraId="5F71CB92" w14:textId="4118651C" w:rsid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24470">
        <w:rPr>
          <w:rFonts w:ascii="Arial" w:hAnsi="Arial" w:cs="Arial"/>
          <w:sz w:val="24"/>
        </w:rPr>
        <w:t>ve Španělsku.</w:t>
      </w:r>
    </w:p>
    <w:p w14:paraId="5FEBB870" w14:textId="77777777" w:rsidR="00F24470" w:rsidRP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4D0E75C6" w14:textId="77777777" w:rsid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24470">
        <w:rPr>
          <w:rFonts w:ascii="Arial" w:hAnsi="Arial" w:cs="Arial"/>
          <w:sz w:val="24"/>
        </w:rPr>
        <w:t>Vedle SUV Kuga se ve Valencii vyrábí také lehký užitkový model Transit Connect a velkoprostorový Tourneo Connect, stejně jako všechny varianty modelů Mondeo, S-MAX a Galaxy.</w:t>
      </w:r>
    </w:p>
    <w:p w14:paraId="2B9B8173" w14:textId="653C156A" w:rsidR="00F24470" w:rsidRP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24470">
        <w:rPr>
          <w:rFonts w:ascii="Arial" w:hAnsi="Arial" w:cs="Arial"/>
          <w:sz w:val="24"/>
        </w:rPr>
        <w:t xml:space="preserve"> </w:t>
      </w:r>
    </w:p>
    <w:p w14:paraId="07C1D15A" w14:textId="54F57510" w:rsidR="00F24470" w:rsidRPr="00F24470" w:rsidRDefault="00F24470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F24470">
        <w:rPr>
          <w:rFonts w:ascii="Arial" w:hAnsi="Arial" w:cs="Arial"/>
          <w:sz w:val="24"/>
        </w:rPr>
        <w:t>Co do počtu vyrobených aut i počtu modelů ve výrobním programu je Valencie největší továrnou Fordu v Evropě. Přibližně 90 procent produkce závodu se vyváží do více než 75 zemí celého světa včetně Spojených států</w:t>
      </w:r>
      <w:r w:rsidR="00324F21">
        <w:rPr>
          <w:rFonts w:ascii="Arial" w:hAnsi="Arial" w:cs="Arial"/>
          <w:sz w:val="24"/>
        </w:rPr>
        <w:t xml:space="preserve"> amerických</w:t>
      </w:r>
      <w:r w:rsidRPr="00F24470">
        <w:rPr>
          <w:rFonts w:ascii="Arial" w:hAnsi="Arial" w:cs="Arial"/>
          <w:sz w:val="24"/>
        </w:rPr>
        <w:t xml:space="preserve">. </w:t>
      </w:r>
    </w:p>
    <w:p w14:paraId="218A1DB3" w14:textId="77777777" w:rsidR="00FF5A06" w:rsidRPr="00F24470" w:rsidRDefault="00FF5A06" w:rsidP="00887F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F24470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0097D" w14:textId="77777777" w:rsidR="0093212C" w:rsidRDefault="0093212C">
      <w:r>
        <w:separator/>
      </w:r>
    </w:p>
  </w:endnote>
  <w:endnote w:type="continuationSeparator" w:id="0">
    <w:p w14:paraId="7D1DA99C" w14:textId="77777777" w:rsidR="0093212C" w:rsidRDefault="0093212C">
      <w:r>
        <w:continuationSeparator/>
      </w:r>
    </w:p>
  </w:endnote>
  <w:endnote w:type="continuationNotice" w:id="1">
    <w:p w14:paraId="15D69E28" w14:textId="77777777" w:rsidR="0093212C" w:rsidRDefault="00932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7E35" w14:textId="77777777" w:rsidR="00272E1B" w:rsidRDefault="00F21749" w:rsidP="001257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E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598568" w14:textId="77777777" w:rsidR="00272E1B" w:rsidRDefault="00272E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A9C6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348EF170" w14:textId="77777777" w:rsidR="00272E1B" w:rsidRPr="00685115" w:rsidRDefault="00272E1B">
    <w:pPr>
      <w:pStyle w:val="Zpat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422D1" w14:textId="77777777" w:rsidR="00272E1B" w:rsidRDefault="00272E1B" w:rsidP="004D127F">
    <w:pPr>
      <w:pStyle w:val="Zpat"/>
      <w:jc w:val="center"/>
    </w:pPr>
  </w:p>
  <w:p w14:paraId="66489BA4" w14:textId="77777777" w:rsidR="00272E1B" w:rsidRDefault="00272E1B" w:rsidP="004D127F">
    <w:pPr>
      <w:pStyle w:val="Zpat"/>
      <w:jc w:val="center"/>
    </w:pPr>
  </w:p>
  <w:p w14:paraId="0A87DC31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1916EFB6" w14:textId="77777777" w:rsidR="00272E1B" w:rsidRPr="00BD1D79" w:rsidRDefault="00272E1B" w:rsidP="00627060">
    <w:pPr>
      <w:pStyle w:val="Zpa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3A51" w14:textId="77777777" w:rsidR="0093212C" w:rsidRDefault="0093212C">
      <w:r>
        <w:separator/>
      </w:r>
    </w:p>
  </w:footnote>
  <w:footnote w:type="continuationSeparator" w:id="0">
    <w:p w14:paraId="275C7BA4" w14:textId="77777777" w:rsidR="0093212C" w:rsidRDefault="0093212C">
      <w:r>
        <w:continuationSeparator/>
      </w:r>
    </w:p>
  </w:footnote>
  <w:footnote w:type="continuationNotice" w:id="1">
    <w:p w14:paraId="77130047" w14:textId="77777777" w:rsidR="0093212C" w:rsidRDefault="009321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21C5"/>
    <w:multiLevelType w:val="hybridMultilevel"/>
    <w:tmpl w:val="8196D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6"/>
  </w:num>
  <w:num w:numId="4">
    <w:abstractNumId w:val="18"/>
  </w:num>
  <w:num w:numId="5">
    <w:abstractNumId w:val="42"/>
  </w:num>
  <w:num w:numId="6">
    <w:abstractNumId w:val="24"/>
  </w:num>
  <w:num w:numId="7">
    <w:abstractNumId w:val="28"/>
  </w:num>
  <w:num w:numId="8">
    <w:abstractNumId w:val="13"/>
  </w:num>
  <w:num w:numId="9">
    <w:abstractNumId w:val="27"/>
  </w:num>
  <w:num w:numId="10">
    <w:abstractNumId w:val="15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1"/>
  </w:num>
  <w:num w:numId="16">
    <w:abstractNumId w:val="3"/>
  </w:num>
  <w:num w:numId="17">
    <w:abstractNumId w:val="37"/>
  </w:num>
  <w:num w:numId="18">
    <w:abstractNumId w:val="2"/>
  </w:num>
  <w:num w:numId="19">
    <w:abstractNumId w:val="22"/>
  </w:num>
  <w:num w:numId="20">
    <w:abstractNumId w:val="17"/>
  </w:num>
  <w:num w:numId="21">
    <w:abstractNumId w:val="19"/>
  </w:num>
  <w:num w:numId="22">
    <w:abstractNumId w:val="31"/>
  </w:num>
  <w:num w:numId="23">
    <w:abstractNumId w:val="23"/>
  </w:num>
  <w:num w:numId="24">
    <w:abstractNumId w:val="4"/>
  </w:num>
  <w:num w:numId="25">
    <w:abstractNumId w:val="21"/>
  </w:num>
  <w:num w:numId="26">
    <w:abstractNumId w:val="9"/>
  </w:num>
  <w:num w:numId="27">
    <w:abstractNumId w:val="30"/>
  </w:num>
  <w:num w:numId="28">
    <w:abstractNumId w:val="14"/>
  </w:num>
  <w:num w:numId="29">
    <w:abstractNumId w:val="41"/>
  </w:num>
  <w:num w:numId="30">
    <w:abstractNumId w:val="26"/>
  </w:num>
  <w:num w:numId="31">
    <w:abstractNumId w:val="39"/>
  </w:num>
  <w:num w:numId="32">
    <w:abstractNumId w:val="20"/>
  </w:num>
  <w:num w:numId="33">
    <w:abstractNumId w:val="8"/>
  </w:num>
  <w:num w:numId="34">
    <w:abstractNumId w:val="34"/>
  </w:num>
  <w:num w:numId="35">
    <w:abstractNumId w:val="25"/>
  </w:num>
  <w:num w:numId="36">
    <w:abstractNumId w:val="12"/>
  </w:num>
  <w:num w:numId="37">
    <w:abstractNumId w:val="29"/>
  </w:num>
  <w:num w:numId="38">
    <w:abstractNumId w:val="36"/>
  </w:num>
  <w:num w:numId="39">
    <w:abstractNumId w:val="6"/>
  </w:num>
  <w:num w:numId="40">
    <w:abstractNumId w:val="5"/>
  </w:num>
  <w:num w:numId="41">
    <w:abstractNumId w:val="10"/>
  </w:num>
  <w:num w:numId="42">
    <w:abstractNumId w:val="7"/>
  </w:num>
  <w:num w:numId="43">
    <w:abstractNumId w:val="18"/>
  </w:num>
  <w:num w:numId="4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11B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2DCF"/>
    <w:rsid w:val="00313018"/>
    <w:rsid w:val="00314672"/>
    <w:rsid w:val="0031490B"/>
    <w:rsid w:val="00315490"/>
    <w:rsid w:val="00320859"/>
    <w:rsid w:val="003214C8"/>
    <w:rsid w:val="003216BA"/>
    <w:rsid w:val="00322F7A"/>
    <w:rsid w:val="0032317E"/>
    <w:rsid w:val="003238E4"/>
    <w:rsid w:val="00324A2C"/>
    <w:rsid w:val="00324F21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531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670E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87F1F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212C"/>
    <w:rsid w:val="0093539E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470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7CC864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749"/>
    <w:rPr>
      <w:szCs w:val="24"/>
      <w:lang w:eastAsia="en-US"/>
    </w:rPr>
  </w:style>
  <w:style w:type="paragraph" w:styleId="Nadpis1">
    <w:name w:val="heading 1"/>
    <w:basedOn w:val="Normln"/>
    <w:next w:val="Normln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Zpat">
    <w:name w:val="footer"/>
    <w:basedOn w:val="Normln"/>
    <w:link w:val="ZpatChar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slostrnky">
    <w:name w:val="page number"/>
    <w:basedOn w:val="Standardnpsmoodstavce"/>
    <w:rsid w:val="00F21749"/>
  </w:style>
  <w:style w:type="character" w:styleId="Hypertextovodkaz">
    <w:name w:val="Hyperlink"/>
    <w:rsid w:val="00F2174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Textbubliny">
    <w:name w:val="Balloon Text"/>
    <w:basedOn w:val="Normln"/>
    <w:semiHidden/>
    <w:rsid w:val="009C1BF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9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1BFC"/>
    <w:rPr>
      <w:szCs w:val="20"/>
    </w:rPr>
  </w:style>
  <w:style w:type="paragraph" w:styleId="Pedmtkomente">
    <w:name w:val="annotation subject"/>
    <w:basedOn w:val="Textkomente"/>
    <w:next w:val="Textkomente"/>
    <w:semiHidden/>
    <w:rsid w:val="009C1BFC"/>
    <w:rPr>
      <w:b/>
      <w:bCs/>
    </w:rPr>
  </w:style>
  <w:style w:type="character" w:customStyle="1" w:styleId="Zkladntext2Char">
    <w:name w:val="Základní text 2 Char"/>
    <w:link w:val="Zkladntext2"/>
    <w:rsid w:val="008D26E8"/>
    <w:rPr>
      <w:sz w:val="24"/>
      <w:lang w:val="en-US" w:eastAsia="en-US" w:bidi="ar-SA"/>
    </w:rPr>
  </w:style>
  <w:style w:type="character" w:styleId="Sledovanodkaz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ln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ZpatChar">
    <w:name w:val="Zápatí Char"/>
    <w:link w:val="Zpat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ln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ln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lnweb">
    <w:name w:val="Normal (Web)"/>
    <w:basedOn w:val="Normln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zevChar">
    <w:name w:val="Název Char"/>
    <w:link w:val="Nzev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rosttextChar">
    <w:name w:val="Prostý text Char"/>
    <w:link w:val="Prost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ln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ZhlavChar">
    <w:name w:val="Záhlaví Char"/>
    <w:link w:val="Zhlav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Odstavecseseznamem">
    <w:name w:val="List Paragraph"/>
    <w:aliases w:val="numbered,Paragraphe de liste1,Bulletr List Paragraph,列出段落,列出段落1,Bullet List,FooterText,List Paragraph21,List Paragraph11,Parágrafo da Lista1,Párrafo de lista1,リスト段落1,Listeafsnit1,リスト段落,Plan,Fo,List Paragraph2,Listenabsatz"/>
    <w:basedOn w:val="Normln"/>
    <w:link w:val="OdstavecseseznamemChar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Bezmezer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ln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ln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Mkatabulky">
    <w:name w:val="Table Grid"/>
    <w:basedOn w:val="Normlntabulka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A4C12"/>
    <w:rPr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69111A"/>
    <w:pPr>
      <w:spacing w:after="120"/>
    </w:pPr>
  </w:style>
  <w:style w:type="character" w:customStyle="1" w:styleId="ZkladntextChar">
    <w:name w:val="Základní text Char"/>
    <w:link w:val="Zkladn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customStyle="1" w:styleId="OdstavecseseznamemChar">
    <w:name w:val="Odstavec se seznamem Char"/>
    <w:aliases w:val="numbered Char,Paragraphe de liste1 Char,Bulletr List Paragraph Char,列出段落 Char,列出段落1 Char,Bullet List Char,FooterText Char,List Paragraph21 Char,List Paragraph11 Char,Parágrafo da Lista1 Char,Párrafo de lista1 Char,リスト段落1 Char"/>
    <w:link w:val="Odstavecseseznamem"/>
    <w:uiPriority w:val="34"/>
    <w:locked/>
    <w:rsid w:val="00F24470"/>
    <w:rPr>
      <w:sz w:val="24"/>
      <w:lang w:eastAsia="en-US"/>
    </w:rPr>
  </w:style>
  <w:style w:type="paragraph" w:customStyle="1" w:styleId="01Headline">
    <w:name w:val="01 Headline"/>
    <w:basedOn w:val="Normln"/>
    <w:uiPriority w:val="99"/>
    <w:rsid w:val="00F2447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EFED-D111-4CD1-8B20-2289B833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Burešová Anna</cp:lastModifiedBy>
  <cp:revision>3</cp:revision>
  <cp:lastPrinted>2017-03-15T14:07:00Z</cp:lastPrinted>
  <dcterms:created xsi:type="dcterms:W3CDTF">2017-11-20T10:07:00Z</dcterms:created>
  <dcterms:modified xsi:type="dcterms:W3CDTF">2017-11-20T10:11:00Z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