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BB2" w14:textId="4CF84571" w:rsidR="00E5592B" w:rsidRPr="001550B9" w:rsidRDefault="00EF44B3" w:rsidP="00E5592B">
      <w:pPr>
        <w:spacing w:line="300" w:lineRule="auto"/>
        <w:rPr>
          <w:b/>
          <w:sz w:val="24"/>
          <w:szCs w:val="24"/>
          <w:lang w:val="en-GB"/>
        </w:rPr>
      </w:pPr>
      <w:r w:rsidRPr="001550B9">
        <w:rPr>
          <w:b/>
          <w:sz w:val="24"/>
          <w:szCs w:val="24"/>
          <w:lang w:val="en-GB"/>
        </w:rPr>
        <w:t>Smart Home</w:t>
      </w:r>
      <w:r w:rsidR="008D3AE0">
        <w:rPr>
          <w:b/>
          <w:sz w:val="24"/>
          <w:szCs w:val="24"/>
          <w:lang w:val="en-GB"/>
        </w:rPr>
        <w:t>:</w:t>
      </w:r>
      <w:r w:rsidRPr="001550B9">
        <w:rPr>
          <w:b/>
          <w:sz w:val="24"/>
          <w:szCs w:val="24"/>
          <w:lang w:val="en-GB"/>
        </w:rPr>
        <w:t xml:space="preserve"> Neuheiten von Shelly</w:t>
      </w:r>
    </w:p>
    <w:p w14:paraId="5F8459B6" w14:textId="2FC0CF0F" w:rsidR="00E5592B" w:rsidRPr="00EF44B3" w:rsidRDefault="00050F95" w:rsidP="00E5592B">
      <w:pPr>
        <w:rPr>
          <w:b/>
          <w:sz w:val="32"/>
          <w:szCs w:val="32"/>
          <w:lang w:val="en-GB"/>
        </w:rPr>
      </w:pPr>
      <w:r w:rsidRPr="00EF44B3">
        <w:rPr>
          <w:b/>
          <w:sz w:val="32"/>
          <w:szCs w:val="32"/>
          <w:lang w:val="en-GB"/>
        </w:rPr>
        <w:t>Shell</w:t>
      </w:r>
      <w:r w:rsidR="00420307" w:rsidRPr="00EF44B3">
        <w:rPr>
          <w:b/>
          <w:sz w:val="32"/>
          <w:szCs w:val="32"/>
          <w:lang w:val="en-GB"/>
        </w:rPr>
        <w:t xml:space="preserve">y </w:t>
      </w:r>
      <w:r w:rsidR="00EF44B3" w:rsidRPr="00EF44B3">
        <w:rPr>
          <w:b/>
          <w:sz w:val="32"/>
          <w:szCs w:val="32"/>
          <w:lang w:val="en-GB"/>
        </w:rPr>
        <w:t>auf der Light + Buil</w:t>
      </w:r>
      <w:r w:rsidR="00EF44B3">
        <w:rPr>
          <w:b/>
          <w:sz w:val="32"/>
          <w:szCs w:val="32"/>
          <w:lang w:val="en-GB"/>
        </w:rPr>
        <w:t>ding 2024</w:t>
      </w:r>
    </w:p>
    <w:p w14:paraId="6C6B1290" w14:textId="77777777" w:rsidR="00050F95" w:rsidRPr="00EF44B3" w:rsidRDefault="00050F95" w:rsidP="00E5592B">
      <w:pPr>
        <w:rPr>
          <w:b/>
          <w:lang w:val="en-GB"/>
        </w:rPr>
      </w:pPr>
    </w:p>
    <w:p w14:paraId="74D8FBFB" w14:textId="49EA2881" w:rsidR="00EF44B3" w:rsidRPr="00822837" w:rsidRDefault="00767052" w:rsidP="009721F5">
      <w:pPr>
        <w:spacing w:after="120" w:line="360" w:lineRule="auto"/>
        <w:jc w:val="both"/>
        <w:rPr>
          <w:bCs/>
        </w:rPr>
      </w:pPr>
      <w:r w:rsidRPr="00822837">
        <w:rPr>
          <w:bCs/>
        </w:rPr>
        <w:t>München</w:t>
      </w:r>
      <w:r w:rsidR="009805C6" w:rsidRPr="00822837">
        <w:rPr>
          <w:bCs/>
        </w:rPr>
        <w:t>,</w:t>
      </w:r>
      <w:r w:rsidR="008D3AE0">
        <w:rPr>
          <w:bCs/>
        </w:rPr>
        <w:t xml:space="preserve"> </w:t>
      </w:r>
      <w:r w:rsidR="00A16F89">
        <w:rPr>
          <w:bCs/>
        </w:rPr>
        <w:t>22</w:t>
      </w:r>
      <w:r w:rsidR="008D3AE0">
        <w:rPr>
          <w:bCs/>
        </w:rPr>
        <w:t>.</w:t>
      </w:r>
      <w:r w:rsidR="00B0026E" w:rsidRPr="00822837">
        <w:rPr>
          <w:bCs/>
        </w:rPr>
        <w:t xml:space="preserve"> </w:t>
      </w:r>
      <w:r w:rsidR="00EF44B3" w:rsidRPr="00822837">
        <w:rPr>
          <w:bCs/>
        </w:rPr>
        <w:t>Februar</w:t>
      </w:r>
      <w:r w:rsidR="00B0026E" w:rsidRPr="00822837">
        <w:rPr>
          <w:bCs/>
        </w:rPr>
        <w:t xml:space="preserve"> 202</w:t>
      </w:r>
      <w:r w:rsidR="00C57B56" w:rsidRPr="00822837">
        <w:rPr>
          <w:bCs/>
        </w:rPr>
        <w:t>4</w:t>
      </w:r>
      <w:r w:rsidR="00B0026E" w:rsidRPr="00822837">
        <w:rPr>
          <w:bCs/>
        </w:rPr>
        <w:t xml:space="preserve"> –</w:t>
      </w:r>
      <w:r w:rsidR="00E16459" w:rsidRPr="00822837">
        <w:rPr>
          <w:bCs/>
        </w:rPr>
        <w:t xml:space="preserve"> </w:t>
      </w:r>
      <w:r w:rsidR="00EF44B3" w:rsidRPr="00822837">
        <w:rPr>
          <w:bCs/>
        </w:rPr>
        <w:t>Shelly, der Innovationsführer im Bereich „Internet of Things“ und Hersteller preisgekrönter Smart-Home-Lösungen</w:t>
      </w:r>
      <w:r w:rsidR="008D3AE0">
        <w:rPr>
          <w:bCs/>
        </w:rPr>
        <w:t>,</w:t>
      </w:r>
      <w:r w:rsidR="00EF44B3" w:rsidRPr="00822837">
        <w:rPr>
          <w:bCs/>
        </w:rPr>
        <w:t xml:space="preserve"> nimmt an der diesjährigen Light + Building</w:t>
      </w:r>
      <w:r w:rsidR="00822837">
        <w:rPr>
          <w:bCs/>
        </w:rPr>
        <w:t xml:space="preserve"> vom 3. bis zum 8 März</w:t>
      </w:r>
      <w:r w:rsidR="00EF44B3" w:rsidRPr="00822837">
        <w:rPr>
          <w:bCs/>
        </w:rPr>
        <w:t xml:space="preserve"> teil und </w:t>
      </w:r>
      <w:r w:rsidR="00822837" w:rsidRPr="00822837">
        <w:rPr>
          <w:bCs/>
        </w:rPr>
        <w:t>präsentiert</w:t>
      </w:r>
      <w:r w:rsidR="00EF44B3" w:rsidRPr="00822837">
        <w:rPr>
          <w:bCs/>
        </w:rPr>
        <w:t xml:space="preserve"> Fachbesuchern sowie Journalisten </w:t>
      </w:r>
      <w:r w:rsidR="001550B9">
        <w:rPr>
          <w:bCs/>
        </w:rPr>
        <w:t>seine</w:t>
      </w:r>
      <w:r w:rsidR="00EF44B3" w:rsidRPr="00822837">
        <w:rPr>
          <w:bCs/>
        </w:rPr>
        <w:t xml:space="preserve"> neu</w:t>
      </w:r>
      <w:r w:rsidR="008D3AE0">
        <w:rPr>
          <w:bCs/>
        </w:rPr>
        <w:t>e</w:t>
      </w:r>
      <w:r w:rsidR="00EF44B3" w:rsidRPr="00822837">
        <w:rPr>
          <w:bCs/>
        </w:rPr>
        <w:t>sten Lösungen im Bereich der Gebäudeautomation.</w:t>
      </w:r>
    </w:p>
    <w:p w14:paraId="3516DCAD" w14:textId="143D9288" w:rsidR="00EF44B3" w:rsidRDefault="00EF44B3" w:rsidP="009721F5">
      <w:pPr>
        <w:spacing w:after="120" w:line="360" w:lineRule="auto"/>
        <w:jc w:val="both"/>
        <w:rPr>
          <w:bCs/>
        </w:rPr>
      </w:pPr>
      <w:r w:rsidRPr="00822837">
        <w:rPr>
          <w:bCs/>
        </w:rPr>
        <w:t xml:space="preserve">Zahlreiche </w:t>
      </w:r>
      <w:r w:rsidR="008D3AE0">
        <w:rPr>
          <w:bCs/>
        </w:rPr>
        <w:t>Smart</w:t>
      </w:r>
      <w:r w:rsidR="002D123F">
        <w:rPr>
          <w:bCs/>
        </w:rPr>
        <w:t>-</w:t>
      </w:r>
      <w:r w:rsidR="008D3AE0">
        <w:rPr>
          <w:bCs/>
        </w:rPr>
        <w:t>Home</w:t>
      </w:r>
      <w:r w:rsidR="002D123F">
        <w:rPr>
          <w:bCs/>
        </w:rPr>
        <w:t>-</w:t>
      </w:r>
      <w:r w:rsidR="008D3AE0">
        <w:rPr>
          <w:bCs/>
        </w:rPr>
        <w:t>Experten</w:t>
      </w:r>
      <w:r w:rsidR="008D3AE0" w:rsidRPr="00822837">
        <w:rPr>
          <w:bCs/>
        </w:rPr>
        <w:t xml:space="preserve"> </w:t>
      </w:r>
      <w:r w:rsidR="002D123F">
        <w:rPr>
          <w:bCs/>
        </w:rPr>
        <w:t xml:space="preserve">und Unternehmensvertreter </w:t>
      </w:r>
      <w:r w:rsidRPr="00822837">
        <w:rPr>
          <w:bCs/>
        </w:rPr>
        <w:t xml:space="preserve">freuen sich darauf, </w:t>
      </w:r>
      <w:r w:rsidR="00822837" w:rsidRPr="00822837">
        <w:rPr>
          <w:bCs/>
        </w:rPr>
        <w:t xml:space="preserve">Besucher </w:t>
      </w:r>
      <w:r w:rsidR="001550B9">
        <w:rPr>
          <w:bCs/>
        </w:rPr>
        <w:t>am Shelly-</w:t>
      </w:r>
      <w:r w:rsidR="00822837" w:rsidRPr="00822837">
        <w:rPr>
          <w:bCs/>
        </w:rPr>
        <w:t>Stand D81</w:t>
      </w:r>
      <w:r w:rsidRPr="00822837">
        <w:rPr>
          <w:bCs/>
        </w:rPr>
        <w:t xml:space="preserve"> in Halle 8.0</w:t>
      </w:r>
      <w:r w:rsidR="00822837" w:rsidRPr="00822837">
        <w:rPr>
          <w:bCs/>
        </w:rPr>
        <w:t xml:space="preserve"> willkommen zu heißen und ihnen die </w:t>
      </w:r>
      <w:r w:rsidR="002D123F">
        <w:rPr>
          <w:bCs/>
        </w:rPr>
        <w:t>vielfältigen Anwendungsm</w:t>
      </w:r>
      <w:r w:rsidR="00822837" w:rsidRPr="00822837">
        <w:rPr>
          <w:bCs/>
        </w:rPr>
        <w:t xml:space="preserve">öglichkeiten und Potenziale zu demonstrieren, die sich mit Shelly-Lösungen ergeben. Vom Thema Energiemessung über </w:t>
      </w:r>
      <w:r w:rsidR="008D3AE0">
        <w:rPr>
          <w:bCs/>
        </w:rPr>
        <w:t xml:space="preserve">die </w:t>
      </w:r>
      <w:r w:rsidR="00822837" w:rsidRPr="00822837">
        <w:rPr>
          <w:bCs/>
        </w:rPr>
        <w:t>Gerätesteuerung bis hin zum</w:t>
      </w:r>
      <w:r w:rsidRPr="00822837">
        <w:rPr>
          <w:bCs/>
        </w:rPr>
        <w:t xml:space="preserve"> </w:t>
      </w:r>
      <w:r w:rsidR="00822837" w:rsidRPr="00822837">
        <w:rPr>
          <w:bCs/>
        </w:rPr>
        <w:t xml:space="preserve">Bereich Heimsicherheit </w:t>
      </w:r>
      <w:r w:rsidR="002D123F">
        <w:rPr>
          <w:bCs/>
        </w:rPr>
        <w:t>machen</w:t>
      </w:r>
      <w:r w:rsidR="002D123F" w:rsidRPr="00822837">
        <w:rPr>
          <w:bCs/>
        </w:rPr>
        <w:t xml:space="preserve"> </w:t>
      </w:r>
      <w:r w:rsidR="00822837" w:rsidRPr="00822837">
        <w:rPr>
          <w:bCs/>
        </w:rPr>
        <w:t xml:space="preserve">die </w:t>
      </w:r>
      <w:r w:rsidR="002D123F">
        <w:rPr>
          <w:bCs/>
        </w:rPr>
        <w:t xml:space="preserve">durchdachten und leistungsfähigen Geräte </w:t>
      </w:r>
      <w:r w:rsidR="00822837" w:rsidRPr="00822837">
        <w:rPr>
          <w:bCs/>
        </w:rPr>
        <w:t>unterschiedlichste Szenarien möglich</w:t>
      </w:r>
      <w:r w:rsidR="00822837">
        <w:rPr>
          <w:bCs/>
        </w:rPr>
        <w:t>, mit denen sich ein effizientes und umfangreiches Smart</w:t>
      </w:r>
      <w:r w:rsidR="002D123F">
        <w:rPr>
          <w:bCs/>
        </w:rPr>
        <w:t xml:space="preserve"> </w:t>
      </w:r>
      <w:r w:rsidR="00822837">
        <w:rPr>
          <w:bCs/>
        </w:rPr>
        <w:t>Home realisieren lässt.</w:t>
      </w:r>
    </w:p>
    <w:p w14:paraId="6D788E5A" w14:textId="2AB6D199" w:rsidR="00F435AA" w:rsidRPr="00F435AA" w:rsidRDefault="00F435AA" w:rsidP="009721F5">
      <w:pPr>
        <w:spacing w:after="120" w:line="360" w:lineRule="auto"/>
        <w:jc w:val="both"/>
        <w:rPr>
          <w:b/>
        </w:rPr>
      </w:pPr>
      <w:r>
        <w:rPr>
          <w:b/>
        </w:rPr>
        <w:t>Neuheiten im Bereich Shelly B</w:t>
      </w:r>
      <w:r w:rsidR="004C4A37">
        <w:rPr>
          <w:b/>
        </w:rPr>
        <w:t>LU</w:t>
      </w:r>
      <w:r>
        <w:rPr>
          <w:b/>
        </w:rPr>
        <w:t>, Qubino</w:t>
      </w:r>
      <w:r w:rsidR="00BA6DA4">
        <w:rPr>
          <w:b/>
        </w:rPr>
        <w:t xml:space="preserve"> Wave</w:t>
      </w:r>
      <w:r>
        <w:rPr>
          <w:b/>
        </w:rPr>
        <w:t xml:space="preserve"> und Unterstützung für Fachbetriebe</w:t>
      </w:r>
    </w:p>
    <w:p w14:paraId="42F5BD9A" w14:textId="33894483" w:rsidR="00376051" w:rsidRPr="00376051" w:rsidRDefault="00AD41F2" w:rsidP="004C4A37">
      <w:pPr>
        <w:spacing w:after="120" w:line="360" w:lineRule="auto"/>
        <w:jc w:val="both"/>
        <w:rPr>
          <w:bCs/>
        </w:rPr>
      </w:pPr>
      <w:r>
        <w:rPr>
          <w:bCs/>
        </w:rPr>
        <w:t xml:space="preserve">Zu </w:t>
      </w:r>
      <w:r w:rsidR="004C4A37" w:rsidRPr="004C4A37">
        <w:rPr>
          <w:bCs/>
        </w:rPr>
        <w:t xml:space="preserve">den ausgestellten Highlights auf der Light + </w:t>
      </w:r>
      <w:r w:rsidR="004C4A37">
        <w:rPr>
          <w:bCs/>
        </w:rPr>
        <w:t xml:space="preserve">Building </w:t>
      </w:r>
      <w:r>
        <w:rPr>
          <w:bCs/>
        </w:rPr>
        <w:t>gehören unter anderem</w:t>
      </w:r>
      <w:r w:rsidR="004C4A37">
        <w:rPr>
          <w:bCs/>
        </w:rPr>
        <w:t xml:space="preserve"> neue Lösungen für die Shelly BLU</w:t>
      </w:r>
      <w:r w:rsidR="00F34263">
        <w:rPr>
          <w:bCs/>
        </w:rPr>
        <w:t>- und Qubino-Serie.</w:t>
      </w:r>
      <w:r>
        <w:rPr>
          <w:bCs/>
        </w:rPr>
        <w:t xml:space="preserve"> Mit dem </w:t>
      </w:r>
      <w:r w:rsidR="004C4A37" w:rsidRPr="00AD41F2">
        <w:rPr>
          <w:bCs/>
        </w:rPr>
        <w:t xml:space="preserve">Shelly BLU Button Tough1 </w:t>
      </w:r>
      <w:r w:rsidRPr="00AD41F2">
        <w:rPr>
          <w:bCs/>
        </w:rPr>
        <w:t>bietet</w:t>
      </w:r>
      <w:r>
        <w:rPr>
          <w:bCs/>
        </w:rPr>
        <w:t xml:space="preserve"> das Unternehmen nun eine robustere Variante seines </w:t>
      </w:r>
      <w:r w:rsidRPr="00AD41F2">
        <w:rPr>
          <w:bCs/>
        </w:rPr>
        <w:t>Aktions- und Szenenaktivierungsknopf</w:t>
      </w:r>
      <w:r>
        <w:rPr>
          <w:bCs/>
        </w:rPr>
        <w:t xml:space="preserve"> der eine größere</w:t>
      </w:r>
      <w:r w:rsidRPr="00AD41F2">
        <w:rPr>
          <w:bCs/>
        </w:rPr>
        <w:t xml:space="preserve"> Wasser- und Staubbeständigkeit aufweist während der neue </w:t>
      </w:r>
      <w:r>
        <w:rPr>
          <w:bCs/>
        </w:rPr>
        <w:t>kompakte</w:t>
      </w:r>
      <w:r w:rsidR="00376051">
        <w:rPr>
          <w:bCs/>
        </w:rPr>
        <w:t xml:space="preserve"> Temperatur- und Luftfeuchtigkeitssensor</w:t>
      </w:r>
      <w:r>
        <w:rPr>
          <w:bCs/>
        </w:rPr>
        <w:t xml:space="preserve"> </w:t>
      </w:r>
      <w:r w:rsidRPr="00AD41F2">
        <w:rPr>
          <w:bCs/>
        </w:rPr>
        <w:t>Shelly BLU H&amp;T</w:t>
      </w:r>
      <w:r w:rsidRPr="00376051">
        <w:rPr>
          <w:bCs/>
        </w:rPr>
        <w:t xml:space="preserve"> </w:t>
      </w:r>
      <w:r w:rsidR="00376051" w:rsidRPr="00376051">
        <w:rPr>
          <w:bCs/>
        </w:rPr>
        <w:t>so konzipiert ist, dass er dank Bluetooth Technologie über eine besonders lange Batterielebensdauer ist und sich für den Einsatz im Innen- und Außenbereich</w:t>
      </w:r>
      <w:r w:rsidR="00376051">
        <w:rPr>
          <w:bCs/>
        </w:rPr>
        <w:t xml:space="preserve"> eignet.</w:t>
      </w:r>
    </w:p>
    <w:p w14:paraId="5EB849A9" w14:textId="6ED95CDF" w:rsidR="00F435AA" w:rsidRDefault="00BA6DA4" w:rsidP="004C4A37">
      <w:pPr>
        <w:spacing w:after="120" w:line="360" w:lineRule="auto"/>
        <w:jc w:val="both"/>
        <w:rPr>
          <w:bCs/>
        </w:rPr>
      </w:pPr>
      <w:r w:rsidRPr="00BA6DA4">
        <w:rPr>
          <w:bCs/>
        </w:rPr>
        <w:t xml:space="preserve">Shelly stellt zudem eine neue Variante seiner Mini-Relais vor, die den Z-Wave-Standard </w:t>
      </w:r>
      <w:r w:rsidR="00126DBA">
        <w:rPr>
          <w:bCs/>
        </w:rPr>
        <w:t>nutzen</w:t>
      </w:r>
      <w:r w:rsidRPr="00BA6DA4">
        <w:rPr>
          <w:bCs/>
        </w:rPr>
        <w:t>. Die neuen Minischalter Wave 1 Mini, Wave 1PM Mini und Wave PM Mini verfügen im Vergleich zu Ihren Vorgängern eine um 35% reduziert Größe und sind somit perfekt für enge Räume wie Wanddosen geeignet</w:t>
      </w:r>
      <w:r w:rsidR="00AD41F2" w:rsidRPr="00BA6DA4">
        <w:rPr>
          <w:bCs/>
        </w:rPr>
        <w:t>.</w:t>
      </w:r>
    </w:p>
    <w:p w14:paraId="7EBD142B" w14:textId="0462E278" w:rsidR="00BA6DA4" w:rsidRPr="00AD41F2" w:rsidRDefault="00BA6DA4" w:rsidP="004C4A37">
      <w:pPr>
        <w:spacing w:after="120" w:line="360" w:lineRule="auto"/>
        <w:jc w:val="both"/>
        <w:rPr>
          <w:bCs/>
        </w:rPr>
      </w:pPr>
      <w:r>
        <w:rPr>
          <w:bCs/>
        </w:rPr>
        <w:t>Neben seinen Produkten wird Shelly aber auch eine neue Form der Unterstützung für Fachbetriebe in Form einer Elektrikersuche vorstellen, die auf der Shelly-Website integriert ist. So finden Endanwender in Zukunft einfacher den passenden Elektriker, der sich für dieses Tool registrieren kann und dadurch die Möglichkeit erhält, neue Aufträge zu generieren.</w:t>
      </w:r>
    </w:p>
    <w:p w14:paraId="583782E7" w14:textId="202887A5" w:rsidR="009805C6" w:rsidRPr="00435EC9" w:rsidRDefault="009805C6" w:rsidP="001826D3">
      <w:pPr>
        <w:spacing w:after="120" w:line="360" w:lineRule="auto"/>
        <w:jc w:val="both"/>
      </w:pPr>
      <w:r>
        <w:t xml:space="preserve">Zeichen (inkl. Leerzeichen): </w:t>
      </w:r>
      <w:r w:rsidR="00BA6DA4">
        <w:t>2.098</w:t>
      </w:r>
      <w:r w:rsidR="00822837">
        <w:t xml:space="preserve"> Zeichen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AD1277" w:rsidRPr="0082026B" w14:paraId="4402ED41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5F7" w14:textId="77777777" w:rsidR="00AD1277" w:rsidRPr="007F2F30" w:rsidRDefault="00AD1277" w:rsidP="00B019BB">
            <w:pPr>
              <w:spacing w:line="240" w:lineRule="auto"/>
              <w:rPr>
                <w:b/>
                <w:sz w:val="20"/>
              </w:rPr>
            </w:pPr>
            <w:r w:rsidRPr="007F2F30">
              <w:rPr>
                <w:b/>
                <w:sz w:val="20"/>
              </w:rPr>
              <w:lastRenderedPageBreak/>
              <w:t>Pressebild:</w:t>
            </w:r>
          </w:p>
          <w:p w14:paraId="69FC8420" w14:textId="040B7232" w:rsidR="00AD1277" w:rsidRPr="007F2F30" w:rsidRDefault="00094CC9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7F2F30">
              <w:rPr>
                <w:rFonts w:eastAsia="Times"/>
                <w:sz w:val="20"/>
                <w:szCs w:val="20"/>
              </w:rPr>
              <w:t xml:space="preserve">Shelly </w:t>
            </w:r>
            <w:r w:rsidR="00DD5B2B">
              <w:rPr>
                <w:rFonts w:eastAsia="Times"/>
                <w:sz w:val="20"/>
                <w:szCs w:val="20"/>
              </w:rPr>
              <w:t>Logo</w:t>
            </w:r>
            <w:r w:rsidRPr="007F2F30">
              <w:rPr>
                <w:rFonts w:eastAsia="Times"/>
                <w:sz w:val="20"/>
                <w:szCs w:val="20"/>
              </w:rPr>
              <w:t>.jpg</w:t>
            </w:r>
          </w:p>
          <w:p w14:paraId="0E8B0D5F" w14:textId="77777777" w:rsidR="001E2DF9" w:rsidRPr="007F2F30" w:rsidRDefault="001E2DF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1765B6B0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3941AED6" w14:textId="1D11C77C" w:rsidR="001E2DF9" w:rsidRDefault="008A72E4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8A72E4">
              <w:rPr>
                <w:rFonts w:eastAsia="Times"/>
                <w:sz w:val="20"/>
                <w:szCs w:val="20"/>
              </w:rPr>
              <w:t>Shelly, der bulgarische Innovationsführer im Bereich „Internet of Things“ und Hersteller preisgekrönter Smart-Home-Lösungen nimmt an der diesjährigen Light + Building vom 3. bis zum 8</w:t>
            </w:r>
            <w:r w:rsidR="002D123F">
              <w:rPr>
                <w:rFonts w:eastAsia="Times"/>
                <w:sz w:val="20"/>
                <w:szCs w:val="20"/>
              </w:rPr>
              <w:t>.</w:t>
            </w:r>
            <w:r w:rsidRPr="008A72E4">
              <w:rPr>
                <w:rFonts w:eastAsia="Times"/>
                <w:sz w:val="20"/>
                <w:szCs w:val="20"/>
              </w:rPr>
              <w:t xml:space="preserve"> März teil</w:t>
            </w:r>
            <w:r w:rsidR="00DD5B2B" w:rsidRPr="00DD5B2B">
              <w:rPr>
                <w:rFonts w:eastAsia="Times"/>
                <w:sz w:val="20"/>
                <w:szCs w:val="20"/>
              </w:rPr>
              <w:t>.</w:t>
            </w:r>
          </w:p>
          <w:p w14:paraId="3CCA0767" w14:textId="77777777" w:rsidR="00DD5B2B" w:rsidRDefault="00DD5B2B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2656201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466D93C2" w14:textId="4623D527" w:rsidR="00AD1277" w:rsidRPr="00A64CA8" w:rsidRDefault="00E87C95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="00AD1277"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74CA59AE" w14:textId="77777777" w:rsidR="00AD1277" w:rsidRPr="008429A6" w:rsidRDefault="00AD1277" w:rsidP="00B019BB">
            <w:pPr>
              <w:spacing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C" w14:textId="735C6F24" w:rsidR="00AD1277" w:rsidRPr="00D63622" w:rsidRDefault="00DD5B2B" w:rsidP="00B01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55341D" wp14:editId="3C20AC11">
                  <wp:extent cx="2113280" cy="735965"/>
                  <wp:effectExtent l="0" t="0" r="1270" b="6985"/>
                  <wp:docPr id="181139635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5E40E" w14:textId="58D22E12" w:rsidR="00402D5D" w:rsidRDefault="00A213F1" w:rsidP="00402D5D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="00402D5D">
        <w:rPr>
          <w:b/>
          <w:sz w:val="18"/>
          <w:szCs w:val="18"/>
        </w:rPr>
        <w:t xml:space="preserve">Über Shelly Group </w:t>
      </w:r>
    </w:p>
    <w:p w14:paraId="00000015" w14:textId="1E52861A" w:rsidR="00726337" w:rsidRPr="009B01FF" w:rsidRDefault="00402D5D" w:rsidP="00402D5D">
      <w:pPr>
        <w:spacing w:before="240" w:after="240"/>
        <w:jc w:val="both"/>
      </w:pPr>
      <w:r>
        <w:rPr>
          <w:sz w:val="18"/>
          <w:szCs w:val="18"/>
        </w:rPr>
        <w:t xml:space="preserve">Die Shelly Group ist ein führendes europäisches, börsennotiertes IoT-Unternehmen mit Sitz in Bulgarien und weiteren Niederlassungen in Deutschland, den USA und China. Shelly, die IoT-Marke der Shelly Group, bietet erstklassige Automatisierungslösungen, vom Konzept bis zur Implementierung und vom Design bis zur Hardware. Shelly-Produkte kombinieren die neueste Technologie mit modernem Design und einer benutzerfreundlichen Schnittstelle. Dank innovativer Ideen und fortschrittlicher Ansätze prägen die führenden technologischen Lösungen von Shelly für die Haus- und Büroautomation die Smart-Home-Branche. </w:t>
      </w:r>
    </w:p>
    <w:sectPr w:rsidR="00726337" w:rsidRPr="009B01FF" w:rsidSect="002A46F7">
      <w:headerReference w:type="default" r:id="rId9"/>
      <w:footerReference w:type="default" r:id="rId10"/>
      <w:pgSz w:w="12240" w:h="15840"/>
      <w:pgMar w:top="1560" w:right="1440" w:bottom="142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5ED9" w14:textId="77777777" w:rsidR="002A46F7" w:rsidRDefault="002A46F7" w:rsidP="00C9509F">
      <w:pPr>
        <w:spacing w:line="240" w:lineRule="auto"/>
      </w:pPr>
      <w:r>
        <w:separator/>
      </w:r>
    </w:p>
  </w:endnote>
  <w:endnote w:type="continuationSeparator" w:id="0">
    <w:p w14:paraId="7D12FB23" w14:textId="77777777" w:rsidR="002A46F7" w:rsidRDefault="002A46F7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B9C3" w14:textId="77777777" w:rsidR="00402D5D" w:rsidRDefault="00402D5D"/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402D5D" w:rsidRPr="00A92A8E" w14:paraId="2B4675BD" w14:textId="77777777" w:rsidTr="00402D5D">
      <w:trPr>
        <w:trHeight w:val="1418"/>
      </w:trPr>
      <w:tc>
        <w:tcPr>
          <w:tcW w:w="5103" w:type="dxa"/>
        </w:tcPr>
        <w:p w14:paraId="5AB0814B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Pressekontakt:</w:t>
          </w:r>
        </w:p>
        <w:p w14:paraId="405CF2E3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8DEC3BC" w14:textId="77777777" w:rsidR="00402D5D" w:rsidRPr="00FC7340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2507D1E6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380C2CC9" w14:textId="77777777" w:rsidR="00402D5D" w:rsidRPr="00E762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461EF8C1" w:rsidR="00402D5D" w:rsidRPr="00A92A8E" w:rsidRDefault="00000000" w:rsidP="00402D5D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402D5D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215ABBED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Kontakt Shelly:</w:t>
          </w:r>
        </w:p>
        <w:p w14:paraId="30E82E71" w14:textId="77777777" w:rsidR="00402D5D" w:rsidRDefault="00000000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402D5D" w:rsidRPr="000204D6">
              <w:rPr>
                <w:rStyle w:val="Hyperlink"/>
                <w:sz w:val="16"/>
                <w:szCs w:val="16"/>
              </w:rPr>
              <w:t>marketing.de@shelly.com</w:t>
            </w:r>
          </w:hyperlink>
          <w:r w:rsidR="00402D5D">
            <w:rPr>
              <w:sz w:val="16"/>
              <w:szCs w:val="16"/>
            </w:rPr>
            <w:t xml:space="preserve"> </w:t>
          </w:r>
        </w:p>
        <w:p w14:paraId="564A797E" w14:textId="77777777" w:rsidR="00402D5D" w:rsidRPr="00A92A8E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</w:p>
        <w:p w14:paraId="4076DE99" w14:textId="0223CBD1" w:rsidR="00402D5D" w:rsidRPr="00A92A8E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tab/>
          </w:r>
          <w:r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2DAA6C2C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C4B6" w14:textId="77777777" w:rsidR="002A46F7" w:rsidRDefault="002A46F7" w:rsidP="00C9509F">
      <w:pPr>
        <w:spacing w:line="240" w:lineRule="auto"/>
      </w:pPr>
      <w:r>
        <w:separator/>
      </w:r>
    </w:p>
  </w:footnote>
  <w:footnote w:type="continuationSeparator" w:id="0">
    <w:p w14:paraId="3706DF53" w14:textId="77777777" w:rsidR="002A46F7" w:rsidRDefault="002A46F7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5A610DD6">
          <wp:simplePos x="0" y="0"/>
          <wp:positionH relativeFrom="column">
            <wp:posOffset>4572000</wp:posOffset>
          </wp:positionH>
          <wp:positionV relativeFrom="paragraph">
            <wp:posOffset>-100965</wp:posOffset>
          </wp:positionV>
          <wp:extent cx="1390650" cy="556260"/>
          <wp:effectExtent l="0" t="0" r="0" b="0"/>
          <wp:wrapNone/>
          <wp:docPr id="211977001" name="Grafik 211977001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06ECE"/>
    <w:rsid w:val="00026F72"/>
    <w:rsid w:val="00032498"/>
    <w:rsid w:val="0003255D"/>
    <w:rsid w:val="00050F95"/>
    <w:rsid w:val="00051828"/>
    <w:rsid w:val="00061B29"/>
    <w:rsid w:val="00064C08"/>
    <w:rsid w:val="00074DDC"/>
    <w:rsid w:val="00082990"/>
    <w:rsid w:val="000932AE"/>
    <w:rsid w:val="00093332"/>
    <w:rsid w:val="00094CC9"/>
    <w:rsid w:val="00095FA4"/>
    <w:rsid w:val="000A460F"/>
    <w:rsid w:val="000B265C"/>
    <w:rsid w:val="000C12C5"/>
    <w:rsid w:val="000D29B1"/>
    <w:rsid w:val="000E5659"/>
    <w:rsid w:val="0010767B"/>
    <w:rsid w:val="0011276F"/>
    <w:rsid w:val="00126150"/>
    <w:rsid w:val="001261F2"/>
    <w:rsid w:val="00126DBA"/>
    <w:rsid w:val="0012734D"/>
    <w:rsid w:val="0013564D"/>
    <w:rsid w:val="001550B9"/>
    <w:rsid w:val="001826D3"/>
    <w:rsid w:val="0018532B"/>
    <w:rsid w:val="00194035"/>
    <w:rsid w:val="001A7BD5"/>
    <w:rsid w:val="001C1849"/>
    <w:rsid w:val="001C2E0B"/>
    <w:rsid w:val="001D4C96"/>
    <w:rsid w:val="001E2DF9"/>
    <w:rsid w:val="001F1709"/>
    <w:rsid w:val="00221C78"/>
    <w:rsid w:val="00226AB5"/>
    <w:rsid w:val="0024193D"/>
    <w:rsid w:val="00251304"/>
    <w:rsid w:val="00255245"/>
    <w:rsid w:val="002652CE"/>
    <w:rsid w:val="00292EC8"/>
    <w:rsid w:val="002A46F7"/>
    <w:rsid w:val="002B05BD"/>
    <w:rsid w:val="002C0BBD"/>
    <w:rsid w:val="002D123F"/>
    <w:rsid w:val="002E0E5E"/>
    <w:rsid w:val="002E1D35"/>
    <w:rsid w:val="002F1883"/>
    <w:rsid w:val="003445C6"/>
    <w:rsid w:val="00362484"/>
    <w:rsid w:val="00372B31"/>
    <w:rsid w:val="00374576"/>
    <w:rsid w:val="00376051"/>
    <w:rsid w:val="00383A0A"/>
    <w:rsid w:val="003844A7"/>
    <w:rsid w:val="00391B56"/>
    <w:rsid w:val="003A333B"/>
    <w:rsid w:val="003C1F6E"/>
    <w:rsid w:val="003C6BAD"/>
    <w:rsid w:val="003D7C19"/>
    <w:rsid w:val="003F6A0A"/>
    <w:rsid w:val="00402D5D"/>
    <w:rsid w:val="00407D2C"/>
    <w:rsid w:val="00420307"/>
    <w:rsid w:val="00435EC9"/>
    <w:rsid w:val="004458C6"/>
    <w:rsid w:val="004719BA"/>
    <w:rsid w:val="0047246D"/>
    <w:rsid w:val="004A6943"/>
    <w:rsid w:val="004B2C24"/>
    <w:rsid w:val="004B7AD9"/>
    <w:rsid w:val="004C4A37"/>
    <w:rsid w:val="005026D3"/>
    <w:rsid w:val="0051122F"/>
    <w:rsid w:val="005164BD"/>
    <w:rsid w:val="00553007"/>
    <w:rsid w:val="00556CA0"/>
    <w:rsid w:val="005635C9"/>
    <w:rsid w:val="005A1AE1"/>
    <w:rsid w:val="005A4E32"/>
    <w:rsid w:val="005D2194"/>
    <w:rsid w:val="00630966"/>
    <w:rsid w:val="0068042C"/>
    <w:rsid w:val="006836A6"/>
    <w:rsid w:val="00683F42"/>
    <w:rsid w:val="0069285D"/>
    <w:rsid w:val="006D3389"/>
    <w:rsid w:val="006E29E6"/>
    <w:rsid w:val="00707EA1"/>
    <w:rsid w:val="00726337"/>
    <w:rsid w:val="00756E32"/>
    <w:rsid w:val="00767052"/>
    <w:rsid w:val="00787BE2"/>
    <w:rsid w:val="007942A9"/>
    <w:rsid w:val="00795930"/>
    <w:rsid w:val="007B0165"/>
    <w:rsid w:val="007F2F30"/>
    <w:rsid w:val="00822837"/>
    <w:rsid w:val="00826B01"/>
    <w:rsid w:val="0083035F"/>
    <w:rsid w:val="00856AA0"/>
    <w:rsid w:val="00875337"/>
    <w:rsid w:val="008775C9"/>
    <w:rsid w:val="00880101"/>
    <w:rsid w:val="00882461"/>
    <w:rsid w:val="00887FDF"/>
    <w:rsid w:val="008A72E4"/>
    <w:rsid w:val="008C59E1"/>
    <w:rsid w:val="008D1EBE"/>
    <w:rsid w:val="008D3AE0"/>
    <w:rsid w:val="008F7939"/>
    <w:rsid w:val="00911CDF"/>
    <w:rsid w:val="00913541"/>
    <w:rsid w:val="00927E80"/>
    <w:rsid w:val="0094745B"/>
    <w:rsid w:val="009500A2"/>
    <w:rsid w:val="00953A17"/>
    <w:rsid w:val="009721F5"/>
    <w:rsid w:val="009742C2"/>
    <w:rsid w:val="009805C6"/>
    <w:rsid w:val="0099138E"/>
    <w:rsid w:val="00992823"/>
    <w:rsid w:val="009B01FF"/>
    <w:rsid w:val="009B10FD"/>
    <w:rsid w:val="009B7A54"/>
    <w:rsid w:val="009C2690"/>
    <w:rsid w:val="009C53AA"/>
    <w:rsid w:val="009E401D"/>
    <w:rsid w:val="009F34C3"/>
    <w:rsid w:val="00A00B8F"/>
    <w:rsid w:val="00A03AC6"/>
    <w:rsid w:val="00A16F89"/>
    <w:rsid w:val="00A213F1"/>
    <w:rsid w:val="00A22F72"/>
    <w:rsid w:val="00A22F78"/>
    <w:rsid w:val="00A36DB0"/>
    <w:rsid w:val="00A4120D"/>
    <w:rsid w:val="00A42E2A"/>
    <w:rsid w:val="00A6404C"/>
    <w:rsid w:val="00A819EC"/>
    <w:rsid w:val="00A8627D"/>
    <w:rsid w:val="00A87E4B"/>
    <w:rsid w:val="00A92A8E"/>
    <w:rsid w:val="00A95C25"/>
    <w:rsid w:val="00AD1277"/>
    <w:rsid w:val="00AD41F2"/>
    <w:rsid w:val="00AE3732"/>
    <w:rsid w:val="00AE4BEA"/>
    <w:rsid w:val="00AE6FE0"/>
    <w:rsid w:val="00AF5D15"/>
    <w:rsid w:val="00B0026E"/>
    <w:rsid w:val="00B147EE"/>
    <w:rsid w:val="00B21B68"/>
    <w:rsid w:val="00B21EEF"/>
    <w:rsid w:val="00B2352F"/>
    <w:rsid w:val="00B3550B"/>
    <w:rsid w:val="00B54F95"/>
    <w:rsid w:val="00B555DC"/>
    <w:rsid w:val="00B61122"/>
    <w:rsid w:val="00B63D9F"/>
    <w:rsid w:val="00B67690"/>
    <w:rsid w:val="00B862FE"/>
    <w:rsid w:val="00B9429F"/>
    <w:rsid w:val="00B95DDC"/>
    <w:rsid w:val="00BA2076"/>
    <w:rsid w:val="00BA6DA4"/>
    <w:rsid w:val="00BC0780"/>
    <w:rsid w:val="00BC3B58"/>
    <w:rsid w:val="00BE35F5"/>
    <w:rsid w:val="00BF66D1"/>
    <w:rsid w:val="00C13747"/>
    <w:rsid w:val="00C22FAB"/>
    <w:rsid w:val="00C51C79"/>
    <w:rsid w:val="00C52BC9"/>
    <w:rsid w:val="00C57B56"/>
    <w:rsid w:val="00C60FB1"/>
    <w:rsid w:val="00C62867"/>
    <w:rsid w:val="00C774BF"/>
    <w:rsid w:val="00C8758D"/>
    <w:rsid w:val="00C9509F"/>
    <w:rsid w:val="00CA3B73"/>
    <w:rsid w:val="00CA4877"/>
    <w:rsid w:val="00CB6CD7"/>
    <w:rsid w:val="00CC0B6C"/>
    <w:rsid w:val="00CC32F0"/>
    <w:rsid w:val="00CC541F"/>
    <w:rsid w:val="00CC5A2B"/>
    <w:rsid w:val="00CC5FCF"/>
    <w:rsid w:val="00D14888"/>
    <w:rsid w:val="00D355CE"/>
    <w:rsid w:val="00D579F9"/>
    <w:rsid w:val="00D97011"/>
    <w:rsid w:val="00DC7366"/>
    <w:rsid w:val="00DD1D2F"/>
    <w:rsid w:val="00DD5B2B"/>
    <w:rsid w:val="00DE7CDD"/>
    <w:rsid w:val="00DF54A2"/>
    <w:rsid w:val="00E017F3"/>
    <w:rsid w:val="00E107B3"/>
    <w:rsid w:val="00E16459"/>
    <w:rsid w:val="00E31AC3"/>
    <w:rsid w:val="00E44E30"/>
    <w:rsid w:val="00E5592B"/>
    <w:rsid w:val="00E61E87"/>
    <w:rsid w:val="00E87C95"/>
    <w:rsid w:val="00E972F5"/>
    <w:rsid w:val="00EA201D"/>
    <w:rsid w:val="00EA35C1"/>
    <w:rsid w:val="00EB21D0"/>
    <w:rsid w:val="00EB3CAB"/>
    <w:rsid w:val="00ED375A"/>
    <w:rsid w:val="00ED4001"/>
    <w:rsid w:val="00EE1978"/>
    <w:rsid w:val="00EE3331"/>
    <w:rsid w:val="00EE38CE"/>
    <w:rsid w:val="00EF1021"/>
    <w:rsid w:val="00EF29AB"/>
    <w:rsid w:val="00EF44B3"/>
    <w:rsid w:val="00F174F9"/>
    <w:rsid w:val="00F20664"/>
    <w:rsid w:val="00F26F66"/>
    <w:rsid w:val="00F34263"/>
    <w:rsid w:val="00F41986"/>
    <w:rsid w:val="00F435AA"/>
    <w:rsid w:val="00F53E68"/>
    <w:rsid w:val="00F57906"/>
    <w:rsid w:val="00F8193D"/>
    <w:rsid w:val="00F86B0C"/>
    <w:rsid w:val="00FB5A31"/>
    <w:rsid w:val="00FC0AB8"/>
    <w:rsid w:val="00FD6DFA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02D5D"/>
    <w:rPr>
      <w:color w:val="800080" w:themeColor="followedHyperlink"/>
      <w:u w:val="single"/>
    </w:rPr>
  </w:style>
  <w:style w:type="character" w:customStyle="1" w:styleId="eop">
    <w:name w:val="eop"/>
    <w:basedOn w:val="Absatz-Standardschriftart"/>
    <w:rsid w:val="00AD4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.de@shelly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0E5A-BE85-4873-979E-965D4F9E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11</cp:revision>
  <cp:lastPrinted>2023-01-11T13:40:00Z</cp:lastPrinted>
  <dcterms:created xsi:type="dcterms:W3CDTF">2024-01-15T12:46:00Z</dcterms:created>
  <dcterms:modified xsi:type="dcterms:W3CDTF">2024-02-22T11:29:00Z</dcterms:modified>
</cp:coreProperties>
</file>