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EBC2" w14:textId="64F10BA6" w:rsidR="006F6A65" w:rsidRPr="00A907CF" w:rsidRDefault="00F15646" w:rsidP="006F6A65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TH Wildau lädt Schülerinnen und Schüler</w:t>
      </w:r>
      <w:r w:rsidR="001C7598">
        <w:rPr>
          <w:rFonts w:ascii="Lucida Sans" w:hAnsi="Lucida Sans"/>
          <w:b/>
          <w:sz w:val="32"/>
          <w:szCs w:val="32"/>
        </w:rPr>
        <w:t xml:space="preserve"> ab der 10. Klasse</w:t>
      </w:r>
      <w:r>
        <w:rPr>
          <w:rFonts w:ascii="Lucida Sans" w:hAnsi="Lucida Sans"/>
          <w:b/>
          <w:sz w:val="32"/>
          <w:szCs w:val="32"/>
        </w:rPr>
        <w:t xml:space="preserve"> zum 12. Fachtag Informatik ein</w:t>
      </w:r>
    </w:p>
    <w:p w14:paraId="7A1745A5" w14:textId="5C7637DC" w:rsidR="00F34F5C" w:rsidRPr="00490CA4" w:rsidRDefault="00E63514" w:rsidP="005A7710">
      <w:pPr>
        <w:pStyle w:val="StandardWeb"/>
        <w:rPr>
          <w:rFonts w:ascii="Lucida Sans Unicode" w:eastAsiaTheme="minorHAnsi" w:hAnsi="Lucida Sans Unicode" w:cs="Lucida Sans Unicode"/>
          <w:b/>
          <w:i/>
          <w:sz w:val="20"/>
          <w:szCs w:val="20"/>
          <w:lang w:eastAsia="en-US"/>
        </w:rPr>
      </w:pPr>
      <w:r w:rsidRPr="00E63514">
        <w:rPr>
          <w:rFonts w:ascii="Lucida Sans Unicode" w:eastAsiaTheme="minorHAnsi" w:hAnsi="Lucida Sans Unicode" w:cs="Lucida Sans Unicode"/>
          <w:b/>
          <w:i/>
          <w:noProof/>
          <w:sz w:val="20"/>
          <w:szCs w:val="20"/>
        </w:rPr>
        <w:drawing>
          <wp:inline distT="0" distB="0" distL="0" distR="0" wp14:anchorId="529173D4" wp14:editId="3C73647B">
            <wp:extent cx="5760720" cy="3633893"/>
            <wp:effectExtent l="0" t="0" r="0" b="5080"/>
            <wp:docPr id="3" name="Grafik 3" descr="O:\Hochschulkommunikation\5_Redaktion\3_Redaktionsthemen\2023\01_23\2023_01_03_Fachtag_Informatik\_DSC4780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1_23\2023_01_03_Fachtag_Informatik\_DSC4780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C5A7" w14:textId="41E48E67" w:rsidR="00704736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F6D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Am 24. Januar 2023 organisiert die TH Wildau </w:t>
      </w:r>
      <w:r w:rsidR="00BF6DA8">
        <w:rPr>
          <w:rFonts w:ascii="Lucida Sans Unicode" w:hAnsi="Lucida Sans Unicode" w:cs="Lucida Sans Unicode"/>
          <w:sz w:val="20"/>
          <w:szCs w:val="20"/>
        </w:rPr>
        <w:t>auf dem Campus der Hochschule</w:t>
      </w:r>
      <w:r w:rsidR="00BF6D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den </w:t>
      </w:r>
      <w:r w:rsidR="00433539">
        <w:rPr>
          <w:rFonts w:ascii="Lucida Sans Unicode" w:hAnsi="Lucida Sans Unicode" w:cs="Lucida Sans Unicode"/>
          <w:sz w:val="20"/>
          <w:szCs w:val="20"/>
        </w:rPr>
        <w:t xml:space="preserve">12. Fachtag Informatik für Schülerinnen und Schüler </w:t>
      </w:r>
      <w:r w:rsidR="000A494E">
        <w:rPr>
          <w:rFonts w:ascii="Lucida Sans Unicode" w:hAnsi="Lucida Sans Unicode" w:cs="Lucida Sans Unicode"/>
          <w:sz w:val="20"/>
          <w:szCs w:val="20"/>
        </w:rPr>
        <w:t xml:space="preserve">ab </w:t>
      </w:r>
      <w:r w:rsidR="00BF6DA8">
        <w:rPr>
          <w:rFonts w:ascii="Lucida Sans Unicode" w:hAnsi="Lucida Sans Unicode" w:cs="Lucida Sans Unicode"/>
          <w:sz w:val="20"/>
          <w:szCs w:val="20"/>
        </w:rPr>
        <w:t>der 10. Klasse</w:t>
      </w:r>
      <w:r w:rsidR="00433539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676FF269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344B3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Ulf </w:t>
      </w:r>
      <w:proofErr w:type="spellStart"/>
      <w:r w:rsidR="00344B32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Bü</w:t>
      </w:r>
      <w:bookmarkStart w:id="0" w:name="_GoBack"/>
      <w:bookmarkEnd w:id="0"/>
      <w:r w:rsidR="00BF6D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schleb</w:t>
      </w:r>
      <w:proofErr w:type="spellEnd"/>
      <w:r w:rsidR="00BF6D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</w:p>
    <w:p w14:paraId="42AFAB57" w14:textId="3FD52F1C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F6DA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Studienorientierung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2AE41D3E" w14:textId="3CB0B3C4" w:rsidR="002C4FCA" w:rsidRDefault="00BF0798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Am 24. Januar </w:t>
      </w:r>
      <w:r w:rsidR="001C7598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2023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findet </w:t>
      </w:r>
      <w:r w:rsidR="00F87C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auf dem Campus der TH Wildau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der 12. Fachtag Informatik statt. Schülerinnen und Schüler </w:t>
      </w:r>
      <w:r w:rsidR="000A494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ab </w:t>
      </w:r>
      <w:r w:rsidR="00F87C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Klassenstufe 10</w:t>
      </w:r>
      <w:r w:rsidR="001C7598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können an diesem Tag Einblicke in </w:t>
      </w:r>
      <w:r w:rsidR="00F87C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Themenbereiche wie Künstliche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Intelligenz, Programmierung und Sensorik erhalten.</w:t>
      </w:r>
      <w:r w:rsidR="00F87C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Die Anmeldung </w:t>
      </w:r>
      <w:r w:rsidR="005C5B0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für das kostenlose Angebot der Wildauer Hochschule </w:t>
      </w:r>
      <w:r w:rsidR="00F87C6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erfolgt über das Lehrpersonal </w:t>
      </w:r>
      <w:r w:rsidR="005C5B0C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interessierter Klassen.</w:t>
      </w:r>
    </w:p>
    <w:p w14:paraId="700A844F" w14:textId="547AFAD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252B96A5" w14:textId="1A61ED6A" w:rsidR="00433539" w:rsidRDefault="00F15646" w:rsidP="008C12D9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Zum 12. Mal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 organisiert die Technische Hochschule Wildau (TH Wildau)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97E0F">
        <w:rPr>
          <w:rFonts w:ascii="Lucida Sans Unicode" w:hAnsi="Lucida Sans Unicode" w:cs="Lucida Sans Unicode"/>
          <w:sz w:val="20"/>
          <w:szCs w:val="20"/>
        </w:rPr>
        <w:t xml:space="preserve">den Fachtag Informatik für Schülerinnen und Schüler ab Klassenstufe 10, der in diesem Jahr </w:t>
      </w:r>
      <w:r>
        <w:rPr>
          <w:rFonts w:ascii="Lucida Sans Unicode" w:hAnsi="Lucida Sans Unicode" w:cs="Lucida Sans Unicode"/>
          <w:sz w:val="20"/>
          <w:szCs w:val="20"/>
        </w:rPr>
        <w:t xml:space="preserve">am 24. </w:t>
      </w:r>
      <w:r>
        <w:rPr>
          <w:rFonts w:ascii="Lucida Sans Unicode" w:hAnsi="Lucida Sans Unicode" w:cs="Lucida Sans Unicode"/>
          <w:sz w:val="20"/>
          <w:szCs w:val="20"/>
        </w:rPr>
        <w:lastRenderedPageBreak/>
        <w:t>Januar 2023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 von 9.30 bis 13 </w:t>
      </w:r>
      <w:r w:rsidR="00E97E0F">
        <w:rPr>
          <w:rFonts w:ascii="Lucida Sans Unicode" w:hAnsi="Lucida Sans Unicode" w:cs="Lucida Sans Unicode"/>
          <w:sz w:val="20"/>
          <w:szCs w:val="20"/>
        </w:rPr>
        <w:t>Uhr stattfindet</w:t>
      </w:r>
      <w:r w:rsidR="0012575F"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5C5B0C">
        <w:rPr>
          <w:rFonts w:ascii="Lucida Sans Unicode" w:hAnsi="Lucida Sans Unicode" w:cs="Lucida Sans Unicode"/>
          <w:sz w:val="20"/>
          <w:szCs w:val="20"/>
        </w:rPr>
        <w:t>Wie funktioniert Autonomes Fahren</w:t>
      </w:r>
      <w:r w:rsidR="0012575F">
        <w:rPr>
          <w:rFonts w:ascii="Lucida Sans Unicode" w:hAnsi="Lucida Sans Unicode" w:cs="Lucida Sans Unicode"/>
          <w:sz w:val="20"/>
          <w:szCs w:val="20"/>
        </w:rPr>
        <w:t>? Welche Möglichkeiten biet</w:t>
      </w:r>
      <w:r w:rsidR="005C5B0C">
        <w:rPr>
          <w:rFonts w:ascii="Lucida Sans Unicode" w:hAnsi="Lucida Sans Unicode" w:cs="Lucida Sans Unicode"/>
          <w:sz w:val="20"/>
          <w:szCs w:val="20"/>
        </w:rPr>
        <w:t>et Künstliche Intelligenz? Wie lässt sich ein</w:t>
      </w:r>
      <w:r w:rsidR="0012575F">
        <w:rPr>
          <w:rFonts w:ascii="Lucida Sans Unicode" w:hAnsi="Lucida Sans Unicode" w:cs="Lucida Sans Unicode"/>
          <w:sz w:val="20"/>
          <w:szCs w:val="20"/>
        </w:rPr>
        <w:t xml:space="preserve"> U-B</w:t>
      </w:r>
      <w:r w:rsidR="005C5B0C">
        <w:rPr>
          <w:rFonts w:ascii="Lucida Sans Unicode" w:hAnsi="Lucida Sans Unicode" w:cs="Lucida Sans Unicode"/>
          <w:sz w:val="20"/>
          <w:szCs w:val="20"/>
        </w:rPr>
        <w:t>ahn-</w:t>
      </w:r>
      <w:r w:rsidR="00FB616C">
        <w:rPr>
          <w:rFonts w:ascii="Lucida Sans Unicode" w:hAnsi="Lucida Sans Unicode" w:cs="Lucida Sans Unicode"/>
          <w:sz w:val="20"/>
          <w:szCs w:val="20"/>
        </w:rPr>
        <w:t>F</w:t>
      </w:r>
      <w:r w:rsidR="0012575F">
        <w:rPr>
          <w:rFonts w:ascii="Lucida Sans Unicode" w:hAnsi="Lucida Sans Unicode" w:cs="Lucida Sans Unicode"/>
          <w:sz w:val="20"/>
          <w:szCs w:val="20"/>
        </w:rPr>
        <w:t>ahrplan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 erstellen</w:t>
      </w:r>
      <w:r w:rsidR="0012575F">
        <w:rPr>
          <w:rFonts w:ascii="Lucida Sans Unicode" w:hAnsi="Lucida Sans Unicode" w:cs="Lucida Sans Unicode"/>
          <w:sz w:val="20"/>
          <w:szCs w:val="20"/>
        </w:rPr>
        <w:t>?</w:t>
      </w:r>
      <w:r>
        <w:rPr>
          <w:rFonts w:ascii="Lucida Sans Unicode" w:hAnsi="Lucida Sans Unicode" w:cs="Lucida Sans Unicode"/>
          <w:sz w:val="20"/>
          <w:szCs w:val="20"/>
        </w:rPr>
        <w:t xml:space="preserve"> Die </w:t>
      </w:r>
      <w:r w:rsidR="001C7598">
        <w:rPr>
          <w:rFonts w:ascii="Lucida Sans Unicode" w:hAnsi="Lucida Sans Unicode" w:cs="Lucida Sans Unicode"/>
          <w:sz w:val="20"/>
          <w:szCs w:val="20"/>
        </w:rPr>
        <w:t xml:space="preserve">Teams der </w:t>
      </w:r>
      <w:r>
        <w:rPr>
          <w:rFonts w:ascii="Lucida Sans Unicode" w:hAnsi="Lucida Sans Unicode" w:cs="Lucida Sans Unicode"/>
          <w:sz w:val="20"/>
          <w:szCs w:val="20"/>
        </w:rPr>
        <w:t xml:space="preserve">Studiengänge 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Automatisierungstechnik, </w:t>
      </w:r>
      <w:r>
        <w:rPr>
          <w:rFonts w:ascii="Lucida Sans Unicode" w:hAnsi="Lucida Sans Unicode" w:cs="Lucida Sans Unicode"/>
          <w:sz w:val="20"/>
          <w:szCs w:val="20"/>
        </w:rPr>
        <w:t xml:space="preserve">Biosystemtechnik/Bioinformatik, 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Logistik, </w:t>
      </w:r>
      <w:r>
        <w:rPr>
          <w:rFonts w:ascii="Lucida Sans Unicode" w:hAnsi="Lucida Sans Unicode" w:cs="Lucida Sans Unicode"/>
          <w:sz w:val="20"/>
          <w:szCs w:val="20"/>
        </w:rPr>
        <w:t xml:space="preserve">Telematik, </w:t>
      </w:r>
      <w:r w:rsidR="005C5B0C">
        <w:rPr>
          <w:rFonts w:ascii="Lucida Sans Unicode" w:hAnsi="Lucida Sans Unicode" w:cs="Lucida Sans Unicode"/>
          <w:sz w:val="20"/>
          <w:szCs w:val="20"/>
        </w:rPr>
        <w:t xml:space="preserve">Verkehrssystemtechnik und Wirtschaftsinformatik </w:t>
      </w:r>
      <w:r w:rsidR="0012575F">
        <w:rPr>
          <w:rFonts w:ascii="Lucida Sans Unicode" w:hAnsi="Lucida Sans Unicode" w:cs="Lucida Sans Unicode"/>
          <w:sz w:val="20"/>
          <w:szCs w:val="20"/>
        </w:rPr>
        <w:t xml:space="preserve">stellen diese und andere Themen anschaulich dar </w:t>
      </w:r>
      <w:r w:rsidR="00E97E0F">
        <w:rPr>
          <w:rFonts w:ascii="Lucida Sans Unicode" w:hAnsi="Lucida Sans Unicode" w:cs="Lucida Sans Unicode"/>
          <w:sz w:val="20"/>
          <w:szCs w:val="20"/>
        </w:rPr>
        <w:t>und bieten Raum</w:t>
      </w:r>
      <w:r w:rsidR="0015097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C5B0C">
        <w:rPr>
          <w:rFonts w:ascii="Lucida Sans Unicode" w:hAnsi="Lucida Sans Unicode" w:cs="Lucida Sans Unicode"/>
          <w:sz w:val="20"/>
          <w:szCs w:val="20"/>
        </w:rPr>
        <w:t>zum Ausprobieren und Fragenstellen</w:t>
      </w:r>
      <w:r w:rsidR="00433539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D3602FA" w14:textId="50F2295C" w:rsidR="00E31E25" w:rsidRDefault="00E31E25" w:rsidP="008C12D9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</w:p>
    <w:p w14:paraId="75298D0E" w14:textId="3B7B521D" w:rsidR="00E31E25" w:rsidRDefault="00F26975" w:rsidP="008C12D9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Larissa Wille-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Friel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von der Studienorientierung am Zentrum für Hochschulkommunikation </w:t>
      </w:r>
      <w:r w:rsidR="00E31E25">
        <w:rPr>
          <w:rFonts w:ascii="Lucida Sans Unicode" w:hAnsi="Lucida Sans Unicode" w:cs="Lucida Sans Unicode"/>
          <w:sz w:val="20"/>
          <w:szCs w:val="20"/>
        </w:rPr>
        <w:t xml:space="preserve">der TH Wildau: </w:t>
      </w:r>
      <w:r w:rsidR="00B9760C">
        <w:rPr>
          <w:rFonts w:ascii="Lucida Sans Unicode" w:hAnsi="Lucida Sans Unicode" w:cs="Lucida Sans Unicode"/>
          <w:sz w:val="20"/>
          <w:szCs w:val="20"/>
        </w:rPr>
        <w:t>„</w:t>
      </w:r>
      <w:r w:rsidR="00D3564C">
        <w:rPr>
          <w:rFonts w:ascii="Lucida Sans Unicode" w:hAnsi="Lucida Sans Unicode" w:cs="Lucida Sans Unicode"/>
          <w:sz w:val="20"/>
          <w:szCs w:val="20"/>
        </w:rPr>
        <w:t>In</w:t>
      </w:r>
      <w:r>
        <w:rPr>
          <w:rFonts w:ascii="Lucida Sans Unicode" w:hAnsi="Lucida Sans Unicode" w:cs="Lucida Sans Unicode"/>
          <w:sz w:val="20"/>
          <w:szCs w:val="20"/>
        </w:rPr>
        <w:t xml:space="preserve"> diesem</w:t>
      </w:r>
      <w:r w:rsidR="00B9760C">
        <w:rPr>
          <w:rFonts w:ascii="Lucida Sans Unicode" w:hAnsi="Lucida Sans Unicode" w:cs="Lucida Sans Unicode"/>
          <w:sz w:val="20"/>
          <w:szCs w:val="20"/>
        </w:rPr>
        <w:t xml:space="preserve"> Jahr </w:t>
      </w:r>
      <w:r w:rsidR="00D3564C">
        <w:rPr>
          <w:rFonts w:ascii="Lucida Sans Unicode" w:hAnsi="Lucida Sans Unicode" w:cs="Lucida Sans Unicode"/>
          <w:sz w:val="20"/>
          <w:szCs w:val="20"/>
        </w:rPr>
        <w:t xml:space="preserve">konnten wir </w:t>
      </w:r>
      <w:r>
        <w:rPr>
          <w:rFonts w:ascii="Lucida Sans Unicode" w:hAnsi="Lucida Sans Unicode" w:cs="Lucida Sans Unicode"/>
          <w:sz w:val="20"/>
          <w:szCs w:val="20"/>
        </w:rPr>
        <w:t>wieder ein vielfältiges Programm mit insgesamt 15</w:t>
      </w:r>
      <w:r w:rsidR="00B9760C">
        <w:rPr>
          <w:rFonts w:ascii="Lucida Sans Unicode" w:hAnsi="Lucida Sans Unicode" w:cs="Lucida Sans Unicode"/>
          <w:sz w:val="20"/>
          <w:szCs w:val="20"/>
        </w:rPr>
        <w:t xml:space="preserve"> verschiedenen A</w:t>
      </w:r>
      <w:r>
        <w:rPr>
          <w:rFonts w:ascii="Lucida Sans Unicode" w:hAnsi="Lucida Sans Unicode" w:cs="Lucida Sans Unicode"/>
          <w:sz w:val="20"/>
          <w:szCs w:val="20"/>
        </w:rPr>
        <w:t>ngeboten auf die B</w:t>
      </w:r>
      <w:r w:rsidR="00D3564C">
        <w:rPr>
          <w:rFonts w:ascii="Lucida Sans Unicode" w:hAnsi="Lucida Sans Unicode" w:cs="Lucida Sans Unicode"/>
          <w:sz w:val="20"/>
          <w:szCs w:val="20"/>
        </w:rPr>
        <w:t>eine stellen</w:t>
      </w:r>
      <w:r w:rsidR="002C72D4">
        <w:rPr>
          <w:rFonts w:ascii="Lucida Sans Unicode" w:hAnsi="Lucida Sans Unicode" w:cs="Lucida Sans Unicode"/>
          <w:sz w:val="20"/>
          <w:szCs w:val="20"/>
        </w:rPr>
        <w:t>. Die Schüler</w:t>
      </w:r>
      <w:r>
        <w:rPr>
          <w:rFonts w:ascii="Lucida Sans Unicode" w:hAnsi="Lucida Sans Unicode" w:cs="Lucida Sans Unicode"/>
          <w:sz w:val="20"/>
          <w:szCs w:val="20"/>
        </w:rPr>
        <w:t>innen und Schüler haben so zwar die Qual der Wahl, aber auch tolle Möglichkeiten, um in das breite Feld der Informatik einzu</w:t>
      </w:r>
      <w:r w:rsidR="00E97E0F">
        <w:rPr>
          <w:rFonts w:ascii="Lucida Sans Unicode" w:hAnsi="Lucida Sans Unicode" w:cs="Lucida Sans Unicode"/>
          <w:sz w:val="20"/>
          <w:szCs w:val="20"/>
        </w:rPr>
        <w:t>steigen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  <w:r w:rsidR="00D3564C">
        <w:rPr>
          <w:rFonts w:ascii="Lucida Sans Unicode" w:hAnsi="Lucida Sans Unicode" w:cs="Lucida Sans Unicode"/>
          <w:sz w:val="20"/>
          <w:szCs w:val="20"/>
        </w:rPr>
        <w:t>Unsere Dozierenden freuen sich schon auf den regen Austausch mit den Jugendlichen und werden interessierte Fragen gern beantworten.“</w:t>
      </w:r>
    </w:p>
    <w:p w14:paraId="5290B984" w14:textId="3C23ED86" w:rsidR="00433539" w:rsidRDefault="00433539" w:rsidP="00433539">
      <w:pPr>
        <w:pStyle w:val="Listenabsatz"/>
        <w:rPr>
          <w:rFonts w:ascii="Lucida Sans Unicode" w:hAnsi="Lucida Sans Unicode" w:cs="Lucida Sans Unicode"/>
          <w:sz w:val="20"/>
          <w:szCs w:val="20"/>
        </w:rPr>
      </w:pPr>
    </w:p>
    <w:p w14:paraId="0DE11A91" w14:textId="4D8318E0" w:rsidR="00433539" w:rsidRPr="00D3564C" w:rsidRDefault="00433539" w:rsidP="00D3564C">
      <w:pPr>
        <w:pStyle w:val="Listenabsatz"/>
        <w:ind w:left="0"/>
        <w:rPr>
          <w:rFonts w:ascii="Lucida Sans Unicode" w:hAnsi="Lucida Sans Unicode" w:cs="Lucida Sans Unicode"/>
          <w:b/>
          <w:sz w:val="20"/>
          <w:szCs w:val="20"/>
        </w:rPr>
      </w:pPr>
      <w:r w:rsidRPr="00D3564C">
        <w:rPr>
          <w:rFonts w:ascii="Lucida Sans Unicode" w:hAnsi="Lucida Sans Unicode" w:cs="Lucida Sans Unicode"/>
          <w:b/>
          <w:sz w:val="20"/>
          <w:szCs w:val="20"/>
        </w:rPr>
        <w:t>Das Programm</w:t>
      </w:r>
    </w:p>
    <w:p w14:paraId="395E1EA5" w14:textId="3E597933" w:rsidR="00433539" w:rsidRDefault="00433539" w:rsidP="00D3564C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</w:p>
    <w:p w14:paraId="098B65EC" w14:textId="3072DF9C" w:rsidR="00433539" w:rsidRDefault="00EE785B" w:rsidP="00D3564C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Angemeldete Klassen können sich bereits ab 8:30 Uhr im Audimax der TH Wildau, dem größten Hörsaal der Hochschule,</w:t>
      </w:r>
      <w:r w:rsidR="00E97E0F">
        <w:rPr>
          <w:rFonts w:ascii="Lucida Sans Unicode" w:hAnsi="Lucida Sans Unicode" w:cs="Lucida Sans Unicode"/>
          <w:sz w:val="20"/>
          <w:szCs w:val="20"/>
        </w:rPr>
        <w:t xml:space="preserve"> in Halle 17</w:t>
      </w:r>
      <w:r>
        <w:rPr>
          <w:rFonts w:ascii="Lucida Sans Unicode" w:hAnsi="Lucida Sans Unicode" w:cs="Lucida Sans Unicode"/>
          <w:sz w:val="20"/>
          <w:szCs w:val="20"/>
        </w:rPr>
        <w:t xml:space="preserve"> einfinden. Offiziell startet d</w:t>
      </w:r>
      <w:r w:rsidR="00433539">
        <w:rPr>
          <w:rFonts w:ascii="Lucida Sans Unicode" w:hAnsi="Lucida Sans Unicode" w:cs="Lucida Sans Unicode"/>
          <w:sz w:val="20"/>
          <w:szCs w:val="20"/>
        </w:rPr>
        <w:t xml:space="preserve">er 12. Fachtag Informatik </w:t>
      </w:r>
      <w:r w:rsidR="00D3564C">
        <w:rPr>
          <w:rFonts w:ascii="Lucida Sans Unicode" w:hAnsi="Lucida Sans Unicode" w:cs="Lucida Sans Unicode"/>
          <w:sz w:val="20"/>
          <w:szCs w:val="20"/>
        </w:rPr>
        <w:t>um 9.30 mit der</w:t>
      </w:r>
      <w:r w:rsidR="00433539">
        <w:rPr>
          <w:rFonts w:ascii="Lucida Sans Unicode" w:hAnsi="Lucida Sans Unicode" w:cs="Lucida Sans Unicode"/>
          <w:sz w:val="20"/>
          <w:szCs w:val="20"/>
        </w:rPr>
        <w:t xml:space="preserve"> Begrüßung und ein</w:t>
      </w:r>
      <w:r w:rsidR="00D3564C">
        <w:rPr>
          <w:rFonts w:ascii="Lucida Sans Unicode" w:hAnsi="Lucida Sans Unicode" w:cs="Lucida Sans Unicode"/>
          <w:sz w:val="20"/>
          <w:szCs w:val="20"/>
        </w:rPr>
        <w:t xml:space="preserve">em 15-minütigen </w:t>
      </w:r>
      <w:r w:rsidR="00433539">
        <w:rPr>
          <w:rFonts w:ascii="Lucida Sans Unicode" w:hAnsi="Lucida Sans Unicode" w:cs="Lucida Sans Unicode"/>
          <w:sz w:val="20"/>
          <w:szCs w:val="20"/>
        </w:rPr>
        <w:t>Impulsvortrag</w:t>
      </w:r>
      <w:r w:rsidR="00D3564C">
        <w:rPr>
          <w:rFonts w:ascii="Lucida Sans Unicode" w:hAnsi="Lucida Sans Unicode" w:cs="Lucida Sans Unicode"/>
          <w:sz w:val="20"/>
          <w:szCs w:val="20"/>
        </w:rPr>
        <w:t xml:space="preserve"> zur Einführung in die Thematik</w:t>
      </w:r>
      <w:r w:rsidR="00433539">
        <w:rPr>
          <w:rFonts w:ascii="Lucida Sans Unicode" w:hAnsi="Lucida Sans Unicode" w:cs="Lucida Sans Unicode"/>
          <w:sz w:val="20"/>
          <w:szCs w:val="20"/>
        </w:rPr>
        <w:t>. Danach folgen zwei Workshop-D</w:t>
      </w:r>
      <w:r w:rsidR="00FB616C">
        <w:rPr>
          <w:rFonts w:ascii="Lucida Sans Unicode" w:hAnsi="Lucida Sans Unicode" w:cs="Lucida Sans Unicode"/>
          <w:sz w:val="20"/>
          <w:szCs w:val="20"/>
        </w:rPr>
        <w:t>urchgänge, die durch eine kurze Pause getrennt sind.</w:t>
      </w:r>
      <w:r w:rsidR="001C7598">
        <w:rPr>
          <w:rFonts w:ascii="Lucida Sans Unicode" w:hAnsi="Lucida Sans Unicode" w:cs="Lucida Sans Unicode"/>
          <w:sz w:val="20"/>
          <w:szCs w:val="20"/>
        </w:rPr>
        <w:t xml:space="preserve"> Die Schülerinnen und Schüler </w:t>
      </w:r>
      <w:r w:rsidR="00D3564C">
        <w:rPr>
          <w:rFonts w:ascii="Lucida Sans Unicode" w:hAnsi="Lucida Sans Unicode" w:cs="Lucida Sans Unicode"/>
          <w:sz w:val="20"/>
          <w:szCs w:val="20"/>
        </w:rPr>
        <w:t>können zwei aus</w:t>
      </w:r>
      <w:r w:rsidR="001C7598">
        <w:rPr>
          <w:rFonts w:ascii="Lucida Sans Unicode" w:hAnsi="Lucida Sans Unicode" w:cs="Lucida Sans Unicode"/>
          <w:sz w:val="20"/>
          <w:szCs w:val="20"/>
        </w:rPr>
        <w:t xml:space="preserve"> 15 spannenden </w:t>
      </w:r>
      <w:r w:rsidR="00D3564C">
        <w:rPr>
          <w:rFonts w:ascii="Lucida Sans Unicode" w:hAnsi="Lucida Sans Unicode" w:cs="Lucida Sans Unicode"/>
          <w:sz w:val="20"/>
          <w:szCs w:val="20"/>
        </w:rPr>
        <w:t>Angeboten wählen. Die diesjährigen Themen lauten:</w:t>
      </w:r>
    </w:p>
    <w:p w14:paraId="343816EF" w14:textId="77777777" w:rsidR="00D53EA7" w:rsidRDefault="00D53EA7" w:rsidP="00D3564C">
      <w:pPr>
        <w:pStyle w:val="Listenabsatz"/>
        <w:ind w:left="0"/>
        <w:rPr>
          <w:rFonts w:ascii="Lucida Sans Unicode" w:hAnsi="Lucida Sans Unicode" w:cs="Lucida Sans Unicode"/>
          <w:sz w:val="20"/>
          <w:szCs w:val="20"/>
        </w:rPr>
      </w:pPr>
    </w:p>
    <w:p w14:paraId="0C652072" w14:textId="41AE1B20" w:rsidR="00FB616C" w:rsidRDefault="00D3564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Wer baut den besten U-Bahn-</w:t>
      </w:r>
      <w:r w:rsidR="00FB616C">
        <w:rPr>
          <w:rFonts w:ascii="Lucida Sans Unicode" w:hAnsi="Lucida Sans Unicode" w:cs="Lucida Sans Unicode"/>
          <w:sz w:val="20"/>
          <w:szCs w:val="20"/>
        </w:rPr>
        <w:t>Fahrplan?</w:t>
      </w:r>
    </w:p>
    <w:p w14:paraId="1C885CD8" w14:textId="3DDFECB4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Umgang mit Komplexität und Unsicherheit – Informatiker können das!</w:t>
      </w:r>
    </w:p>
    <w:p w14:paraId="52888663" w14:textId="7AB73C8D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Unreal Engine zum Test automatischer Fahrzeugfunktionen</w:t>
      </w:r>
    </w:p>
    <w:p w14:paraId="629AF285" w14:textId="4186EAC6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Künstliche Intelligenz – Möglichkeiten und Utopien</w:t>
      </w:r>
    </w:p>
    <w:p w14:paraId="6FE98D16" w14:textId="6250E452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Autonomes Fahren – erklärt am echten Fahrzeug</w:t>
      </w:r>
    </w:p>
    <w:p w14:paraId="54540317" w14:textId="191588C7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Roboter als Hilfe in Bibliotheken – Sinn oder Unsinn? (nur im 1. Durchgang)</w:t>
      </w:r>
    </w:p>
    <w:p w14:paraId="7099F585" w14:textId="54A122E5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NAO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goes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Telematik (nur im 2. Durchgang)</w:t>
      </w:r>
    </w:p>
    <w:p w14:paraId="44C49D02" w14:textId="6E8BBBC8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Programmieren für Einsteiger/</w:t>
      </w:r>
      <w:r w:rsidR="00D356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 xml:space="preserve">innen mit dem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Arduino</w:t>
      </w:r>
      <w:proofErr w:type="spellEnd"/>
    </w:p>
    <w:p w14:paraId="0AE33245" w14:textId="4164E7EA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Eine Einführung in die grafische Programmiersprache LabVIEW</w:t>
      </w:r>
    </w:p>
    <w:p w14:paraId="0263D672" w14:textId="23FCED1E" w:rsidR="00FB616C" w:rsidRDefault="00FB616C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Navigation heute und vor 500 Jahren</w:t>
      </w:r>
    </w:p>
    <w:p w14:paraId="39214DB3" w14:textId="6CD12337" w:rsidR="000E354B" w:rsidRDefault="000E354B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Intelligente Intralogis</w:t>
      </w:r>
      <w:r w:rsidR="00D3564C">
        <w:rPr>
          <w:rFonts w:ascii="Lucida Sans Unicode" w:hAnsi="Lucida Sans Unicode" w:cs="Lucida Sans Unicode"/>
          <w:sz w:val="20"/>
          <w:szCs w:val="20"/>
        </w:rPr>
        <w:t>tik – Programmierung eines Lego-</w:t>
      </w:r>
      <w:proofErr w:type="spellStart"/>
      <w:r w:rsidR="00D3564C">
        <w:rPr>
          <w:rFonts w:ascii="Lucida Sans Unicode" w:hAnsi="Lucida Sans Unicode" w:cs="Lucida Sans Unicode"/>
          <w:sz w:val="20"/>
          <w:szCs w:val="20"/>
        </w:rPr>
        <w:t>Mindstorm</w:t>
      </w:r>
      <w:proofErr w:type="spellEnd"/>
      <w:r w:rsidR="00D3564C"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</w:rPr>
        <w:t>Roboters</w:t>
      </w:r>
    </w:p>
    <w:p w14:paraId="244DB6E0" w14:textId="37374B78" w:rsidR="000E354B" w:rsidRDefault="000E354B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Bilder sagen mehr als tausend Daten.</w:t>
      </w:r>
    </w:p>
    <w:p w14:paraId="5F5710C2" w14:textId="3CF5CA7F" w:rsidR="000E354B" w:rsidRDefault="000E354B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Wie eine Verkehrsampel die Entwicklung von Software verbessern kann</w:t>
      </w:r>
    </w:p>
    <w:p w14:paraId="3C664E04" w14:textId="03B3732C" w:rsidR="000E354B" w:rsidRDefault="000E354B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Smarte Sensorik und KI für die Gesundheitsversorgung der Zukunft</w:t>
      </w:r>
    </w:p>
    <w:p w14:paraId="16560760" w14:textId="2F820B3E" w:rsidR="000E354B" w:rsidRDefault="000E354B" w:rsidP="00D3564C">
      <w:pPr>
        <w:pStyle w:val="Listenabsatz"/>
        <w:numPr>
          <w:ilvl w:val="0"/>
          <w:numId w:val="11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Black Box Studium</w:t>
      </w:r>
    </w:p>
    <w:p w14:paraId="402BE135" w14:textId="65C65DE7" w:rsidR="000E354B" w:rsidRPr="00E31E25" w:rsidRDefault="00D3564C" w:rsidP="000E354B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Der detaillierte</w:t>
      </w:r>
      <w:r w:rsidR="000E354B" w:rsidRPr="00E31E25">
        <w:rPr>
          <w:rFonts w:ascii="Lucida Sans Unicode" w:hAnsi="Lucida Sans Unicode" w:cs="Lucida Sans Unicode"/>
          <w:sz w:val="20"/>
          <w:szCs w:val="20"/>
        </w:rPr>
        <w:t xml:space="preserve"> zeitliche</w:t>
      </w:r>
      <w:r>
        <w:rPr>
          <w:rFonts w:ascii="Lucida Sans Unicode" w:hAnsi="Lucida Sans Unicode" w:cs="Lucida Sans Unicode"/>
          <w:sz w:val="20"/>
          <w:szCs w:val="20"/>
        </w:rPr>
        <w:t xml:space="preserve"> Ablauf sowie ein kurzer</w:t>
      </w:r>
      <w:r w:rsidR="000E354B" w:rsidRPr="00E31E25">
        <w:rPr>
          <w:rFonts w:ascii="Lucida Sans Unicode" w:hAnsi="Lucida Sans Unicode" w:cs="Lucida Sans Unicode"/>
          <w:sz w:val="20"/>
          <w:szCs w:val="20"/>
        </w:rPr>
        <w:t xml:space="preserve"> Einblick in die Themen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="00E97E0F">
        <w:rPr>
          <w:rFonts w:ascii="Lucida Sans Unicode" w:hAnsi="Lucida Sans Unicode" w:cs="Lucida Sans Unicode"/>
          <w:sz w:val="20"/>
          <w:szCs w:val="20"/>
        </w:rPr>
        <w:t>tehen</w:t>
      </w:r>
      <w:r>
        <w:rPr>
          <w:rFonts w:ascii="Lucida Sans Unicode" w:hAnsi="Lucida Sans Unicode" w:cs="Lucida Sans Unicode"/>
          <w:sz w:val="20"/>
          <w:szCs w:val="20"/>
        </w:rPr>
        <w:t xml:space="preserve"> unter </w:t>
      </w:r>
      <w:hyperlink r:id="rId9" w:history="1">
        <w:r w:rsidR="001C7598" w:rsidRPr="00E31E2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www.th-wildau.de/fachtag-informatik</w:t>
        </w:r>
      </w:hyperlink>
      <w:r w:rsidR="001C7598"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zur Verfügung.</w:t>
      </w:r>
    </w:p>
    <w:p w14:paraId="372E1060" w14:textId="72D17806" w:rsidR="006F6A65" w:rsidRDefault="003F020E" w:rsidP="006F6A65">
      <w:pP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</w:pPr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Die Anmeldung erfolgt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über das Lehrpersonal interessierter</w:t>
      </w:r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Klasse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n</w:t>
      </w:r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.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Dazu müssen die Lehrerinnen und Lehrer eine E-Mail mit dem vorab ausgefüllten Anmeldeformular </w:t>
      </w:r>
      <w:r w:rsidR="00E97E0F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(auf der Website)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an </w:t>
      </w:r>
      <w:hyperlink r:id="rId10" w:history="1">
        <w:r w:rsidR="00D3564C" w:rsidRPr="004044AE">
          <w:rPr>
            <w:rStyle w:val="Hyperlink"/>
            <w:rFonts w:ascii="Lucida Sans Unicode" w:hAnsi="Lucida Sans Unicode" w:cs="Lucida Sans Unicode"/>
            <w:sz w:val="20"/>
            <w:szCs w:val="20"/>
          </w:rPr>
          <w:t>fachtag@th-wildau.de</w:t>
        </w:r>
      </w:hyperlink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senden. </w:t>
      </w:r>
      <w:r w:rsidR="00A15984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Natürlich können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interessierte Schülerinnen und Schüler</w:t>
      </w:r>
      <w:r w:rsidR="00A15984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ihre Lehrkraft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auch </w:t>
      </w:r>
      <w:r w:rsidR="00A15984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auf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den Fachtag der TH Wildau aufmerksam machen und eine Teilnahme anregen</w:t>
      </w:r>
      <w:r w:rsidR="00A15984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. 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Wichtig für die Anmeldung: </w:t>
      </w:r>
      <w:r w:rsidR="005D13A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Es können nur</w:t>
      </w:r>
      <w:r w:rsidR="005D13AC" w:rsidRPr="00196E73">
        <w:rPr>
          <w:rStyle w:val="Hyperlink"/>
          <w:rFonts w:ascii="Lucida Sans Unicode" w:hAnsi="Lucida Sans Unicode" w:cs="Lucida Sans Unicode"/>
          <w:b/>
          <w:color w:val="auto"/>
          <w:sz w:val="20"/>
          <w:szCs w:val="20"/>
          <w:u w:val="none"/>
        </w:rPr>
        <w:t xml:space="preserve"> </w:t>
      </w:r>
      <w:r w:rsidR="005D13AC" w:rsidRP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zwei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Angebote </w:t>
      </w:r>
      <w:r w:rsidR="005D13A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ausgewählt werde</w:t>
      </w:r>
      <w:r w:rsidR="00196E73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n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. </w:t>
      </w:r>
      <w:r w:rsidR="001C7598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Manche Angebote finden nur im ersten</w:t>
      </w:r>
      <w:r w:rsidR="00D3564C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oder nur im zweiten Slot statt.</w:t>
      </w:r>
    </w:p>
    <w:p w14:paraId="525006F5" w14:textId="199151BD" w:rsidR="007F2FE6" w:rsidRPr="003A442D" w:rsidRDefault="007F2FE6" w:rsidP="006F6A65">
      <w:pPr>
        <w:rPr>
          <w:rFonts w:ascii="Lucida Sans Unicode" w:hAnsi="Lucida Sans Unicode" w:cs="Lucida Sans Unicode"/>
          <w:sz w:val="20"/>
          <w:szCs w:val="20"/>
        </w:rPr>
      </w:pPr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Save </w:t>
      </w:r>
      <w:proofErr w:type="spellStart"/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the</w:t>
      </w:r>
      <w:proofErr w:type="spellEnd"/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date</w:t>
      </w:r>
      <w:proofErr w:type="spellEnd"/>
      <w:r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>: Der Fachtag Naturwissenschaften und Technik der TH Wildau findet am 6. Juli 2023 statt.</w:t>
      </w:r>
    </w:p>
    <w:p w14:paraId="7D36F974" w14:textId="77777777" w:rsidR="006F6A65" w:rsidRPr="006F6A65" w:rsidRDefault="006F6A65" w:rsidP="006F6A65">
      <w:pPr>
        <w:rPr>
          <w:rFonts w:ascii="Lucida Sans Unicode" w:hAnsi="Lucida Sans Unicode" w:cs="Lucida Sans Unicode"/>
          <w:b/>
          <w:sz w:val="20"/>
          <w:szCs w:val="20"/>
        </w:rPr>
      </w:pPr>
      <w:r w:rsidRPr="006F6A65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37AB6F5A" w14:textId="365A4258" w:rsidR="00196E73" w:rsidRDefault="00D3564C" w:rsidP="006F6A6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Programm und </w:t>
      </w:r>
      <w:r w:rsidR="00196E73" w:rsidRPr="00E31E25">
        <w:rPr>
          <w:rFonts w:ascii="Lucida Sans Unicode" w:hAnsi="Lucida Sans Unicode" w:cs="Lucida Sans Unicode"/>
          <w:sz w:val="20"/>
          <w:szCs w:val="20"/>
        </w:rPr>
        <w:t>Zei</w:t>
      </w:r>
      <w:r w:rsidR="000A494E">
        <w:rPr>
          <w:rFonts w:ascii="Lucida Sans Unicode" w:hAnsi="Lucida Sans Unicode" w:cs="Lucida Sans Unicode"/>
          <w:sz w:val="20"/>
          <w:szCs w:val="20"/>
        </w:rPr>
        <w:t xml:space="preserve">tplan </w:t>
      </w:r>
      <w:r>
        <w:rPr>
          <w:rFonts w:ascii="Lucida Sans Unicode" w:hAnsi="Lucida Sans Unicode" w:cs="Lucida Sans Unicode"/>
          <w:sz w:val="20"/>
          <w:szCs w:val="20"/>
        </w:rPr>
        <w:t>unter</w:t>
      </w:r>
      <w:r w:rsidR="000A494E" w:rsidRPr="000A494E">
        <w:rPr>
          <w:rFonts w:ascii="Lucida Sans Unicode" w:hAnsi="Lucida Sans Unicode" w:cs="Lucida Sans Unicode"/>
          <w:sz w:val="20"/>
          <w:szCs w:val="20"/>
        </w:rPr>
        <w:t>:</w:t>
      </w:r>
      <w:r w:rsidR="00BF0798"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="00E31E25" w:rsidRPr="00E31E2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www.th-wildau.de/fachtag-informatik</w:t>
        </w:r>
      </w:hyperlink>
      <w:r w:rsidR="00E31E25"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7518AAB" w14:textId="7DC25016" w:rsidR="007F2FE6" w:rsidRPr="00E31E25" w:rsidRDefault="007F2FE6" w:rsidP="006F6A65">
      <w:pPr>
        <w:rPr>
          <w:rStyle w:val="Hyperlink"/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Detaillierter Programmflyer unter: </w:t>
      </w:r>
      <w:hyperlink r:id="rId12" w:history="1">
        <w:r w:rsidRPr="004044AE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https://www.th-wildau.de/files/Zentrum-Studienorientierung-Beratung/Fachtage/Fachtag_Informatik/Flyer_12._Fachtag_Informatik_2023_WEB.pdf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2F62C57" w14:textId="7CB50981" w:rsidR="00196E73" w:rsidRPr="00E31E25" w:rsidRDefault="00196E73" w:rsidP="00196E73">
      <w:pPr>
        <w:rPr>
          <w:rFonts w:ascii="Lucida Sans Unicode" w:hAnsi="Lucida Sans Unicode" w:cs="Lucida Sans Unicode"/>
          <w:sz w:val="20"/>
          <w:szCs w:val="20"/>
        </w:rPr>
      </w:pPr>
      <w:r w:rsidRPr="00E31E25">
        <w:rPr>
          <w:rStyle w:val="Hyperlink"/>
          <w:rFonts w:ascii="Lucida Sans Unicode" w:hAnsi="Lucida Sans Unicode" w:cs="Lucida Sans Unicode"/>
          <w:color w:val="auto"/>
          <w:sz w:val="20"/>
          <w:szCs w:val="20"/>
          <w:u w:val="none"/>
        </w:rPr>
        <w:t xml:space="preserve">Allgemeine Informationen zu den Fachtagen der TH Wildau: </w:t>
      </w:r>
      <w:hyperlink r:id="rId13" w:history="1">
        <w:r w:rsidR="00E31E25" w:rsidRPr="00E31E2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www.th-wildau.de/fachtage</w:t>
        </w:r>
      </w:hyperlink>
      <w:r w:rsidR="00E31E25"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11DB1C85" w14:textId="7FD4F7FB" w:rsidR="003B7FBF" w:rsidRPr="00D53EA7" w:rsidRDefault="00196E73" w:rsidP="00D53EA7">
      <w:pPr>
        <w:rPr>
          <w:rFonts w:ascii="Lucida Sans Unicode" w:hAnsi="Lucida Sans Unicode" w:cs="Lucida Sans Unicode"/>
          <w:sz w:val="20"/>
          <w:szCs w:val="20"/>
        </w:rPr>
      </w:pPr>
      <w:r w:rsidRPr="00E31E25">
        <w:rPr>
          <w:rFonts w:ascii="Lucida Sans Unicode" w:hAnsi="Lucida Sans Unicode" w:cs="Lucida Sans Unicode"/>
          <w:sz w:val="20"/>
          <w:szCs w:val="20"/>
        </w:rPr>
        <w:t>Informationen rund um die Studienorientierung</w:t>
      </w:r>
      <w:r w:rsidR="0007431D" w:rsidRPr="00E31E25">
        <w:rPr>
          <w:rFonts w:ascii="Lucida Sans Unicode" w:hAnsi="Lucida Sans Unicode" w:cs="Lucida Sans Unicode"/>
          <w:sz w:val="20"/>
          <w:szCs w:val="20"/>
        </w:rPr>
        <w:t xml:space="preserve"> der TH Wildau:</w:t>
      </w:r>
      <w:r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4" w:history="1">
        <w:r w:rsidR="00E31E25" w:rsidRPr="00E31E2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 w:rsidR="00E31E25" w:rsidRPr="00E31E2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53EA7">
        <w:rPr>
          <w:rFonts w:ascii="Lucida Sans Unicode" w:hAnsi="Lucida Sans Unicode" w:cs="Lucida Sans Unicode"/>
          <w:sz w:val="20"/>
          <w:szCs w:val="20"/>
        </w:rPr>
        <w:br/>
      </w:r>
      <w:r w:rsidR="00D3564C">
        <w:rPr>
          <w:rFonts w:ascii="Lucida Sans Unicode" w:hAnsi="Lucida Sans Unicode" w:cs="Lucida Sans Unicode"/>
          <w:b/>
          <w:bCs/>
          <w:sz w:val="20"/>
          <w:szCs w:val="20"/>
        </w:rPr>
        <w:br/>
      </w:r>
      <w:r w:rsidR="00704736">
        <w:rPr>
          <w:rFonts w:ascii="Lucida Sans Unicode" w:hAnsi="Lucida Sans Unicode" w:cs="Lucida Sans Unicode"/>
          <w:b/>
          <w:bCs/>
          <w:sz w:val="20"/>
          <w:szCs w:val="20"/>
        </w:rPr>
        <w:t xml:space="preserve">Fachliche </w:t>
      </w:r>
      <w:r w:rsidR="007730AA" w:rsidRPr="000F29EA">
        <w:rPr>
          <w:rFonts w:ascii="Lucida Sans Unicode" w:hAnsi="Lucida Sans Unicode" w:cs="Lucida Sans Unicode"/>
          <w:b/>
          <w:bCs/>
          <w:sz w:val="20"/>
          <w:szCs w:val="20"/>
        </w:rPr>
        <w:t>Ansprechperson</w:t>
      </w:r>
      <w:r w:rsidR="0007431D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="00053AB6" w:rsidRPr="000F29EA">
        <w:rPr>
          <w:rFonts w:ascii="Lucida Sans Unicode" w:hAnsi="Lucida Sans Unicode" w:cs="Lucida Sans Unicode"/>
          <w:b/>
          <w:bCs/>
          <w:sz w:val="20"/>
          <w:szCs w:val="20"/>
        </w:rPr>
        <w:t xml:space="preserve"> </w:t>
      </w:r>
      <w:r w:rsidR="00704736">
        <w:rPr>
          <w:rFonts w:ascii="Lucida Sans Unicode" w:hAnsi="Lucida Sans Unicode" w:cs="Lucida Sans Unicode"/>
          <w:b/>
          <w:bCs/>
          <w:sz w:val="20"/>
          <w:szCs w:val="20"/>
        </w:rPr>
        <w:t>TH Wildau:</w:t>
      </w:r>
    </w:p>
    <w:p w14:paraId="4DDDC554" w14:textId="2580E295" w:rsidR="008C12D9" w:rsidRDefault="00BF0798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M. A. Larissa Wille-</w:t>
      </w:r>
      <w:proofErr w:type="spellStart"/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Friel</w:t>
      </w:r>
      <w:proofErr w:type="spellEnd"/>
      <w:r w:rsidR="00E87B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M. A. Juliane Bönisch</w:t>
      </w:r>
      <w:r w:rsidR="004B59A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8C12D9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Zentrum für Hochschulkommunikation</w:t>
      </w:r>
    </w:p>
    <w:p w14:paraId="2F6CFF55" w14:textId="0106DF25" w:rsidR="00DC6A35" w:rsidRDefault="00DC6A35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TH Wildau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45 Wildau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Tel.: </w:t>
      </w:r>
      <w:r w:rsidR="00013C5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+49 (0)3375 508</w:t>
      </w:r>
      <w:r w:rsidR="00D3564C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144</w:t>
      </w:r>
      <w:r w:rsidR="00E87B0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-444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E-Mail:</w:t>
      </w:r>
      <w:r w:rsidR="009D558B" w:rsidRPr="009D558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hyperlink r:id="rId15" w:history="1">
        <w:r w:rsidR="00E31E25" w:rsidRPr="00DC6AE5">
          <w:rPr>
            <w:rStyle w:val="Hyperlink"/>
            <w:rFonts w:ascii="Lucida Sans Unicode" w:hAnsi="Lucida Sans Unicode" w:cs="Lucida Sans Unicode"/>
            <w:sz w:val="20"/>
            <w:szCs w:val="20"/>
          </w:rPr>
          <w:t>fachtag@th-wildau.de</w:t>
        </w:r>
      </w:hyperlink>
    </w:p>
    <w:p w14:paraId="004E4DA0" w14:textId="77777777" w:rsidR="008C12D9" w:rsidRDefault="008C12D9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1CA7EBB0" w14:textId="77777777" w:rsidR="00F210BB" w:rsidRPr="000F29EA" w:rsidRDefault="00F210BB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b/>
          <w:bCs/>
          <w:lang w:eastAsia="en-US"/>
        </w:rPr>
      </w:pP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3B607516" w:rsidR="008C2E90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38888AA8" w:rsidR="008C2E90" w:rsidRPr="000F29EA" w:rsidRDefault="008C12D9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hyperlink r:id="rId16" w:history="1">
        <w:r w:rsidRPr="00D41810">
          <w:rPr>
            <w:rStyle w:val="Hyperlink"/>
            <w:rFonts w:ascii="Lucida Sans" w:hAnsi="Lucida Sans"/>
            <w:sz w:val="20"/>
            <w:szCs w:val="20"/>
          </w:rPr>
          <w:t>presse@th-wildau.de</w:t>
        </w:r>
      </w:hyperlink>
      <w:r>
        <w:rPr>
          <w:rFonts w:ascii="Lucida Sans" w:hAnsi="Lucida Sans"/>
          <w:sz w:val="20"/>
          <w:szCs w:val="20"/>
        </w:rPr>
        <w:t xml:space="preserve"> </w:t>
      </w:r>
    </w:p>
    <w:sectPr w:rsidR="008C2E90" w:rsidRPr="000F29E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CAB63" w16cid:durableId="270F9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F15AE" w14:textId="77777777" w:rsidR="008E2E44" w:rsidRDefault="008E2E44" w:rsidP="00141289">
      <w:pPr>
        <w:spacing w:after="0" w:line="240" w:lineRule="auto"/>
      </w:pPr>
      <w:r>
        <w:separator/>
      </w:r>
    </w:p>
  </w:endnote>
  <w:endnote w:type="continuationSeparator" w:id="0">
    <w:p w14:paraId="44048902" w14:textId="77777777" w:rsidR="008E2E44" w:rsidRDefault="008E2E44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6D1E" w14:textId="77777777" w:rsidR="0035580F" w:rsidRDefault="003558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745AE0F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3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0409" w14:textId="77777777" w:rsidR="0035580F" w:rsidRDefault="003558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AF876" w14:textId="77777777" w:rsidR="008E2E44" w:rsidRDefault="008E2E44" w:rsidP="00141289">
      <w:pPr>
        <w:spacing w:after="0" w:line="240" w:lineRule="auto"/>
      </w:pPr>
      <w:r>
        <w:separator/>
      </w:r>
    </w:p>
  </w:footnote>
  <w:footnote w:type="continuationSeparator" w:id="0">
    <w:p w14:paraId="0A99C6C5" w14:textId="77777777" w:rsidR="008E2E44" w:rsidRDefault="008E2E44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8CF5" w14:textId="77777777" w:rsidR="0035580F" w:rsidRDefault="003558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B60DF7F" w:rsidR="00B85C47" w:rsidRPr="00D91F67" w:rsidRDefault="004B59AE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 w:rsidR="00E63514">
      <w:rPr>
        <w:rFonts w:ascii="Lucida Sans" w:eastAsiaTheme="minorHAnsi" w:hAnsi="Lucida Sans" w:cstheme="minorBidi"/>
        <w:sz w:val="20"/>
        <w:szCs w:val="20"/>
        <w:lang w:val="en-US" w:eastAsia="en-US"/>
      </w:rPr>
      <w:t>3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.01.2023</w:t>
    </w:r>
  </w:p>
  <w:p w14:paraId="425F7481" w14:textId="19FE0C67" w:rsidR="002B3E70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 w:rsidR="004B59AE">
      <w:rPr>
        <w:rFonts w:ascii="Lucida Sans" w:eastAsiaTheme="minorHAnsi" w:hAnsi="Lucida Sans" w:cstheme="minorBidi"/>
        <w:sz w:val="20"/>
        <w:szCs w:val="20"/>
        <w:lang w:val="en-US" w:eastAsia="en-US"/>
      </w:rPr>
      <w:t>3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4B59AE">
      <w:rPr>
        <w:rFonts w:ascii="Lucida Sans" w:eastAsiaTheme="minorHAnsi" w:hAnsi="Lucida Sans" w:cstheme="minorBidi"/>
        <w:sz w:val="20"/>
        <w:szCs w:val="20"/>
        <w:lang w:val="en-US" w:eastAsia="en-US"/>
      </w:rPr>
      <w:t>01_0</w:t>
    </w:r>
    <w:r w:rsidR="0035580F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17FD" w14:textId="77777777" w:rsidR="0035580F" w:rsidRDefault="003558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10285"/>
    <w:multiLevelType w:val="hybridMultilevel"/>
    <w:tmpl w:val="AF920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66FAE"/>
    <w:multiLevelType w:val="hybridMultilevel"/>
    <w:tmpl w:val="47FA9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421C"/>
    <w:multiLevelType w:val="hybridMultilevel"/>
    <w:tmpl w:val="81B6C648"/>
    <w:lvl w:ilvl="0" w:tplc="C4207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C23C3"/>
    <w:multiLevelType w:val="hybridMultilevel"/>
    <w:tmpl w:val="190C2B3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A60CA"/>
    <w:multiLevelType w:val="hybridMultilevel"/>
    <w:tmpl w:val="FE3A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C50"/>
    <w:rsid w:val="00013D42"/>
    <w:rsid w:val="00022C9D"/>
    <w:rsid w:val="00027849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67A30"/>
    <w:rsid w:val="00072B8E"/>
    <w:rsid w:val="0007431D"/>
    <w:rsid w:val="00074D94"/>
    <w:rsid w:val="00076A93"/>
    <w:rsid w:val="00077AFB"/>
    <w:rsid w:val="00082B3E"/>
    <w:rsid w:val="0008393D"/>
    <w:rsid w:val="00085981"/>
    <w:rsid w:val="00085D42"/>
    <w:rsid w:val="00086403"/>
    <w:rsid w:val="00087AC7"/>
    <w:rsid w:val="00092400"/>
    <w:rsid w:val="0009549C"/>
    <w:rsid w:val="000A494E"/>
    <w:rsid w:val="000A50B8"/>
    <w:rsid w:val="000B74A8"/>
    <w:rsid w:val="000C0371"/>
    <w:rsid w:val="000C4989"/>
    <w:rsid w:val="000D08EC"/>
    <w:rsid w:val="000D4A4C"/>
    <w:rsid w:val="000D4DAD"/>
    <w:rsid w:val="000D70B8"/>
    <w:rsid w:val="000D7E54"/>
    <w:rsid w:val="000E1222"/>
    <w:rsid w:val="000E1350"/>
    <w:rsid w:val="000E354B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1E50"/>
    <w:rsid w:val="0010405D"/>
    <w:rsid w:val="001042BA"/>
    <w:rsid w:val="00112C8C"/>
    <w:rsid w:val="001130AF"/>
    <w:rsid w:val="00114EB5"/>
    <w:rsid w:val="0012397E"/>
    <w:rsid w:val="00123A45"/>
    <w:rsid w:val="00124512"/>
    <w:rsid w:val="00125756"/>
    <w:rsid w:val="0012575F"/>
    <w:rsid w:val="001347FE"/>
    <w:rsid w:val="00140ED2"/>
    <w:rsid w:val="00141289"/>
    <w:rsid w:val="0014214E"/>
    <w:rsid w:val="00143637"/>
    <w:rsid w:val="00144A61"/>
    <w:rsid w:val="00144C72"/>
    <w:rsid w:val="00150976"/>
    <w:rsid w:val="00153946"/>
    <w:rsid w:val="001544CD"/>
    <w:rsid w:val="00161E4C"/>
    <w:rsid w:val="00164E6A"/>
    <w:rsid w:val="0018053A"/>
    <w:rsid w:val="00182A34"/>
    <w:rsid w:val="0018409F"/>
    <w:rsid w:val="001905FE"/>
    <w:rsid w:val="001908FB"/>
    <w:rsid w:val="001918BB"/>
    <w:rsid w:val="00195CD3"/>
    <w:rsid w:val="00196E73"/>
    <w:rsid w:val="0019754B"/>
    <w:rsid w:val="001979D3"/>
    <w:rsid w:val="001A177E"/>
    <w:rsid w:val="001A285C"/>
    <w:rsid w:val="001A408E"/>
    <w:rsid w:val="001A72A5"/>
    <w:rsid w:val="001B0431"/>
    <w:rsid w:val="001B169E"/>
    <w:rsid w:val="001B32D9"/>
    <w:rsid w:val="001B4828"/>
    <w:rsid w:val="001B6191"/>
    <w:rsid w:val="001C0C11"/>
    <w:rsid w:val="001C285C"/>
    <w:rsid w:val="001C5504"/>
    <w:rsid w:val="001C7598"/>
    <w:rsid w:val="001D0713"/>
    <w:rsid w:val="001D1491"/>
    <w:rsid w:val="001D19D5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06C51"/>
    <w:rsid w:val="0021037C"/>
    <w:rsid w:val="002224BA"/>
    <w:rsid w:val="00227E80"/>
    <w:rsid w:val="002321A4"/>
    <w:rsid w:val="0023476A"/>
    <w:rsid w:val="00234AF3"/>
    <w:rsid w:val="002367CE"/>
    <w:rsid w:val="00243908"/>
    <w:rsid w:val="00247F3A"/>
    <w:rsid w:val="00252AD5"/>
    <w:rsid w:val="00253336"/>
    <w:rsid w:val="00256E93"/>
    <w:rsid w:val="00261AFF"/>
    <w:rsid w:val="0026325F"/>
    <w:rsid w:val="00267CAB"/>
    <w:rsid w:val="00271904"/>
    <w:rsid w:val="0027298C"/>
    <w:rsid w:val="002B05E5"/>
    <w:rsid w:val="002B3E70"/>
    <w:rsid w:val="002B407B"/>
    <w:rsid w:val="002B5252"/>
    <w:rsid w:val="002B5EEC"/>
    <w:rsid w:val="002C14F1"/>
    <w:rsid w:val="002C25FD"/>
    <w:rsid w:val="002C4598"/>
    <w:rsid w:val="002C4FCA"/>
    <w:rsid w:val="002C72D4"/>
    <w:rsid w:val="002C7CC8"/>
    <w:rsid w:val="002D26D1"/>
    <w:rsid w:val="002D43D0"/>
    <w:rsid w:val="002D514C"/>
    <w:rsid w:val="002D6453"/>
    <w:rsid w:val="002D75C1"/>
    <w:rsid w:val="002E01D9"/>
    <w:rsid w:val="002E6272"/>
    <w:rsid w:val="002F02C2"/>
    <w:rsid w:val="0030030C"/>
    <w:rsid w:val="0030065B"/>
    <w:rsid w:val="003042C4"/>
    <w:rsid w:val="00313771"/>
    <w:rsid w:val="00317F38"/>
    <w:rsid w:val="00323CD5"/>
    <w:rsid w:val="0033044A"/>
    <w:rsid w:val="00330FBC"/>
    <w:rsid w:val="00334BD7"/>
    <w:rsid w:val="003353B5"/>
    <w:rsid w:val="00336507"/>
    <w:rsid w:val="0033707B"/>
    <w:rsid w:val="00337B9D"/>
    <w:rsid w:val="003401A0"/>
    <w:rsid w:val="003410DB"/>
    <w:rsid w:val="0034173B"/>
    <w:rsid w:val="00344214"/>
    <w:rsid w:val="00344B32"/>
    <w:rsid w:val="00345385"/>
    <w:rsid w:val="0034798C"/>
    <w:rsid w:val="00351D5C"/>
    <w:rsid w:val="0035580F"/>
    <w:rsid w:val="003610D1"/>
    <w:rsid w:val="00370C5E"/>
    <w:rsid w:val="00377C1F"/>
    <w:rsid w:val="00387199"/>
    <w:rsid w:val="00394CCF"/>
    <w:rsid w:val="00394CFD"/>
    <w:rsid w:val="003A62A0"/>
    <w:rsid w:val="003B099A"/>
    <w:rsid w:val="003B12E5"/>
    <w:rsid w:val="003B2427"/>
    <w:rsid w:val="003B4673"/>
    <w:rsid w:val="003B6266"/>
    <w:rsid w:val="003B7FBF"/>
    <w:rsid w:val="003C519C"/>
    <w:rsid w:val="003C7BD7"/>
    <w:rsid w:val="003E22CA"/>
    <w:rsid w:val="003E5ACA"/>
    <w:rsid w:val="003E6993"/>
    <w:rsid w:val="003F020E"/>
    <w:rsid w:val="003F14B8"/>
    <w:rsid w:val="003F4AE5"/>
    <w:rsid w:val="003F6EA3"/>
    <w:rsid w:val="0040719F"/>
    <w:rsid w:val="0042075D"/>
    <w:rsid w:val="0042192B"/>
    <w:rsid w:val="004233BF"/>
    <w:rsid w:val="00431899"/>
    <w:rsid w:val="00432413"/>
    <w:rsid w:val="00433142"/>
    <w:rsid w:val="00433539"/>
    <w:rsid w:val="0043561A"/>
    <w:rsid w:val="00436A90"/>
    <w:rsid w:val="00436D67"/>
    <w:rsid w:val="00440FE7"/>
    <w:rsid w:val="00442B41"/>
    <w:rsid w:val="004433B2"/>
    <w:rsid w:val="00445F16"/>
    <w:rsid w:val="00450304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0CA4"/>
    <w:rsid w:val="004954E9"/>
    <w:rsid w:val="004A07E9"/>
    <w:rsid w:val="004B140D"/>
    <w:rsid w:val="004B4EFB"/>
    <w:rsid w:val="004B59AE"/>
    <w:rsid w:val="004C1CDB"/>
    <w:rsid w:val="004C2329"/>
    <w:rsid w:val="004C4E00"/>
    <w:rsid w:val="004D6FB8"/>
    <w:rsid w:val="004D7268"/>
    <w:rsid w:val="004E3063"/>
    <w:rsid w:val="004E3C3F"/>
    <w:rsid w:val="004E5BE0"/>
    <w:rsid w:val="004F16A8"/>
    <w:rsid w:val="00507197"/>
    <w:rsid w:val="00512209"/>
    <w:rsid w:val="005166BC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205D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3893"/>
    <w:rsid w:val="005B5AEA"/>
    <w:rsid w:val="005B5DA5"/>
    <w:rsid w:val="005B743D"/>
    <w:rsid w:val="005C1390"/>
    <w:rsid w:val="005C582A"/>
    <w:rsid w:val="005C5B0C"/>
    <w:rsid w:val="005D0E42"/>
    <w:rsid w:val="005D13AC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163EB"/>
    <w:rsid w:val="00622895"/>
    <w:rsid w:val="00625106"/>
    <w:rsid w:val="00634137"/>
    <w:rsid w:val="00636C7C"/>
    <w:rsid w:val="00640326"/>
    <w:rsid w:val="00661FC3"/>
    <w:rsid w:val="00662F48"/>
    <w:rsid w:val="00667F1D"/>
    <w:rsid w:val="00667F5E"/>
    <w:rsid w:val="00675AA6"/>
    <w:rsid w:val="006767C8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2B85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6F6A65"/>
    <w:rsid w:val="00701624"/>
    <w:rsid w:val="007028CF"/>
    <w:rsid w:val="00704736"/>
    <w:rsid w:val="00706932"/>
    <w:rsid w:val="007070F4"/>
    <w:rsid w:val="00711649"/>
    <w:rsid w:val="00713A65"/>
    <w:rsid w:val="0071543B"/>
    <w:rsid w:val="00721FAA"/>
    <w:rsid w:val="00722BBC"/>
    <w:rsid w:val="007233E6"/>
    <w:rsid w:val="007240F2"/>
    <w:rsid w:val="00726EDD"/>
    <w:rsid w:val="0073114B"/>
    <w:rsid w:val="0073149A"/>
    <w:rsid w:val="00733DD5"/>
    <w:rsid w:val="00737E88"/>
    <w:rsid w:val="007437A7"/>
    <w:rsid w:val="00744083"/>
    <w:rsid w:val="00744E2C"/>
    <w:rsid w:val="0074675C"/>
    <w:rsid w:val="007479E9"/>
    <w:rsid w:val="0075090F"/>
    <w:rsid w:val="00754E55"/>
    <w:rsid w:val="00761DD5"/>
    <w:rsid w:val="00765F1D"/>
    <w:rsid w:val="007730AA"/>
    <w:rsid w:val="00773AC1"/>
    <w:rsid w:val="00783A37"/>
    <w:rsid w:val="00791B75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E53E6"/>
    <w:rsid w:val="007F2FE6"/>
    <w:rsid w:val="007F35B9"/>
    <w:rsid w:val="007F5983"/>
    <w:rsid w:val="00804749"/>
    <w:rsid w:val="00806D8F"/>
    <w:rsid w:val="00812210"/>
    <w:rsid w:val="00813CC0"/>
    <w:rsid w:val="00814C16"/>
    <w:rsid w:val="0081560E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190"/>
    <w:rsid w:val="00882282"/>
    <w:rsid w:val="00882363"/>
    <w:rsid w:val="008917EC"/>
    <w:rsid w:val="00895F23"/>
    <w:rsid w:val="008A2D23"/>
    <w:rsid w:val="008A54A9"/>
    <w:rsid w:val="008B289D"/>
    <w:rsid w:val="008B2A50"/>
    <w:rsid w:val="008B3A14"/>
    <w:rsid w:val="008C0B22"/>
    <w:rsid w:val="008C12D9"/>
    <w:rsid w:val="008C2E90"/>
    <w:rsid w:val="008C37DB"/>
    <w:rsid w:val="008D1479"/>
    <w:rsid w:val="008D45A1"/>
    <w:rsid w:val="008D56EA"/>
    <w:rsid w:val="008E2E44"/>
    <w:rsid w:val="008E3E69"/>
    <w:rsid w:val="008E3F6C"/>
    <w:rsid w:val="008E46D9"/>
    <w:rsid w:val="008E6848"/>
    <w:rsid w:val="008F15A2"/>
    <w:rsid w:val="008F2DA2"/>
    <w:rsid w:val="008F5310"/>
    <w:rsid w:val="00900879"/>
    <w:rsid w:val="00901C1A"/>
    <w:rsid w:val="00902F17"/>
    <w:rsid w:val="0090435A"/>
    <w:rsid w:val="0090487A"/>
    <w:rsid w:val="00904A10"/>
    <w:rsid w:val="009073E8"/>
    <w:rsid w:val="00913030"/>
    <w:rsid w:val="009130CB"/>
    <w:rsid w:val="00915E66"/>
    <w:rsid w:val="00916996"/>
    <w:rsid w:val="00917D78"/>
    <w:rsid w:val="00920D13"/>
    <w:rsid w:val="009214EE"/>
    <w:rsid w:val="00924DAB"/>
    <w:rsid w:val="00931C0D"/>
    <w:rsid w:val="009363DD"/>
    <w:rsid w:val="00945D91"/>
    <w:rsid w:val="00955820"/>
    <w:rsid w:val="00957D73"/>
    <w:rsid w:val="0096005E"/>
    <w:rsid w:val="00960C5A"/>
    <w:rsid w:val="0096201D"/>
    <w:rsid w:val="00963E64"/>
    <w:rsid w:val="00966322"/>
    <w:rsid w:val="00971333"/>
    <w:rsid w:val="00973878"/>
    <w:rsid w:val="0099077A"/>
    <w:rsid w:val="00992464"/>
    <w:rsid w:val="00995C61"/>
    <w:rsid w:val="009A211D"/>
    <w:rsid w:val="009A2BEB"/>
    <w:rsid w:val="009B2F19"/>
    <w:rsid w:val="009B2F5C"/>
    <w:rsid w:val="009D558B"/>
    <w:rsid w:val="009D7FF6"/>
    <w:rsid w:val="009E31CD"/>
    <w:rsid w:val="009E619C"/>
    <w:rsid w:val="009F244F"/>
    <w:rsid w:val="009F45A4"/>
    <w:rsid w:val="009F49C3"/>
    <w:rsid w:val="00A02F80"/>
    <w:rsid w:val="00A03336"/>
    <w:rsid w:val="00A03BCA"/>
    <w:rsid w:val="00A111E2"/>
    <w:rsid w:val="00A13647"/>
    <w:rsid w:val="00A15984"/>
    <w:rsid w:val="00A17AC1"/>
    <w:rsid w:val="00A2145C"/>
    <w:rsid w:val="00A26441"/>
    <w:rsid w:val="00A368C9"/>
    <w:rsid w:val="00A42966"/>
    <w:rsid w:val="00A43F44"/>
    <w:rsid w:val="00A44D41"/>
    <w:rsid w:val="00A468E4"/>
    <w:rsid w:val="00A47F34"/>
    <w:rsid w:val="00A52464"/>
    <w:rsid w:val="00A54915"/>
    <w:rsid w:val="00A60017"/>
    <w:rsid w:val="00A6125B"/>
    <w:rsid w:val="00A61B85"/>
    <w:rsid w:val="00A719CB"/>
    <w:rsid w:val="00A72F19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5D10"/>
    <w:rsid w:val="00AA3E52"/>
    <w:rsid w:val="00AA59A5"/>
    <w:rsid w:val="00AB7F3B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5343"/>
    <w:rsid w:val="00AD7B53"/>
    <w:rsid w:val="00AE0D42"/>
    <w:rsid w:val="00AE0F24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24B2"/>
    <w:rsid w:val="00B85C47"/>
    <w:rsid w:val="00B94B49"/>
    <w:rsid w:val="00B95103"/>
    <w:rsid w:val="00B963F3"/>
    <w:rsid w:val="00B96FB5"/>
    <w:rsid w:val="00B9760C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0798"/>
    <w:rsid w:val="00BF2704"/>
    <w:rsid w:val="00BF6DA8"/>
    <w:rsid w:val="00BF6F3A"/>
    <w:rsid w:val="00BF7955"/>
    <w:rsid w:val="00BF7AB6"/>
    <w:rsid w:val="00C00529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17172"/>
    <w:rsid w:val="00C20769"/>
    <w:rsid w:val="00C21342"/>
    <w:rsid w:val="00C22941"/>
    <w:rsid w:val="00C25976"/>
    <w:rsid w:val="00C30E7E"/>
    <w:rsid w:val="00C3112C"/>
    <w:rsid w:val="00C365AB"/>
    <w:rsid w:val="00C42D60"/>
    <w:rsid w:val="00C57AEA"/>
    <w:rsid w:val="00C6190E"/>
    <w:rsid w:val="00C6195B"/>
    <w:rsid w:val="00C71933"/>
    <w:rsid w:val="00C740A1"/>
    <w:rsid w:val="00C7527C"/>
    <w:rsid w:val="00C753D9"/>
    <w:rsid w:val="00C76A21"/>
    <w:rsid w:val="00C802B0"/>
    <w:rsid w:val="00C858C3"/>
    <w:rsid w:val="00C904C9"/>
    <w:rsid w:val="00CA2225"/>
    <w:rsid w:val="00CA5FD4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04AB"/>
    <w:rsid w:val="00D132F2"/>
    <w:rsid w:val="00D13A63"/>
    <w:rsid w:val="00D2239D"/>
    <w:rsid w:val="00D2378C"/>
    <w:rsid w:val="00D25B10"/>
    <w:rsid w:val="00D2655E"/>
    <w:rsid w:val="00D2672B"/>
    <w:rsid w:val="00D26AE0"/>
    <w:rsid w:val="00D26D68"/>
    <w:rsid w:val="00D30F85"/>
    <w:rsid w:val="00D33816"/>
    <w:rsid w:val="00D33E7F"/>
    <w:rsid w:val="00D3564C"/>
    <w:rsid w:val="00D36059"/>
    <w:rsid w:val="00D361FE"/>
    <w:rsid w:val="00D37713"/>
    <w:rsid w:val="00D51084"/>
    <w:rsid w:val="00D5324B"/>
    <w:rsid w:val="00D53EA7"/>
    <w:rsid w:val="00D60A49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9774A"/>
    <w:rsid w:val="00DA30B8"/>
    <w:rsid w:val="00DA4A77"/>
    <w:rsid w:val="00DA78C3"/>
    <w:rsid w:val="00DB0C87"/>
    <w:rsid w:val="00DB0EC0"/>
    <w:rsid w:val="00DB2FFB"/>
    <w:rsid w:val="00DB389D"/>
    <w:rsid w:val="00DB6504"/>
    <w:rsid w:val="00DB65F8"/>
    <w:rsid w:val="00DC0137"/>
    <w:rsid w:val="00DC6A35"/>
    <w:rsid w:val="00DC6E91"/>
    <w:rsid w:val="00DD0338"/>
    <w:rsid w:val="00DD0362"/>
    <w:rsid w:val="00DD726F"/>
    <w:rsid w:val="00DE2F26"/>
    <w:rsid w:val="00DE333E"/>
    <w:rsid w:val="00DE3431"/>
    <w:rsid w:val="00DF1E73"/>
    <w:rsid w:val="00DF1E95"/>
    <w:rsid w:val="00DF33BA"/>
    <w:rsid w:val="00E03DFF"/>
    <w:rsid w:val="00E04207"/>
    <w:rsid w:val="00E12635"/>
    <w:rsid w:val="00E136A6"/>
    <w:rsid w:val="00E20CC5"/>
    <w:rsid w:val="00E30805"/>
    <w:rsid w:val="00E30CFC"/>
    <w:rsid w:val="00E31E25"/>
    <w:rsid w:val="00E33154"/>
    <w:rsid w:val="00E331D9"/>
    <w:rsid w:val="00E346E4"/>
    <w:rsid w:val="00E35C88"/>
    <w:rsid w:val="00E362B3"/>
    <w:rsid w:val="00E4015B"/>
    <w:rsid w:val="00E472D3"/>
    <w:rsid w:val="00E50E9C"/>
    <w:rsid w:val="00E52490"/>
    <w:rsid w:val="00E57D93"/>
    <w:rsid w:val="00E63307"/>
    <w:rsid w:val="00E63514"/>
    <w:rsid w:val="00E6634D"/>
    <w:rsid w:val="00E748E1"/>
    <w:rsid w:val="00E749B6"/>
    <w:rsid w:val="00E80BCD"/>
    <w:rsid w:val="00E824D6"/>
    <w:rsid w:val="00E8666E"/>
    <w:rsid w:val="00E87B06"/>
    <w:rsid w:val="00E95FA1"/>
    <w:rsid w:val="00E962D6"/>
    <w:rsid w:val="00E97E0F"/>
    <w:rsid w:val="00EA0097"/>
    <w:rsid w:val="00EA0729"/>
    <w:rsid w:val="00EA0E43"/>
    <w:rsid w:val="00EA1041"/>
    <w:rsid w:val="00EA1282"/>
    <w:rsid w:val="00EA4F20"/>
    <w:rsid w:val="00EA569D"/>
    <w:rsid w:val="00EC2807"/>
    <w:rsid w:val="00ED0AE1"/>
    <w:rsid w:val="00EE076D"/>
    <w:rsid w:val="00EE1364"/>
    <w:rsid w:val="00EE785B"/>
    <w:rsid w:val="00F016D9"/>
    <w:rsid w:val="00F05D0D"/>
    <w:rsid w:val="00F11676"/>
    <w:rsid w:val="00F15646"/>
    <w:rsid w:val="00F17324"/>
    <w:rsid w:val="00F210BB"/>
    <w:rsid w:val="00F23F59"/>
    <w:rsid w:val="00F24346"/>
    <w:rsid w:val="00F26793"/>
    <w:rsid w:val="00F26975"/>
    <w:rsid w:val="00F27A1C"/>
    <w:rsid w:val="00F32A77"/>
    <w:rsid w:val="00F34F5C"/>
    <w:rsid w:val="00F36786"/>
    <w:rsid w:val="00F4064A"/>
    <w:rsid w:val="00F427DC"/>
    <w:rsid w:val="00F4389F"/>
    <w:rsid w:val="00F44ABE"/>
    <w:rsid w:val="00F5260C"/>
    <w:rsid w:val="00F67BE0"/>
    <w:rsid w:val="00F7425A"/>
    <w:rsid w:val="00F7670E"/>
    <w:rsid w:val="00F768B0"/>
    <w:rsid w:val="00F8095A"/>
    <w:rsid w:val="00F84D9F"/>
    <w:rsid w:val="00F87C60"/>
    <w:rsid w:val="00FA09BE"/>
    <w:rsid w:val="00FA7E5D"/>
    <w:rsid w:val="00FB0816"/>
    <w:rsid w:val="00FB616C"/>
    <w:rsid w:val="00FB69EF"/>
    <w:rsid w:val="00FC0870"/>
    <w:rsid w:val="00FC44D6"/>
    <w:rsid w:val="00FC45F7"/>
    <w:rsid w:val="00FD2BB9"/>
    <w:rsid w:val="00FD5FAD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5366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5389">
              <w:marLeft w:val="0"/>
              <w:marRight w:val="0"/>
              <w:marTop w:val="0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fachtage" TargetMode="External"/><Relationship Id="rId18" Type="http://schemas.openxmlformats.org/officeDocument/2006/relationships/header" Target="head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iles/Zentrum-Studienorientierung-Beratung/Fachtage/Fachtag_Informatik/Flyer_12._Fachtag_Informatik_2023_WEB.pdf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mailto:presse@th-wildau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fachtag-informati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achtag@th-wildau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achtag@th-wildau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-informatik" TargetMode="External"/><Relationship Id="rId14" Type="http://schemas.openxmlformats.org/officeDocument/2006/relationships/hyperlink" Target="http://www.th-wildau.de/studienorientierun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6433-6C6D-46EE-A70C-2CDA76B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Rammelt</cp:lastModifiedBy>
  <cp:revision>4</cp:revision>
  <dcterms:created xsi:type="dcterms:W3CDTF">2023-01-13T10:11:00Z</dcterms:created>
  <dcterms:modified xsi:type="dcterms:W3CDTF">2023-01-13T10:16:00Z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d38d3cf7a8fbb10babd9ff234a6919b4a8221533f52acdf0ef17f4c45f239237</vt:lpwstr>
  </property>
</Properties>
</file>