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78" w:rsidRDefault="004014E9" w:rsidP="00A62D78">
      <w:pPr>
        <w:spacing w:line="360" w:lineRule="auto"/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</w:pPr>
      <w:r>
        <w:rPr>
          <w:rFonts w:ascii="Interstate Mazda Regular" w:eastAsia="Times New Roman" w:hAnsi="Interstate Mazda Regular" w:cs="Times New Roman"/>
          <w:b/>
          <w:sz w:val="32"/>
          <w:szCs w:val="32"/>
          <w:lang w:val="sv-SE"/>
        </w:rPr>
        <w:t>Mazda anpassar Hofu-fabriken för CX-5 produktion</w:t>
      </w:r>
    </w:p>
    <w:p w:rsidR="000F0D28" w:rsidRPr="000F0D28" w:rsidRDefault="004014E9" w:rsidP="000F0D28">
      <w:pPr>
        <w:pStyle w:val="ListParagraph"/>
        <w:numPr>
          <w:ilvl w:val="0"/>
          <w:numId w:val="3"/>
        </w:num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Ger ökad kapacitet o</w:t>
      </w:r>
      <w:r w:rsidR="00D445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ch flexibilitet för att möta en stor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efterfrågan</w:t>
      </w:r>
      <w:r w:rsidR="00D445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av populära Mazda CX-5</w:t>
      </w:r>
    </w:p>
    <w:p w:rsidR="000F0D28" w:rsidRPr="00A62D78" w:rsidRDefault="004014E9" w:rsidP="00A62D78">
      <w:pPr>
        <w:numPr>
          <w:ilvl w:val="0"/>
          <w:numId w:val="3"/>
        </w:numPr>
        <w:spacing w:after="200" w:line="276" w:lineRule="auto"/>
        <w:contextualSpacing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CX-5 representerar för närvarande en fjärdedel av Mazdas globala försäljning</w:t>
      </w:r>
    </w:p>
    <w:p w:rsidR="000F0D28" w:rsidRDefault="000F0D28" w:rsidP="000F0D28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</w:pPr>
    </w:p>
    <w:p w:rsidR="00350037" w:rsidRDefault="000F0D28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 w:rsidRPr="000F0D28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K</w:t>
      </w:r>
      <w:r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ungsbacka</w:t>
      </w:r>
      <w:r w:rsidRPr="000F0D28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, 1</w:t>
      </w:r>
      <w:r w:rsidR="00697CF2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>7</w:t>
      </w:r>
      <w:r w:rsidRPr="000F0D28">
        <w:rPr>
          <w:rFonts w:ascii="Interstate Mazda Light" w:eastAsia="Calibri" w:hAnsi="Interstate Mazda Light" w:cs="Times New Roman"/>
          <w:sz w:val="22"/>
          <w:szCs w:val="22"/>
          <w:u w:val="single"/>
          <w:lang w:val="sv-SE" w:eastAsia="en-US"/>
        </w:rPr>
        <w:t xml:space="preserve"> oktober 2017</w:t>
      </w:r>
      <w:r w:rsidRPr="000F0D28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Mazda </w:t>
      </w:r>
      <w:r w:rsid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startade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idag </w:t>
      </w:r>
      <w:r w:rsid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produktionen av 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nya Mazda CX-5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på Hofu-anläggningen 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i södra Japan. Företaget </w:t>
      </w:r>
      <w:r w:rsid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har anpassat fabriken som svar på en </w:t>
      </w:r>
      <w:r w:rsidR="007C783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stigande</w:t>
      </w:r>
      <w:r w:rsid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efterfrågan </w:t>
      </w:r>
      <w:r w:rsid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av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CX-5, som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även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byggs på Mazdas </w:t>
      </w:r>
      <w:r w:rsid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fabriker i Hiroshima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, såväl som i Kina och Malaysia. </w:t>
      </w:r>
    </w:p>
    <w:p w:rsidR="00E95662" w:rsidRDefault="00350037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Den här förändringen är också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ett led i att nå Mazdas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globala försäljningsmål på 1,6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5 miljoner enheter i slutet av </w:t>
      </w:r>
      <w:r w:rsidR="00D44545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den treåriga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affärsplan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som lanserades förra 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året. Företaget har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därmed 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gjort sitt produktionssystem mer flexibelt för att hålla sig ajour med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en </w:t>
      </w:r>
      <w:r w:rsidR="003F07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globalt 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ökande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efterfrågan av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framförallt </w:t>
      </w:r>
      <w:r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SUV-modeller</w:t>
      </w:r>
      <w:r w:rsidR="004014E9"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</w:p>
    <w:p w:rsidR="00697CF2" w:rsidRDefault="004014E9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  <w:bookmarkStart w:id="0" w:name="_GoBack"/>
      <w:bookmarkEnd w:id="0"/>
      <w:r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Hofu-fabriken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anpassades</w:t>
      </w:r>
      <w:r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redan förra året för </w:t>
      </w:r>
      <w:r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CX-3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produktion, och har därmed </w:t>
      </w:r>
      <w:r w:rsidR="00350037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en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mycket </w:t>
      </w:r>
      <w:r w:rsidR="00350037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flexibel produktionslinje där Mazda producerar 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många </w:t>
      </w:r>
      <w:r w:rsidR="00350037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modeller</w:t>
      </w:r>
      <w:r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, inklusive Mazda2</w:t>
      </w:r>
      <w:r w:rsidR="00697CF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, Mazda3, Mazda6 </w:t>
      </w:r>
      <w:r w:rsidR="003F07E2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samt</w:t>
      </w:r>
      <w:r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 SKYACTIV-</w:t>
      </w:r>
      <w:r w:rsidR="00350037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>växellådor</w:t>
      </w:r>
      <w:r w:rsidRPr="004014E9"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  <w:t xml:space="preserve">. </w:t>
      </w:r>
    </w:p>
    <w:p w:rsidR="004014E9" w:rsidRDefault="004014E9" w:rsidP="004014E9">
      <w:pPr>
        <w:spacing w:after="200" w:line="276" w:lineRule="auto"/>
        <w:rPr>
          <w:rFonts w:ascii="Interstate Mazda Light" w:eastAsia="Calibri" w:hAnsi="Interstate Mazda Light" w:cs="Times New Roman"/>
          <w:sz w:val="22"/>
          <w:szCs w:val="22"/>
          <w:lang w:val="sv-SE" w:eastAsia="en-US"/>
        </w:rPr>
      </w:pPr>
    </w:p>
    <w:sectPr w:rsidR="004014E9" w:rsidSect="00F441D7">
      <w:headerReference w:type="default" r:id="rId9"/>
      <w:footerReference w:type="default" r:id="rId10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6925" w:rsidRDefault="00966925" w:rsidP="00420EE9">
      <w:r>
        <w:separator/>
      </w:r>
    </w:p>
  </w:endnote>
  <w:endnote w:type="continuationSeparator" w:id="0">
    <w:p w:rsidR="00966925" w:rsidRDefault="00966925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Interstate Mazda Light"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Interstate Mazda Regular"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Mazda"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970" w:rsidRPr="00E7540D" w:rsidRDefault="000E4970" w:rsidP="000E4970">
    <w:pPr>
      <w:pStyle w:val="Heading2"/>
      <w:rPr>
        <w:rFonts w:ascii="Interstate Mazda Light" w:hAnsi="Interstate Mazda Light"/>
        <w:szCs w:val="16"/>
      </w:rPr>
    </w:pPr>
    <w:r>
      <w:rPr>
        <w:rFonts w:ascii="Interstate Mazda Light" w:hAnsi="Interstate Mazda Light"/>
        <w:szCs w:val="16"/>
      </w:rPr>
      <w:t xml:space="preserve">Mazda Motor </w:t>
    </w:r>
    <w:proofErr w:type="spellStart"/>
    <w:r>
      <w:rPr>
        <w:rFonts w:ascii="Interstate Mazda Light" w:hAnsi="Interstate Mazda Light"/>
        <w:szCs w:val="16"/>
      </w:rPr>
      <w:t>Sverige</w:t>
    </w:r>
    <w:proofErr w:type="spellEnd"/>
  </w:p>
  <w:p w:rsidR="000E4970" w:rsidRPr="00E7540D" w:rsidRDefault="000E4970" w:rsidP="000E4970">
    <w:pPr>
      <w:rPr>
        <w:rFonts w:ascii="Interstate Mazda Light" w:hAnsi="Interstate Mazda Light" w:cs="Arial"/>
        <w:sz w:val="16"/>
        <w:szCs w:val="16"/>
      </w:rPr>
    </w:pPr>
    <w:r>
      <w:rPr>
        <w:rFonts w:ascii="Interstate Mazda Light" w:hAnsi="Interstate Mazda Light" w:cs="Arial"/>
        <w:sz w:val="16"/>
        <w:szCs w:val="16"/>
      </w:rPr>
      <w:t>Faktorvägen 9, 434 37 Kungsbacka</w:t>
    </w:r>
  </w:p>
  <w:p w:rsidR="000E4970" w:rsidRPr="00E7540D" w:rsidRDefault="000E4970" w:rsidP="000E4970">
    <w:pPr>
      <w:pStyle w:val="BalloonText1"/>
      <w:rPr>
        <w:rFonts w:ascii="Interstate Mazda Light" w:hAnsi="Interstate Mazda Light" w:cs="Arial"/>
        <w:lang w:val="de-DE"/>
      </w:rPr>
    </w:pPr>
    <w:r>
      <w:rPr>
        <w:rFonts w:ascii="Interstate Mazda Light" w:hAnsi="Interstate Mazda Light" w:cs="Arial"/>
        <w:lang w:val="de-DE"/>
      </w:rPr>
      <w:t>Tel: 0300 318 00, Johan Lagerström: +46 768 750810</w:t>
    </w:r>
  </w:p>
  <w:p w:rsidR="000E4970" w:rsidRDefault="000E4970" w:rsidP="000E4970">
    <w:pPr>
      <w:pStyle w:val="Footer"/>
      <w:rPr>
        <w:rFonts w:ascii="Interstate Mazda Light" w:hAnsi="Interstate Mazda Light" w:cs="Arial"/>
        <w:sz w:val="16"/>
        <w:szCs w:val="16"/>
      </w:rPr>
    </w:pPr>
    <w:r w:rsidRPr="00E7540D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sv-SE" w:eastAsia="sv-SE"/>
      </w:rPr>
      <w:drawing>
        <wp:anchor distT="0" distB="0" distL="114300" distR="114300" simplePos="0" relativeHeight="251660288" behindDoc="0" locked="0" layoutInCell="1" allowOverlap="1" wp14:anchorId="39E3C9E5" wp14:editId="72C52A8F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4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hyperlink r:id="rId2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jlagerstrom@mazdaeur.com</w:t>
      </w:r>
    </w:hyperlink>
    <w:r w:rsidRPr="00E7540D">
      <w:rPr>
        <w:rFonts w:ascii="Interstate Mazda Light" w:hAnsi="Interstate Mazda Light" w:cs="Arial"/>
        <w:color w:val="3366FF"/>
        <w:sz w:val="16"/>
        <w:szCs w:val="16"/>
      </w:rPr>
      <w:t xml:space="preserve"> | </w:t>
    </w:r>
    <w:hyperlink r:id="rId3" w:history="1">
      <w:r w:rsidRPr="00BB3292">
        <w:rPr>
          <w:rStyle w:val="Hyperlink"/>
          <w:rFonts w:ascii="Interstate Mazda Light" w:hAnsi="Interstate Mazda Light" w:cs="Arial"/>
          <w:sz w:val="16"/>
          <w:szCs w:val="16"/>
        </w:rPr>
        <w:t>www.mazda-press.se</w:t>
      </w:r>
    </w:hyperlink>
  </w:p>
  <w:p w:rsidR="000E4970" w:rsidRPr="004F300B" w:rsidRDefault="000E4970" w:rsidP="000E4970">
    <w:pPr>
      <w:pStyle w:val="Footer"/>
    </w:pPr>
  </w:p>
  <w:p w:rsidR="00850939" w:rsidRPr="000E4970" w:rsidRDefault="00850939" w:rsidP="000E497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6925" w:rsidRDefault="00966925" w:rsidP="00420EE9">
      <w:r>
        <w:separator/>
      </w:r>
    </w:p>
  </w:footnote>
  <w:footnote w:type="continuationSeparator" w:id="0">
    <w:p w:rsidR="00966925" w:rsidRDefault="00966925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939" w:rsidRDefault="00850939" w:rsidP="00420EE9">
    <w:pPr>
      <w:pStyle w:val="Header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sv-SE" w:eastAsia="sv-SE"/>
      </w:rPr>
      <w:drawing>
        <wp:anchor distT="0" distB="0" distL="114300" distR="114300" simplePos="0" relativeHeight="251658240" behindDoc="0" locked="0" layoutInCell="1" allowOverlap="1" wp14:anchorId="3CD9C33C" wp14:editId="0923B502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0939" w:rsidRPr="00E7540D" w:rsidRDefault="00850939" w:rsidP="00420EE9">
    <w:pPr>
      <w:pStyle w:val="Header"/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</w:pPr>
    <w:r w:rsidRPr="00E7540D">
      <w:rPr>
        <w:rFonts w:ascii="Interstate Mazda Regular" w:hAnsi="Interstate Mazda Regular"/>
        <w:color w:val="808080" w:themeColor="background1" w:themeShade="80"/>
        <w:sz w:val="34"/>
        <w:szCs w:val="34"/>
        <w:lang w:val="en-US"/>
      </w:rPr>
      <w:t>PRESS RELEASE</w:t>
    </w:r>
  </w:p>
  <w:p w:rsidR="00850939" w:rsidRPr="00E7540D" w:rsidRDefault="00850939" w:rsidP="00CC7DB3">
    <w:pPr>
      <w:pStyle w:val="Header"/>
      <w:ind w:right="143"/>
      <w:rPr>
        <w:rFonts w:ascii="Interstate Mazda Regular" w:hAnsi="Interstate Mazda Regular"/>
        <w:sz w:val="27"/>
        <w:szCs w:val="27"/>
        <w:lang w:val="en-US"/>
      </w:rPr>
    </w:pPr>
    <w:r w:rsidRPr="00E7540D">
      <w:rPr>
        <w:rFonts w:ascii="Interstate Mazda Regular" w:hAnsi="Interstate Mazda Regular"/>
        <w:sz w:val="27"/>
        <w:szCs w:val="27"/>
        <w:lang w:val="en-US"/>
      </w:rPr>
      <w:t>M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Pr="00E7540D">
      <w:rPr>
        <w:rFonts w:ascii="Interstate Mazda Regular" w:hAnsi="Interstate Mazda Regular"/>
        <w:sz w:val="27"/>
        <w:szCs w:val="27"/>
        <w:lang w:val="en-US"/>
      </w:rPr>
      <w:t>zd</w:t>
    </w:r>
    <w:r w:rsidR="00CC7DB3" w:rsidRPr="00E7540D">
      <w:rPr>
        <w:rFonts w:ascii="Interstate Mazda Regular" w:hAnsi="Interstate Mazda Regular"/>
        <w:sz w:val="27"/>
        <w:szCs w:val="27"/>
        <w:lang w:val="en-US"/>
      </w:rPr>
      <w:t>a</w:t>
    </w:r>
    <w:r w:rsidR="00501F9A">
      <w:rPr>
        <w:rFonts w:ascii="Interstate Mazda Regular" w:hAnsi="Interstate Mazda Regular"/>
        <w:sz w:val="27"/>
        <w:szCs w:val="27"/>
        <w:lang w:val="en-US"/>
      </w:rPr>
      <w:t xml:space="preserve"> Motor </w:t>
    </w:r>
    <w:proofErr w:type="spellStart"/>
    <w:r w:rsidR="00501F9A">
      <w:rPr>
        <w:rFonts w:ascii="Interstate Mazda Regular" w:hAnsi="Interstate Mazda Regular"/>
        <w:sz w:val="27"/>
        <w:szCs w:val="27"/>
        <w:lang w:val="en-US"/>
      </w:rPr>
      <w:t>Sverige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166BF"/>
    <w:multiLevelType w:val="hybridMultilevel"/>
    <w:tmpl w:val="3FC86E3E"/>
    <w:lvl w:ilvl="0" w:tplc="36860E7E">
      <w:start w:val="1"/>
      <w:numFmt w:val="bullet"/>
      <w:lvlText w:val="-"/>
      <w:lvlJc w:val="left"/>
      <w:pPr>
        <w:ind w:left="720" w:hanging="360"/>
      </w:pPr>
      <w:rPr>
        <w:rFonts w:ascii="Interstate Mazda Light" w:eastAsia="Calibri" w:hAnsi="Interstate Mazda Light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3D6182"/>
    <w:multiLevelType w:val="hybridMultilevel"/>
    <w:tmpl w:val="E3D609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F307F"/>
    <w:multiLevelType w:val="hybridMultilevel"/>
    <w:tmpl w:val="2B9A2BC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831ADB"/>
    <w:multiLevelType w:val="hybridMultilevel"/>
    <w:tmpl w:val="8E2CC4F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F01C31"/>
    <w:multiLevelType w:val="hybridMultilevel"/>
    <w:tmpl w:val="4F889A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F044DE5"/>
    <w:multiLevelType w:val="hybridMultilevel"/>
    <w:tmpl w:val="87F4182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CEA"/>
    <w:rsid w:val="00013D7A"/>
    <w:rsid w:val="00062D9F"/>
    <w:rsid w:val="00091B6D"/>
    <w:rsid w:val="00096A5F"/>
    <w:rsid w:val="000D4835"/>
    <w:rsid w:val="000E15C5"/>
    <w:rsid w:val="000E4970"/>
    <w:rsid w:val="000F0D28"/>
    <w:rsid w:val="000F29A5"/>
    <w:rsid w:val="000F39DC"/>
    <w:rsid w:val="00106F6D"/>
    <w:rsid w:val="001105CD"/>
    <w:rsid w:val="0014350B"/>
    <w:rsid w:val="00155CBF"/>
    <w:rsid w:val="00160F7E"/>
    <w:rsid w:val="00167166"/>
    <w:rsid w:val="0019632C"/>
    <w:rsid w:val="001A5F56"/>
    <w:rsid w:val="001B3038"/>
    <w:rsid w:val="001E1C23"/>
    <w:rsid w:val="001E26D1"/>
    <w:rsid w:val="001E3F52"/>
    <w:rsid w:val="00211311"/>
    <w:rsid w:val="002118C0"/>
    <w:rsid w:val="0023038A"/>
    <w:rsid w:val="0023407A"/>
    <w:rsid w:val="002346DE"/>
    <w:rsid w:val="00251D7B"/>
    <w:rsid w:val="00281FAB"/>
    <w:rsid w:val="00284EC9"/>
    <w:rsid w:val="00296AF1"/>
    <w:rsid w:val="002A7224"/>
    <w:rsid w:val="002B4850"/>
    <w:rsid w:val="002C08FA"/>
    <w:rsid w:val="002F5DE9"/>
    <w:rsid w:val="00312C09"/>
    <w:rsid w:val="003155A4"/>
    <w:rsid w:val="00322E93"/>
    <w:rsid w:val="003352AE"/>
    <w:rsid w:val="0034143A"/>
    <w:rsid w:val="00343C7A"/>
    <w:rsid w:val="00350037"/>
    <w:rsid w:val="0037753A"/>
    <w:rsid w:val="003823AB"/>
    <w:rsid w:val="0038539A"/>
    <w:rsid w:val="003A6425"/>
    <w:rsid w:val="003B052E"/>
    <w:rsid w:val="003B117F"/>
    <w:rsid w:val="003D61FA"/>
    <w:rsid w:val="003E107D"/>
    <w:rsid w:val="003F07E2"/>
    <w:rsid w:val="003F19E0"/>
    <w:rsid w:val="003F60FB"/>
    <w:rsid w:val="004014E9"/>
    <w:rsid w:val="00420EE9"/>
    <w:rsid w:val="00436C7F"/>
    <w:rsid w:val="00494403"/>
    <w:rsid w:val="00496DC1"/>
    <w:rsid w:val="00501F9A"/>
    <w:rsid w:val="00507525"/>
    <w:rsid w:val="00550962"/>
    <w:rsid w:val="00560BA8"/>
    <w:rsid w:val="005756EF"/>
    <w:rsid w:val="005A53D2"/>
    <w:rsid w:val="005B723E"/>
    <w:rsid w:val="005C4833"/>
    <w:rsid w:val="005D4169"/>
    <w:rsid w:val="005E0F06"/>
    <w:rsid w:val="005F1618"/>
    <w:rsid w:val="005F6EBB"/>
    <w:rsid w:val="00617947"/>
    <w:rsid w:val="00624D80"/>
    <w:rsid w:val="00636E26"/>
    <w:rsid w:val="00660CCC"/>
    <w:rsid w:val="00695641"/>
    <w:rsid w:val="00697CF2"/>
    <w:rsid w:val="006C1DC0"/>
    <w:rsid w:val="00702FBF"/>
    <w:rsid w:val="007149C9"/>
    <w:rsid w:val="00715855"/>
    <w:rsid w:val="007326DF"/>
    <w:rsid w:val="00737866"/>
    <w:rsid w:val="007408FF"/>
    <w:rsid w:val="00775721"/>
    <w:rsid w:val="007A2E1C"/>
    <w:rsid w:val="007A6A4B"/>
    <w:rsid w:val="007C7835"/>
    <w:rsid w:val="007D7D39"/>
    <w:rsid w:val="007E4B54"/>
    <w:rsid w:val="008127D2"/>
    <w:rsid w:val="008211FF"/>
    <w:rsid w:val="00850939"/>
    <w:rsid w:val="00857D94"/>
    <w:rsid w:val="00876DDD"/>
    <w:rsid w:val="0088509C"/>
    <w:rsid w:val="0089497E"/>
    <w:rsid w:val="008967C9"/>
    <w:rsid w:val="008B18CB"/>
    <w:rsid w:val="008F20EC"/>
    <w:rsid w:val="008F7A1E"/>
    <w:rsid w:val="0090239C"/>
    <w:rsid w:val="00903B85"/>
    <w:rsid w:val="0090546F"/>
    <w:rsid w:val="00913919"/>
    <w:rsid w:val="00926580"/>
    <w:rsid w:val="00933610"/>
    <w:rsid w:val="0093402E"/>
    <w:rsid w:val="00956E78"/>
    <w:rsid w:val="00966925"/>
    <w:rsid w:val="009852CB"/>
    <w:rsid w:val="009A5CEE"/>
    <w:rsid w:val="009D6D4F"/>
    <w:rsid w:val="009E169D"/>
    <w:rsid w:val="009F3D2D"/>
    <w:rsid w:val="00A079FF"/>
    <w:rsid w:val="00A5680B"/>
    <w:rsid w:val="00A62D78"/>
    <w:rsid w:val="00A86B86"/>
    <w:rsid w:val="00AC29CE"/>
    <w:rsid w:val="00AE40FA"/>
    <w:rsid w:val="00B217E0"/>
    <w:rsid w:val="00B23A66"/>
    <w:rsid w:val="00B265E4"/>
    <w:rsid w:val="00B41DD1"/>
    <w:rsid w:val="00B4211D"/>
    <w:rsid w:val="00B5155B"/>
    <w:rsid w:val="00B70642"/>
    <w:rsid w:val="00B7739D"/>
    <w:rsid w:val="00B90FB3"/>
    <w:rsid w:val="00B97DBE"/>
    <w:rsid w:val="00BA2171"/>
    <w:rsid w:val="00BE092C"/>
    <w:rsid w:val="00BF04FD"/>
    <w:rsid w:val="00C26EAB"/>
    <w:rsid w:val="00C370AE"/>
    <w:rsid w:val="00CC7DB3"/>
    <w:rsid w:val="00CE0B4B"/>
    <w:rsid w:val="00CF6462"/>
    <w:rsid w:val="00D44545"/>
    <w:rsid w:val="00D4483B"/>
    <w:rsid w:val="00D513B9"/>
    <w:rsid w:val="00DA233F"/>
    <w:rsid w:val="00DA6AF3"/>
    <w:rsid w:val="00DB3524"/>
    <w:rsid w:val="00DC4523"/>
    <w:rsid w:val="00DE4477"/>
    <w:rsid w:val="00E06184"/>
    <w:rsid w:val="00E06444"/>
    <w:rsid w:val="00E532B7"/>
    <w:rsid w:val="00E7072D"/>
    <w:rsid w:val="00E73EEA"/>
    <w:rsid w:val="00E7540D"/>
    <w:rsid w:val="00E83C9B"/>
    <w:rsid w:val="00E93774"/>
    <w:rsid w:val="00E95662"/>
    <w:rsid w:val="00EA542A"/>
    <w:rsid w:val="00EB47FE"/>
    <w:rsid w:val="00EB61B9"/>
    <w:rsid w:val="00EF49C3"/>
    <w:rsid w:val="00F3015B"/>
    <w:rsid w:val="00F36CF2"/>
    <w:rsid w:val="00F441D7"/>
    <w:rsid w:val="00F67EFC"/>
    <w:rsid w:val="00F80BD9"/>
    <w:rsid w:val="00F97884"/>
    <w:rsid w:val="00FC7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Heading3">
    <w:name w:val="heading 3"/>
    <w:basedOn w:val="Normal"/>
    <w:next w:val="Normal"/>
    <w:link w:val="Heading3Ch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0EE9"/>
  </w:style>
  <w:style w:type="paragraph" w:styleId="Footer">
    <w:name w:val="footer"/>
    <w:basedOn w:val="Normal"/>
    <w:link w:val="FooterCh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0EE9"/>
  </w:style>
  <w:style w:type="paragraph" w:styleId="BalloonText">
    <w:name w:val="Balloon Text"/>
    <w:basedOn w:val="Normal"/>
    <w:link w:val="BalloonTextCh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Heading3Char">
    <w:name w:val="Heading 3 Char"/>
    <w:basedOn w:val="DefaultParagraphFont"/>
    <w:link w:val="Heading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DefaultParagraphFon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ListParagraph">
    <w:name w:val="List Paragraph"/>
    <w:basedOn w:val="Normal"/>
    <w:uiPriority w:val="34"/>
    <w:qFormat/>
    <w:rsid w:val="00EB61B9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06F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06F6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06F6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06F6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06F6D"/>
    <w:rPr>
      <w:b/>
      <w:bCs/>
      <w:sz w:val="20"/>
      <w:szCs w:val="20"/>
    </w:rPr>
  </w:style>
  <w:style w:type="paragraph" w:customStyle="1" w:styleId="Body">
    <w:name w:val="Body"/>
    <w:rsid w:val="0061794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mbria" w:eastAsia="Arial Unicode MS" w:hAnsi="Cambria" w:cs="Arial Unicode MS"/>
      <w:color w:val="000000"/>
      <w:u w:color="000000"/>
      <w:bdr w:val="nil"/>
      <w:lang w:val="en-US" w:eastAsia="sv-SE"/>
    </w:rPr>
  </w:style>
  <w:style w:type="character" w:styleId="FootnoteReference">
    <w:name w:val="footnote reference"/>
    <w:basedOn w:val="DefaultParagraphFont"/>
    <w:uiPriority w:val="99"/>
    <w:semiHidden/>
    <w:unhideWhenUsed/>
    <w:rsid w:val="005F6EBB"/>
    <w:rPr>
      <w:vertAlign w:val="superscript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014E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val="sv-SE" w:eastAsia="sv-SE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014E9"/>
    <w:rPr>
      <w:rFonts w:ascii="Courier New" w:eastAsia="Times New Roman" w:hAnsi="Courier New" w:cs="Courier New"/>
      <w:sz w:val="20"/>
      <w:szCs w:val="20"/>
      <w:lang w:val="sv-SE"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2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azda-press.se" TargetMode="External"/><Relationship Id="rId2" Type="http://schemas.openxmlformats.org/officeDocument/2006/relationships/hyperlink" Target="mailto:jlagerstrom@mazdaeur.com" TargetMode="External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478860F-39DD-4021-830F-CC1C0B74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162</Words>
  <Characters>859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Mazda Motor Logistics Europe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Lagerstrom, Johan (J.)</cp:lastModifiedBy>
  <cp:revision>5</cp:revision>
  <cp:lastPrinted>2016-05-30T10:40:00Z</cp:lastPrinted>
  <dcterms:created xsi:type="dcterms:W3CDTF">2017-10-17T08:15:00Z</dcterms:created>
  <dcterms:modified xsi:type="dcterms:W3CDTF">2017-10-17T08:23:00Z</dcterms:modified>
</cp:coreProperties>
</file>