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15BA8B4"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CD46D7" w:rsidRPr="00CD46D7">
        <w:rPr>
          <w:rFonts w:ascii="Be Vietnam Pro" w:hAnsi="Be Vietnam Pro" w:cs="Arial"/>
          <w:b/>
          <w:sz w:val="28"/>
          <w:szCs w:val="28"/>
        </w:rPr>
        <w:t>Januar</w:t>
      </w:r>
      <w:r w:rsidRPr="00CD46D7">
        <w:rPr>
          <w:rFonts w:ascii="Be Vietnam Pro" w:hAnsi="Be Vietnam Pro" w:cs="Arial"/>
          <w:b/>
          <w:sz w:val="28"/>
          <w:szCs w:val="28"/>
        </w:rPr>
        <w:t xml:space="preserve"> </w:t>
      </w:r>
      <w:r w:rsidRPr="00EB331B">
        <w:rPr>
          <w:rFonts w:ascii="Be Vietnam Pro" w:hAnsi="Be Vietnam Pro" w:cs="Arial"/>
          <w:b/>
          <w:sz w:val="28"/>
          <w:szCs w:val="28"/>
        </w:rPr>
        <w:t>202</w:t>
      </w:r>
      <w:r w:rsidR="00CD46D7">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051D8811" w:rsidR="00334362" w:rsidRPr="00EB331B" w:rsidRDefault="00CA3433">
      <w:pPr>
        <w:rPr>
          <w:rFonts w:ascii="Be Vietnam Pro" w:hAnsi="Be Vietnam Pro" w:cs="Arial"/>
          <w:b/>
          <w:sz w:val="28"/>
          <w:szCs w:val="28"/>
        </w:rPr>
      </w:pPr>
      <w:r>
        <w:rPr>
          <w:rFonts w:ascii="Be Vietnam Pro" w:hAnsi="Be Vietnam Pro" w:cs="Arial"/>
          <w:b/>
          <w:sz w:val="28"/>
          <w:szCs w:val="28"/>
        </w:rPr>
        <w:t>Kurz berichtet – Aktuelle News aus der Tourismusbranche</w:t>
      </w:r>
    </w:p>
    <w:p w14:paraId="576C5CD2" w14:textId="545FF53F" w:rsidR="006B3495" w:rsidRPr="009C249D" w:rsidRDefault="00CA3433" w:rsidP="00E91241">
      <w:pPr>
        <w:rPr>
          <w:rFonts w:ascii="Be Vietnam Pro" w:hAnsi="Be Vietnam Pro" w:cs="Arial"/>
          <w:b/>
          <w:sz w:val="24"/>
          <w:szCs w:val="24"/>
        </w:rPr>
      </w:pPr>
      <w:r>
        <w:rPr>
          <w:rFonts w:ascii="Be Vietnam Pro" w:hAnsi="Be Vietnam Pro" w:cs="Arial"/>
          <w:b/>
          <w:sz w:val="24"/>
          <w:szCs w:val="24"/>
        </w:rPr>
        <w:t xml:space="preserve">Eröffnung Seenverbund Lausitzer Seenland vorgezogen +++ </w:t>
      </w:r>
      <w:r w:rsidR="00D113DB">
        <w:rPr>
          <w:rFonts w:ascii="Be Vietnam Pro" w:hAnsi="Be Vietnam Pro" w:cs="Arial"/>
          <w:b/>
          <w:sz w:val="24"/>
          <w:szCs w:val="24"/>
        </w:rPr>
        <w:t>B</w:t>
      </w:r>
      <w:r w:rsidR="000527D4">
        <w:rPr>
          <w:rFonts w:ascii="Be Vietnam Pro" w:hAnsi="Be Vietnam Pro" w:cs="Arial"/>
          <w:b/>
          <w:sz w:val="24"/>
          <w:szCs w:val="24"/>
        </w:rPr>
        <w:t>randenburgische Seenplatte GmbH nimmt Arbeit auf</w:t>
      </w:r>
      <w:r w:rsidR="00D113DB">
        <w:rPr>
          <w:rFonts w:ascii="Be Vietnam Pro" w:hAnsi="Be Vietnam Pro" w:cs="Arial"/>
          <w:b/>
          <w:sz w:val="24"/>
          <w:szCs w:val="24"/>
        </w:rPr>
        <w:t xml:space="preserve"> +++</w:t>
      </w:r>
      <w:r w:rsidR="00D113DB" w:rsidRPr="00D113DB">
        <w:rPr>
          <w:rFonts w:ascii="Be Vietnam Pro" w:hAnsi="Be Vietnam Pro" w:cs="Arial"/>
          <w:b/>
          <w:sz w:val="24"/>
          <w:szCs w:val="24"/>
        </w:rPr>
        <w:t xml:space="preserve"> </w:t>
      </w:r>
      <w:r w:rsidR="00D113DB">
        <w:rPr>
          <w:rFonts w:ascii="Be Vietnam Pro" w:hAnsi="Be Vietnam Pro" w:cs="Arial"/>
          <w:b/>
          <w:sz w:val="24"/>
          <w:szCs w:val="24"/>
        </w:rPr>
        <w:t xml:space="preserve">Drei Campingplätze Brandenburgs unter den Top-Plätzen Europas  </w:t>
      </w:r>
    </w:p>
    <w:p w14:paraId="77CA9818" w14:textId="3ACB49AC" w:rsidR="000527D4" w:rsidRPr="000527D4" w:rsidRDefault="000527D4" w:rsidP="000527D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527D4">
        <w:rPr>
          <w:rFonts w:ascii="Be Vietnam Pro" w:eastAsia="Times New Roman" w:hAnsi="Be Vietnam Pro" w:cs="Arial"/>
          <w:b/>
          <w:bCs/>
          <w:sz w:val="24"/>
          <w:szCs w:val="24"/>
          <w:lang w:eastAsia="de-DE"/>
        </w:rPr>
        <w:t xml:space="preserve">Seenverbund im Lausitzer Seenland wird </w:t>
      </w:r>
      <w:r w:rsidR="00E45397">
        <w:rPr>
          <w:rFonts w:ascii="Be Vietnam Pro" w:eastAsia="Times New Roman" w:hAnsi="Be Vietnam Pro" w:cs="Arial"/>
          <w:b/>
          <w:bCs/>
          <w:sz w:val="24"/>
          <w:szCs w:val="24"/>
          <w:lang w:eastAsia="de-DE"/>
        </w:rPr>
        <w:t>schon</w:t>
      </w:r>
      <w:r>
        <w:rPr>
          <w:rFonts w:ascii="Be Vietnam Pro" w:eastAsia="Times New Roman" w:hAnsi="Be Vietnam Pro" w:cs="Arial"/>
          <w:b/>
          <w:bCs/>
          <w:sz w:val="24"/>
          <w:szCs w:val="24"/>
          <w:lang w:eastAsia="de-DE"/>
        </w:rPr>
        <w:t xml:space="preserve"> </w:t>
      </w:r>
      <w:r w:rsidRPr="000527D4">
        <w:rPr>
          <w:rFonts w:ascii="Be Vietnam Pro" w:eastAsia="Times New Roman" w:hAnsi="Be Vietnam Pro" w:cs="Arial"/>
          <w:b/>
          <w:bCs/>
          <w:sz w:val="24"/>
          <w:szCs w:val="24"/>
          <w:lang w:eastAsia="de-DE"/>
        </w:rPr>
        <w:t xml:space="preserve">am 29. Juni </w:t>
      </w:r>
      <w:r w:rsidR="00E45397">
        <w:rPr>
          <w:rFonts w:ascii="Be Vietnam Pro" w:eastAsia="Times New Roman" w:hAnsi="Be Vietnam Pro" w:cs="Arial"/>
          <w:b/>
          <w:bCs/>
          <w:sz w:val="24"/>
          <w:szCs w:val="24"/>
          <w:lang w:eastAsia="de-DE"/>
        </w:rPr>
        <w:t xml:space="preserve">2026 </w:t>
      </w:r>
      <w:r w:rsidRPr="000527D4">
        <w:rPr>
          <w:rFonts w:ascii="Be Vietnam Pro" w:eastAsia="Times New Roman" w:hAnsi="Be Vietnam Pro" w:cs="Arial"/>
          <w:b/>
          <w:bCs/>
          <w:sz w:val="24"/>
          <w:szCs w:val="24"/>
          <w:lang w:eastAsia="de-DE"/>
        </w:rPr>
        <w:t>eröffnet</w:t>
      </w:r>
      <w:r>
        <w:rPr>
          <w:rFonts w:ascii="Be Vietnam Pro" w:eastAsia="Times New Roman" w:hAnsi="Be Vietnam Pro" w:cs="Arial"/>
          <w:b/>
          <w:bCs/>
          <w:sz w:val="24"/>
          <w:szCs w:val="24"/>
          <w:lang w:eastAsia="de-DE"/>
        </w:rPr>
        <w:br/>
      </w:r>
      <w:r w:rsidRPr="000527D4">
        <w:rPr>
          <w:rFonts w:ascii="Be Vietnam Pro" w:eastAsia="Times New Roman" w:hAnsi="Be Vietnam Pro" w:cs="Arial"/>
          <w:lang w:eastAsia="de-DE"/>
        </w:rPr>
        <w:t xml:space="preserve">Am 13. Januar 2026 haben sich die Vertreter von Landesregierungen, Behörden, Zweckverbänden, der Landkreise und Kommunen mit dem Bergbausanierer LMBV gemeinsam darauf verständigt, </w:t>
      </w:r>
      <w:r>
        <w:rPr>
          <w:rFonts w:ascii="Be Vietnam Pro" w:eastAsia="Times New Roman" w:hAnsi="Be Vietnam Pro" w:cs="Arial"/>
          <w:lang w:eastAsia="de-DE"/>
        </w:rPr>
        <w:t xml:space="preserve">die Eröffnung des </w:t>
      </w:r>
      <w:r w:rsidRPr="000527D4">
        <w:rPr>
          <w:rFonts w:ascii="Be Vietnam Pro" w:eastAsia="Times New Roman" w:hAnsi="Be Vietnam Pro" w:cs="Arial"/>
          <w:lang w:eastAsia="de-DE"/>
        </w:rPr>
        <w:t>Seenverbund</w:t>
      </w:r>
      <w:r>
        <w:rPr>
          <w:rFonts w:ascii="Be Vietnam Pro" w:eastAsia="Times New Roman" w:hAnsi="Be Vietnam Pro" w:cs="Arial"/>
          <w:lang w:eastAsia="de-DE"/>
        </w:rPr>
        <w:t>s</w:t>
      </w:r>
      <w:r w:rsidRPr="000527D4">
        <w:rPr>
          <w:rFonts w:ascii="Be Vietnam Pro" w:eastAsia="Times New Roman" w:hAnsi="Be Vietnam Pro" w:cs="Arial"/>
          <w:lang w:eastAsia="de-DE"/>
        </w:rPr>
        <w:t> </w:t>
      </w:r>
      <w:r>
        <w:rPr>
          <w:rFonts w:ascii="Be Vietnam Pro" w:eastAsia="Times New Roman" w:hAnsi="Be Vietnam Pro" w:cs="Arial"/>
          <w:lang w:eastAsia="de-DE"/>
        </w:rPr>
        <w:t xml:space="preserve">im Lausitzer Seenland auf den </w:t>
      </w:r>
      <w:r w:rsidRPr="00E45397">
        <w:rPr>
          <w:rFonts w:ascii="Be Vietnam Pro" w:eastAsia="Times New Roman" w:hAnsi="Be Vietnam Pro" w:cs="Arial"/>
          <w:b/>
          <w:bCs/>
          <w:lang w:eastAsia="de-DE"/>
        </w:rPr>
        <w:t>29. Juni 2026</w:t>
      </w:r>
      <w:r w:rsidRPr="000527D4">
        <w:rPr>
          <w:rFonts w:ascii="Be Vietnam Pro" w:eastAsia="Times New Roman" w:hAnsi="Be Vietnam Pro" w:cs="Arial"/>
          <w:lang w:eastAsia="de-DE"/>
        </w:rPr>
        <w:t xml:space="preserve"> vorzuziehen.</w:t>
      </w:r>
      <w:r>
        <w:rPr>
          <w:rFonts w:ascii="Be Vietnam Pro" w:eastAsia="Times New Roman" w:hAnsi="Be Vietnam Pro" w:cs="Arial"/>
          <w:lang w:eastAsia="de-DE"/>
        </w:rPr>
        <w:t xml:space="preserve"> </w:t>
      </w:r>
      <w:r w:rsidRPr="000527D4">
        <w:rPr>
          <w:rFonts w:ascii="Be Vietnam Pro" w:eastAsia="Times New Roman" w:hAnsi="Be Vietnam Pro" w:cs="Arial"/>
          <w:lang w:eastAsia="de-DE"/>
        </w:rPr>
        <w:t xml:space="preserve">Der </w:t>
      </w:r>
      <w:proofErr w:type="spellStart"/>
      <w:r w:rsidRPr="000527D4">
        <w:rPr>
          <w:rFonts w:ascii="Be Vietnam Pro" w:eastAsia="Times New Roman" w:hAnsi="Be Vietnam Pro" w:cs="Arial"/>
          <w:lang w:eastAsia="de-DE"/>
        </w:rPr>
        <w:t>Sedlitzer</w:t>
      </w:r>
      <w:proofErr w:type="spellEnd"/>
      <w:r w:rsidRPr="000527D4">
        <w:rPr>
          <w:rFonts w:ascii="Be Vietnam Pro" w:eastAsia="Times New Roman" w:hAnsi="Be Vietnam Pro" w:cs="Arial"/>
          <w:lang w:eastAsia="de-DE"/>
        </w:rPr>
        <w:t xml:space="preserve"> See soll Anfang Mai 2026 für die Schifffahrt und den Gemeingebrauch freigegeben werden. In den nächsten Monaten werden die letzten Voraussetzungen geschaffen, damit bis dahin die erste Wassersportsaison auf dem </w:t>
      </w:r>
      <w:proofErr w:type="spellStart"/>
      <w:r w:rsidRPr="000527D4">
        <w:rPr>
          <w:rFonts w:ascii="Be Vietnam Pro" w:eastAsia="Times New Roman" w:hAnsi="Be Vietnam Pro" w:cs="Arial"/>
          <w:lang w:eastAsia="de-DE"/>
        </w:rPr>
        <w:t>Sedlitzer</w:t>
      </w:r>
      <w:proofErr w:type="spellEnd"/>
      <w:r w:rsidRPr="000527D4">
        <w:rPr>
          <w:rFonts w:ascii="Be Vietnam Pro" w:eastAsia="Times New Roman" w:hAnsi="Be Vietnam Pro" w:cs="Arial"/>
          <w:lang w:eastAsia="de-DE"/>
        </w:rPr>
        <w:t xml:space="preserve"> See möglich wird. Parallel wird die LMBV die Überleiter 8, 10 und 11 so weit ausstatten, dass Freizeitkapitäne den Verbund der fünf Bergbaufolgeseen ab dem 29. Juni 2026 nutzen können.</w:t>
      </w:r>
      <w:r>
        <w:rPr>
          <w:rFonts w:ascii="Be Vietnam Pro" w:eastAsia="Times New Roman" w:hAnsi="Be Vietnam Pro" w:cs="Arial"/>
          <w:lang w:eastAsia="de-DE"/>
        </w:rPr>
        <w:t xml:space="preserve"> </w:t>
      </w:r>
      <w:r w:rsidRPr="000527D4">
        <w:rPr>
          <w:rFonts w:ascii="Be Vietnam Pro" w:eastAsia="Times New Roman" w:hAnsi="Be Vietnam Pro" w:cs="Arial"/>
          <w:lang w:eastAsia="de-DE"/>
        </w:rPr>
        <w:t xml:space="preserve">Der vernetzte Seenverbund wird den Senftenberger, </w:t>
      </w:r>
      <w:proofErr w:type="spellStart"/>
      <w:r w:rsidRPr="000527D4">
        <w:rPr>
          <w:rFonts w:ascii="Be Vietnam Pro" w:eastAsia="Times New Roman" w:hAnsi="Be Vietnam Pro" w:cs="Arial"/>
          <w:lang w:eastAsia="de-DE"/>
        </w:rPr>
        <w:t>Geierswalder</w:t>
      </w:r>
      <w:proofErr w:type="spellEnd"/>
      <w:r w:rsidRPr="000527D4">
        <w:rPr>
          <w:rFonts w:ascii="Be Vietnam Pro" w:eastAsia="Times New Roman" w:hAnsi="Be Vietnam Pro" w:cs="Arial"/>
          <w:lang w:eastAsia="de-DE"/>
        </w:rPr>
        <w:t xml:space="preserve">, </w:t>
      </w:r>
      <w:proofErr w:type="spellStart"/>
      <w:r w:rsidRPr="000527D4">
        <w:rPr>
          <w:rFonts w:ascii="Be Vietnam Pro" w:eastAsia="Times New Roman" w:hAnsi="Be Vietnam Pro" w:cs="Arial"/>
          <w:lang w:eastAsia="de-DE"/>
        </w:rPr>
        <w:t>Partwitzer</w:t>
      </w:r>
      <w:proofErr w:type="spellEnd"/>
      <w:r w:rsidRPr="000527D4">
        <w:rPr>
          <w:rFonts w:ascii="Be Vietnam Pro" w:eastAsia="Times New Roman" w:hAnsi="Be Vietnam Pro" w:cs="Arial"/>
          <w:lang w:eastAsia="de-DE"/>
        </w:rPr>
        <w:t xml:space="preserve">, </w:t>
      </w:r>
      <w:proofErr w:type="spellStart"/>
      <w:r w:rsidRPr="000527D4">
        <w:rPr>
          <w:rFonts w:ascii="Be Vietnam Pro" w:eastAsia="Times New Roman" w:hAnsi="Be Vietnam Pro" w:cs="Arial"/>
          <w:lang w:eastAsia="de-DE"/>
        </w:rPr>
        <w:t>Sedlitzer</w:t>
      </w:r>
      <w:proofErr w:type="spellEnd"/>
      <w:r w:rsidRPr="000527D4">
        <w:rPr>
          <w:rFonts w:ascii="Be Vietnam Pro" w:eastAsia="Times New Roman" w:hAnsi="Be Vietnam Pro" w:cs="Arial"/>
          <w:lang w:eastAsia="de-DE"/>
        </w:rPr>
        <w:t xml:space="preserve"> und </w:t>
      </w:r>
      <w:proofErr w:type="spellStart"/>
      <w:r w:rsidRPr="000527D4">
        <w:rPr>
          <w:rFonts w:ascii="Be Vietnam Pro" w:eastAsia="Times New Roman" w:hAnsi="Be Vietnam Pro" w:cs="Arial"/>
          <w:lang w:eastAsia="de-DE"/>
        </w:rPr>
        <w:t>Großräschener</w:t>
      </w:r>
      <w:proofErr w:type="spellEnd"/>
      <w:r w:rsidRPr="000527D4">
        <w:rPr>
          <w:rFonts w:ascii="Be Vietnam Pro" w:eastAsia="Times New Roman" w:hAnsi="Be Vietnam Pro" w:cs="Arial"/>
          <w:lang w:eastAsia="de-DE"/>
        </w:rPr>
        <w:t xml:space="preserve"> See umfassen. Zusammen ergibt sich eine Wasserfläche von etwa 5.300 Hektar zum Bootfahren. </w:t>
      </w:r>
      <w:hyperlink r:id="rId6" w:history="1">
        <w:r w:rsidR="00E45397">
          <w:rPr>
            <w:rStyle w:val="Hyperlink"/>
            <w:rFonts w:ascii="Be Vietnam Pro" w:eastAsia="Times New Roman" w:hAnsi="Be Vietnam Pro" w:cs="Arial"/>
            <w:lang w:eastAsia="de-DE"/>
          </w:rPr>
          <w:t>https://www.lausitzerseenland.de</w:t>
        </w:r>
      </w:hyperlink>
      <w:r w:rsidRPr="000527D4">
        <w:rPr>
          <w:rFonts w:ascii="Be Vietnam Pro" w:eastAsia="Times New Roman" w:hAnsi="Be Vietnam Pro" w:cs="Arial"/>
          <w:lang w:eastAsia="de-DE"/>
        </w:rPr>
        <w:t xml:space="preserve">  </w:t>
      </w:r>
    </w:p>
    <w:p w14:paraId="5D448458" w14:textId="111F88F6" w:rsidR="000527D4" w:rsidRDefault="000527D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527D4">
        <w:rPr>
          <w:rFonts w:ascii="Be Vietnam Pro" w:eastAsia="Times New Roman" w:hAnsi="Be Vietnam Pro" w:cs="Arial"/>
          <w:b/>
          <w:bCs/>
          <w:sz w:val="24"/>
          <w:szCs w:val="24"/>
          <w:lang w:eastAsia="de-DE"/>
        </w:rPr>
        <w:t>Brandenburgische Seenplatte GmbH</w:t>
      </w:r>
      <w:r>
        <w:rPr>
          <w:rFonts w:ascii="Be Vietnam Pro" w:eastAsia="Times New Roman" w:hAnsi="Be Vietnam Pro" w:cs="Arial"/>
          <w:b/>
          <w:bCs/>
          <w:sz w:val="24"/>
          <w:szCs w:val="24"/>
          <w:lang w:eastAsia="de-DE"/>
        </w:rPr>
        <w:t xml:space="preserve"> </w:t>
      </w:r>
      <w:r w:rsidR="00D113DB">
        <w:rPr>
          <w:rFonts w:ascii="Be Vietnam Pro" w:eastAsia="Times New Roman" w:hAnsi="Be Vietnam Pro" w:cs="Arial"/>
          <w:b/>
          <w:bCs/>
          <w:sz w:val="24"/>
          <w:szCs w:val="24"/>
          <w:lang w:eastAsia="de-DE"/>
        </w:rPr>
        <w:t xml:space="preserve">ist an </w:t>
      </w:r>
      <w:r>
        <w:rPr>
          <w:rFonts w:ascii="Be Vietnam Pro" w:eastAsia="Times New Roman" w:hAnsi="Be Vietnam Pro" w:cs="Arial"/>
          <w:b/>
          <w:bCs/>
          <w:sz w:val="24"/>
          <w:szCs w:val="24"/>
          <w:lang w:eastAsia="de-DE"/>
        </w:rPr>
        <w:t>den Start</w:t>
      </w:r>
      <w:r w:rsidR="00D113DB">
        <w:rPr>
          <w:rFonts w:ascii="Be Vietnam Pro" w:eastAsia="Times New Roman" w:hAnsi="Be Vietnam Pro" w:cs="Arial"/>
          <w:b/>
          <w:bCs/>
          <w:sz w:val="24"/>
          <w:szCs w:val="24"/>
          <w:lang w:eastAsia="de-DE"/>
        </w:rPr>
        <w:t xml:space="preserve"> gegangen</w:t>
      </w:r>
      <w:r w:rsidR="00D113DB">
        <w:rPr>
          <w:rFonts w:ascii="Be Vietnam Pro" w:eastAsia="Times New Roman" w:hAnsi="Be Vietnam Pro" w:cs="Arial"/>
          <w:b/>
          <w:bCs/>
          <w:sz w:val="24"/>
          <w:szCs w:val="24"/>
          <w:lang w:eastAsia="de-DE"/>
        </w:rPr>
        <w:br/>
      </w:r>
      <w:r w:rsidRPr="000527D4">
        <w:rPr>
          <w:rFonts w:ascii="Be Vietnam Pro" w:eastAsia="Times New Roman" w:hAnsi="Be Vietnam Pro" w:cs="Arial"/>
          <w:lang w:eastAsia="de-DE"/>
        </w:rPr>
        <w:t>Mit dem Beginn des Jahres 2026 hat die Brandenburgische Seenplatte GmbH ihre operative Arbeit aufgenommen</w:t>
      </w:r>
      <w:r>
        <w:rPr>
          <w:rFonts w:ascii="Be Vietnam Pro" w:eastAsia="Times New Roman" w:hAnsi="Be Vietnam Pro" w:cs="Arial"/>
          <w:lang w:eastAsia="de-DE"/>
        </w:rPr>
        <w:t xml:space="preserve">. </w:t>
      </w:r>
      <w:r w:rsidRPr="000527D4">
        <w:rPr>
          <w:rFonts w:ascii="Be Vietnam Pro" w:eastAsia="Times New Roman" w:hAnsi="Be Vietnam Pro" w:cs="Arial"/>
          <w:lang w:eastAsia="de-DE"/>
        </w:rPr>
        <w:t>Als verantwortliche Organisation für den brandenburgischen Teil der Seenplatte bündelt sie nun die touristische Vermarktung und Entwicklung im Norden Brandenburgs sowie die dafür nötigen Ressourcen und Kompetenzen. Gesellschafter der Brandenburgische Seenplatte GmbH sind die drei Landkreise Barnim,</w:t>
      </w:r>
      <w:r>
        <w:rPr>
          <w:rFonts w:ascii="Be Vietnam Pro" w:eastAsia="Times New Roman" w:hAnsi="Be Vietnam Pro" w:cs="Arial"/>
          <w:lang w:eastAsia="de-DE"/>
        </w:rPr>
        <w:t xml:space="preserve"> </w:t>
      </w:r>
      <w:r w:rsidRPr="000527D4">
        <w:rPr>
          <w:rFonts w:ascii="Be Vietnam Pro" w:eastAsia="Times New Roman" w:hAnsi="Be Vietnam Pro" w:cs="Arial"/>
          <w:lang w:eastAsia="de-DE"/>
        </w:rPr>
        <w:t>Oberhavel, Ostprignitz-Ruppin sowie der Tourismusverband Brandenburgische Seenplatte e. V.</w:t>
      </w:r>
      <w:r>
        <w:rPr>
          <w:rFonts w:ascii="Be Vietnam Pro" w:eastAsia="Times New Roman" w:hAnsi="Be Vietnam Pro" w:cs="Arial"/>
          <w:lang w:eastAsia="de-DE"/>
        </w:rPr>
        <w:t xml:space="preserve"> </w:t>
      </w:r>
      <w:r w:rsidRPr="000527D4">
        <w:rPr>
          <w:rFonts w:ascii="Be Vietnam Pro" w:eastAsia="Times New Roman" w:hAnsi="Be Vietnam Pro" w:cs="Arial"/>
          <w:lang w:eastAsia="de-DE"/>
        </w:rPr>
        <w:t>Die Gesellschaft löst im Marketing und in der Produktentwicklung die bisherigen touristischen Organisationen für das Barnimer Land und das Ruppiner Seenland ab. Diese ehemaligen Regionsmarken werden nicht mehr aktiv beworben.</w:t>
      </w:r>
      <w:r>
        <w:rPr>
          <w:rFonts w:ascii="Be Vietnam Pro" w:eastAsia="Times New Roman" w:hAnsi="Be Vietnam Pro" w:cs="Arial"/>
          <w:lang w:eastAsia="de-DE"/>
        </w:rPr>
        <w:t xml:space="preserve"> Geschäftsführerin ist seit dem 1. Januar </w:t>
      </w:r>
      <w:r w:rsidR="00CA3E4F">
        <w:rPr>
          <w:rFonts w:ascii="Be Vietnam Pro" w:eastAsia="Times New Roman" w:hAnsi="Be Vietnam Pro" w:cs="Arial"/>
          <w:lang w:eastAsia="de-DE"/>
        </w:rPr>
        <w:t xml:space="preserve">2026 </w:t>
      </w:r>
      <w:r>
        <w:rPr>
          <w:rFonts w:ascii="Be Vietnam Pro" w:eastAsia="Times New Roman" w:hAnsi="Be Vietnam Pro" w:cs="Arial"/>
          <w:lang w:eastAsia="de-DE"/>
        </w:rPr>
        <w:t xml:space="preserve">Itta Olaj, die bisher die Geschäfte des Tourismusverbandes Ruppiner Seenland führte. </w:t>
      </w:r>
      <w:hyperlink r:id="rId7" w:history="1">
        <w:r w:rsidRPr="000527D4">
          <w:rPr>
            <w:rStyle w:val="Hyperlink"/>
            <w:rFonts w:ascii="Be Vietnam Pro" w:eastAsia="Times New Roman" w:hAnsi="Be Vietnam Pro" w:cs="Arial"/>
            <w:lang w:eastAsia="de-DE"/>
          </w:rPr>
          <w:t>Weitere Info</w:t>
        </w:r>
        <w:r w:rsidR="00CA3E4F">
          <w:rPr>
            <w:rStyle w:val="Hyperlink"/>
            <w:rFonts w:ascii="Be Vietnam Pro" w:eastAsia="Times New Roman" w:hAnsi="Be Vietnam Pro" w:cs="Arial"/>
            <w:lang w:eastAsia="de-DE"/>
          </w:rPr>
          <w:t>rmationen</w:t>
        </w:r>
        <w:r w:rsidRPr="000527D4">
          <w:rPr>
            <w:rStyle w:val="Hyperlink"/>
            <w:rFonts w:ascii="Be Vietnam Pro" w:eastAsia="Times New Roman" w:hAnsi="Be Vietnam Pro" w:cs="Arial"/>
            <w:lang w:eastAsia="de-DE"/>
          </w:rPr>
          <w:t xml:space="preserve"> gibt es hier im Tourismusnetzwerk Brandenburg.</w:t>
        </w:r>
      </w:hyperlink>
      <w:r>
        <w:rPr>
          <w:rFonts w:ascii="Be Vietnam Pro" w:eastAsia="Times New Roman" w:hAnsi="Be Vietnam Pro" w:cs="Arial"/>
          <w:lang w:eastAsia="de-DE"/>
        </w:rPr>
        <w:t xml:space="preserve"> </w:t>
      </w:r>
    </w:p>
    <w:p w14:paraId="71387191" w14:textId="6259AB8B" w:rsidR="00D113DB" w:rsidRDefault="00D113DB" w:rsidP="00D113D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A3433">
        <w:rPr>
          <w:rFonts w:ascii="Be Vietnam Pro" w:eastAsia="Times New Roman" w:hAnsi="Be Vietnam Pro" w:cs="Arial"/>
          <w:b/>
          <w:bCs/>
          <w:sz w:val="24"/>
          <w:szCs w:val="24"/>
          <w:lang w:eastAsia="de-DE"/>
        </w:rPr>
        <w:t>Camping.info Award</w:t>
      </w:r>
      <w:r>
        <w:rPr>
          <w:rFonts w:ascii="Be Vietnam Pro" w:eastAsia="Times New Roman" w:hAnsi="Be Vietnam Pro" w:cs="Arial"/>
          <w:b/>
          <w:bCs/>
          <w:sz w:val="24"/>
          <w:szCs w:val="24"/>
          <w:lang w:eastAsia="de-DE"/>
        </w:rPr>
        <w:t>: Drei Brandenburger Plätze im Ranking</w:t>
      </w:r>
      <w:r>
        <w:rPr>
          <w:rFonts w:ascii="Be Vietnam Pro" w:eastAsia="Times New Roman" w:hAnsi="Be Vietnam Pro" w:cs="Arial"/>
          <w:b/>
          <w:bCs/>
          <w:sz w:val="24"/>
          <w:szCs w:val="24"/>
          <w:lang w:eastAsia="de-DE"/>
        </w:rPr>
        <w:br/>
      </w:r>
      <w:r w:rsidRPr="00CA3433">
        <w:rPr>
          <w:rFonts w:ascii="Be Vietnam Pro" w:eastAsia="Times New Roman" w:hAnsi="Be Vietnam Pro" w:cs="Arial"/>
          <w:lang w:eastAsia="de-DE"/>
        </w:rPr>
        <w:t xml:space="preserve">Mehr als 62.000 Camper haben </w:t>
      </w:r>
      <w:r>
        <w:rPr>
          <w:rFonts w:ascii="Be Vietnam Pro" w:eastAsia="Times New Roman" w:hAnsi="Be Vietnam Pro" w:cs="Arial"/>
          <w:lang w:eastAsia="de-DE"/>
        </w:rPr>
        <w:t xml:space="preserve">auf dem Portal camping.info </w:t>
      </w:r>
      <w:r w:rsidRPr="00CA3433">
        <w:rPr>
          <w:rFonts w:ascii="Be Vietnam Pro" w:eastAsia="Times New Roman" w:hAnsi="Be Vietnam Pro" w:cs="Arial"/>
          <w:lang w:eastAsia="de-DE"/>
        </w:rPr>
        <w:t xml:space="preserve">über 120.000 Bewertungen abgegeben </w:t>
      </w:r>
      <w:r>
        <w:rPr>
          <w:rFonts w:ascii="Be Vietnam Pro" w:eastAsia="Times New Roman" w:hAnsi="Be Vietnam Pro" w:cs="Arial"/>
          <w:lang w:eastAsia="de-DE"/>
        </w:rPr>
        <w:t xml:space="preserve">und die </w:t>
      </w:r>
      <w:r w:rsidRPr="00CA3433">
        <w:rPr>
          <w:rFonts w:ascii="Be Vietnam Pro" w:eastAsia="Times New Roman" w:hAnsi="Be Vietnam Pro" w:cs="Arial"/>
          <w:lang w:eastAsia="de-DE"/>
        </w:rPr>
        <w:t>110 besten Campingplätze Europa</w:t>
      </w:r>
      <w:r>
        <w:rPr>
          <w:rFonts w:ascii="Be Vietnam Pro" w:eastAsia="Times New Roman" w:hAnsi="Be Vietnam Pro" w:cs="Arial"/>
          <w:lang w:eastAsia="de-DE"/>
        </w:rPr>
        <w:t xml:space="preserve">s gekürt. </w:t>
      </w:r>
      <w:r w:rsidRPr="00CA3433">
        <w:rPr>
          <w:rFonts w:ascii="Be Vietnam Pro" w:eastAsia="Times New Roman" w:hAnsi="Be Vietnam Pro" w:cs="Arial"/>
          <w:lang w:eastAsia="de-DE"/>
        </w:rPr>
        <w:t>Insgesamt erhielten 65 deutsche Campinganlagen einen Award, davon vier in den Top 10. Auch drei Campingp</w:t>
      </w:r>
      <w:r>
        <w:rPr>
          <w:rFonts w:ascii="Be Vietnam Pro" w:eastAsia="Times New Roman" w:hAnsi="Be Vietnam Pro" w:cs="Arial"/>
          <w:lang w:eastAsia="de-DE"/>
        </w:rPr>
        <w:t>l</w:t>
      </w:r>
      <w:r w:rsidRPr="00CA3433">
        <w:rPr>
          <w:rFonts w:ascii="Be Vietnam Pro" w:eastAsia="Times New Roman" w:hAnsi="Be Vietnam Pro" w:cs="Arial"/>
          <w:lang w:eastAsia="de-DE"/>
        </w:rPr>
        <w:t>ätze aus Brandenburg sind im Ranking vertreten</w:t>
      </w:r>
      <w:r>
        <w:rPr>
          <w:rFonts w:ascii="Be Vietnam Pro" w:eastAsia="Times New Roman" w:hAnsi="Be Vietnam Pro" w:cs="Arial"/>
          <w:lang w:eastAsia="de-DE"/>
        </w:rPr>
        <w:t xml:space="preserve">: </w:t>
      </w:r>
      <w:r w:rsidRPr="00CA3433">
        <w:rPr>
          <w:rFonts w:ascii="Be Vietnam Pro" w:eastAsia="Times New Roman" w:hAnsi="Be Vietnam Pro" w:cs="Arial"/>
          <w:lang w:eastAsia="de-DE"/>
        </w:rPr>
        <w:t xml:space="preserve">Europas Camper </w:t>
      </w:r>
      <w:r w:rsidRPr="00CA3433">
        <w:rPr>
          <w:rFonts w:ascii="Be Vietnam Pro" w:eastAsia="Times New Roman" w:hAnsi="Be Vietnam Pro" w:cs="Arial"/>
          <w:lang w:eastAsia="de-DE"/>
        </w:rPr>
        <w:lastRenderedPageBreak/>
        <w:t>wählten den </w:t>
      </w:r>
      <w:hyperlink r:id="rId8" w:tgtFrame="_blank" w:tooltip="(opens in a new window)" w:history="1">
        <w:r w:rsidRPr="00CA3433">
          <w:rPr>
            <w:rStyle w:val="Hyperlink"/>
            <w:rFonts w:ascii="Be Vietnam Pro" w:eastAsia="Times New Roman" w:hAnsi="Be Vietnam Pro" w:cs="Arial"/>
            <w:lang w:eastAsia="de-DE"/>
          </w:rPr>
          <w:t>Familienpark Senftenberger See</w:t>
        </w:r>
      </w:hyperlink>
      <w:r w:rsidRPr="00CA3433">
        <w:rPr>
          <w:rFonts w:ascii="Be Vietnam Pro" w:eastAsia="Times New Roman" w:hAnsi="Be Vietnam Pro" w:cs="Arial"/>
          <w:lang w:eastAsia="de-DE"/>
        </w:rPr>
        <w:t> auf Platz 57. Gleich dahinter folgt auf Platz 62 der benachbarte </w:t>
      </w:r>
      <w:hyperlink r:id="rId9" w:tgtFrame="_blank" w:tooltip="(opens in a new window)" w:history="1">
        <w:r w:rsidRPr="00CA3433">
          <w:rPr>
            <w:rStyle w:val="Hyperlink"/>
            <w:rFonts w:ascii="Be Vietnam Pro" w:eastAsia="Times New Roman" w:hAnsi="Be Vietnam Pro" w:cs="Arial"/>
            <w:lang w:eastAsia="de-DE"/>
          </w:rPr>
          <w:t>Komfortcamping Senftenberger See</w:t>
        </w:r>
      </w:hyperlink>
      <w:r w:rsidRPr="00CA3433">
        <w:rPr>
          <w:rFonts w:ascii="Be Vietnam Pro" w:eastAsia="Times New Roman" w:hAnsi="Be Vietnam Pro" w:cs="Arial"/>
          <w:lang w:eastAsia="de-DE"/>
        </w:rPr>
        <w:t>. Beide Plätze gehören zum Zweckverband Lausitzer Seenland Brandenburg. Der </w:t>
      </w:r>
      <w:hyperlink r:id="rId10" w:tgtFrame="_blank" w:tooltip="(opens in a new window)" w:history="1">
        <w:r w:rsidRPr="00CA3433">
          <w:rPr>
            <w:rStyle w:val="Hyperlink"/>
            <w:rFonts w:ascii="Be Vietnam Pro" w:eastAsia="Times New Roman" w:hAnsi="Be Vietnam Pro" w:cs="Arial"/>
            <w:lang w:eastAsia="de-DE"/>
          </w:rPr>
          <w:t>Königliche Campingpark Sanssouci</w:t>
        </w:r>
      </w:hyperlink>
      <w:r w:rsidRPr="00CA3433">
        <w:rPr>
          <w:rFonts w:ascii="Be Vietnam Pro" w:eastAsia="Times New Roman" w:hAnsi="Be Vietnam Pro" w:cs="Arial"/>
          <w:lang w:eastAsia="de-DE"/>
        </w:rPr>
        <w:t> in Potsdam landet auf Rang 85. </w:t>
      </w:r>
      <w:r>
        <w:rPr>
          <w:rFonts w:ascii="Be Vietnam Pro" w:eastAsia="Times New Roman" w:hAnsi="Be Vietnam Pro" w:cs="Arial"/>
          <w:lang w:eastAsia="de-DE"/>
        </w:rPr>
        <w:t xml:space="preserve">Beim camping.info Award handelt es sich um einen </w:t>
      </w:r>
      <w:r w:rsidRPr="00CA3433">
        <w:rPr>
          <w:rFonts w:ascii="Be Vietnam Pro" w:eastAsia="Times New Roman" w:hAnsi="Be Vietnam Pro" w:cs="Arial"/>
          <w:lang w:eastAsia="de-DE"/>
        </w:rPr>
        <w:t>reinen Publikumspreis</w:t>
      </w:r>
      <w:r>
        <w:rPr>
          <w:rFonts w:ascii="Be Vietnam Pro" w:eastAsia="Times New Roman" w:hAnsi="Be Vietnam Pro" w:cs="Arial"/>
          <w:lang w:eastAsia="de-DE"/>
        </w:rPr>
        <w:t xml:space="preserve"> bei dem </w:t>
      </w:r>
      <w:r w:rsidRPr="00CA3433">
        <w:rPr>
          <w:rFonts w:ascii="Be Vietnam Pro" w:eastAsia="Times New Roman" w:hAnsi="Be Vietnam Pro" w:cs="Arial"/>
          <w:lang w:eastAsia="de-DE"/>
        </w:rPr>
        <w:t xml:space="preserve">die allgemeine Gästezufriedenheit sowie die Anzahl und Aktualität der Bewertungen </w:t>
      </w:r>
      <w:r>
        <w:rPr>
          <w:rFonts w:ascii="Be Vietnam Pro" w:eastAsia="Times New Roman" w:hAnsi="Be Vietnam Pro" w:cs="Arial"/>
          <w:lang w:eastAsia="de-DE"/>
        </w:rPr>
        <w:t xml:space="preserve">auf dem Portal </w:t>
      </w:r>
      <w:r w:rsidRPr="00CA3433">
        <w:rPr>
          <w:rFonts w:ascii="Be Vietnam Pro" w:eastAsia="Times New Roman" w:hAnsi="Be Vietnam Pro" w:cs="Arial"/>
          <w:lang w:eastAsia="de-DE"/>
        </w:rPr>
        <w:t>einbez</w:t>
      </w:r>
      <w:r>
        <w:rPr>
          <w:rFonts w:ascii="Be Vietnam Pro" w:eastAsia="Times New Roman" w:hAnsi="Be Vietnam Pro" w:cs="Arial"/>
          <w:lang w:eastAsia="de-DE"/>
        </w:rPr>
        <w:t>ogen werden. Alle Info</w:t>
      </w:r>
      <w:r w:rsidR="00CA3E4F">
        <w:rPr>
          <w:rFonts w:ascii="Be Vietnam Pro" w:eastAsia="Times New Roman" w:hAnsi="Be Vietnam Pro" w:cs="Arial"/>
          <w:lang w:eastAsia="de-DE"/>
        </w:rPr>
        <w:t>rmationen</w:t>
      </w:r>
      <w:r>
        <w:rPr>
          <w:rFonts w:ascii="Be Vietnam Pro" w:eastAsia="Times New Roman" w:hAnsi="Be Vietnam Pro" w:cs="Arial"/>
          <w:lang w:eastAsia="de-DE"/>
        </w:rPr>
        <w:t xml:space="preserve"> zum Ranking und zum Award gibt es </w:t>
      </w:r>
      <w:hyperlink r:id="rId11" w:history="1">
        <w:r w:rsidRPr="00CA3433">
          <w:rPr>
            <w:rStyle w:val="Hyperlink"/>
            <w:rFonts w:ascii="Be Vietnam Pro" w:eastAsia="Times New Roman" w:hAnsi="Be Vietnam Pro" w:cs="Arial"/>
            <w:lang w:eastAsia="de-DE"/>
          </w:rPr>
          <w:t>hier im Tourismusnetzwerk Brandenburg</w:t>
        </w:r>
      </w:hyperlink>
      <w:r>
        <w:rPr>
          <w:rFonts w:ascii="Be Vietnam Pro" w:eastAsia="Times New Roman" w:hAnsi="Be Vietnam Pro" w:cs="Arial"/>
          <w:lang w:eastAsia="de-DE"/>
        </w:rPr>
        <w:t xml:space="preserve">. </w:t>
      </w:r>
    </w:p>
    <w:p w14:paraId="7000FEB6" w14:textId="5D65CE2A" w:rsidR="00D113DB" w:rsidRDefault="00772C9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72C91">
        <w:rPr>
          <w:rFonts w:ascii="Be Vietnam Pro" w:eastAsia="Times New Roman" w:hAnsi="Be Vietnam Pro" w:cs="Arial"/>
          <w:b/>
          <w:bCs/>
          <w:lang w:eastAsia="de-DE"/>
        </w:rPr>
        <w:t>Kyritz-Ruppiner Heide ist Sternenpark</w:t>
      </w:r>
      <w:r w:rsidRPr="00772C91">
        <w:rPr>
          <w:rFonts w:ascii="Be Vietnam Pro" w:eastAsia="Times New Roman" w:hAnsi="Be Vietnam Pro" w:cs="Arial"/>
          <w:b/>
          <w:bCs/>
          <w:lang w:eastAsia="de-DE"/>
        </w:rPr>
        <w:br/>
      </w:r>
      <w:r w:rsidRPr="00772C91">
        <w:rPr>
          <w:rFonts w:ascii="Be Vietnam Pro" w:eastAsia="Times New Roman" w:hAnsi="Be Vietnam Pro" w:cs="Arial"/>
          <w:lang w:eastAsia="de-DE"/>
        </w:rPr>
        <w:t xml:space="preserve">Die Kyritz-Ruppiner Heide im Landkreis Ostprignitz-Ruppin ist von der Organisation </w:t>
      </w:r>
      <w:proofErr w:type="spellStart"/>
      <w:r w:rsidRPr="00772C91">
        <w:rPr>
          <w:rFonts w:ascii="Be Vietnam Pro" w:eastAsia="Times New Roman" w:hAnsi="Be Vietnam Pro" w:cs="Arial"/>
          <w:lang w:eastAsia="de-DE"/>
        </w:rPr>
        <w:t>DarkSky</w:t>
      </w:r>
      <w:proofErr w:type="spellEnd"/>
      <w:r w:rsidRPr="00772C91">
        <w:rPr>
          <w:rFonts w:ascii="Be Vietnam Pro" w:eastAsia="Times New Roman" w:hAnsi="Be Vietnam Pro" w:cs="Arial"/>
          <w:lang w:eastAsia="de-DE"/>
        </w:rPr>
        <w:t xml:space="preserve"> International (DSI) offiziell als Internationaler Sternenpark zertifiziert worden. Der ehemalige Truppenübungsplatz (Bombodrom) gehört </w:t>
      </w:r>
      <w:r>
        <w:rPr>
          <w:rFonts w:ascii="Be Vietnam Pro" w:eastAsia="Times New Roman" w:hAnsi="Be Vietnam Pro" w:cs="Arial"/>
          <w:lang w:eastAsia="de-DE"/>
        </w:rPr>
        <w:t xml:space="preserve">damit </w:t>
      </w:r>
      <w:r w:rsidRPr="00772C91">
        <w:rPr>
          <w:rFonts w:ascii="Be Vietnam Pro" w:eastAsia="Times New Roman" w:hAnsi="Be Vietnam Pro" w:cs="Arial"/>
          <w:lang w:eastAsia="de-DE"/>
        </w:rPr>
        <w:t>zu den dunkelsten Orten Deutschlands.</w:t>
      </w:r>
      <w:r w:rsidRPr="00772C91">
        <w:t xml:space="preserve"> </w:t>
      </w:r>
      <w:r w:rsidRPr="00772C91">
        <w:rPr>
          <w:rFonts w:ascii="Be Vietnam Pro" w:eastAsia="Times New Roman" w:hAnsi="Be Vietnam Pro" w:cs="Arial"/>
          <w:lang w:eastAsia="de-DE"/>
        </w:rPr>
        <w:t>Das Gebiet des früheren sowjetischen Bombenabwurfplatzes steht größtenteils seit 2012 als Fauna-Flora-Habitat (FFH-Gebiet) unter europäischem Schutz innerhalb des Natura-2000-Netzwerkes. Im Jahr 2021 wurde es in den Naturpark Stechlin-Ruppiner Land eingegliedert, eine der 15 Naturlandschaften Brandenburgs. Die Kyritz-Ruppiner Heide ist die zweitgrößte, zusammenhängende Heidefläche Deutschlands.</w:t>
      </w:r>
      <w:r w:rsidRPr="00772C91">
        <w:t xml:space="preserve"> </w:t>
      </w:r>
      <w:r w:rsidRPr="00772C91">
        <w:rPr>
          <w:rFonts w:ascii="Be Vietnam Pro" w:eastAsia="Times New Roman" w:hAnsi="Be Vietnam Pro" w:cs="Arial"/>
          <w:lang w:eastAsia="de-DE"/>
        </w:rPr>
        <w:t>Da die Kyritz-Ruppiner Heide unbewohnt ist, gibt es in der Region kein künstliches Licht, was zu einem außergewöhnlich dunklen Himmel führt.</w:t>
      </w:r>
      <w:r>
        <w:rPr>
          <w:rFonts w:ascii="Be Vietnam Pro" w:eastAsia="Times New Roman" w:hAnsi="Be Vietnam Pro" w:cs="Arial"/>
          <w:lang w:eastAsia="de-DE"/>
        </w:rPr>
        <w:t xml:space="preserve"> Ein weiterer Sternenpark in Brandenburg befindet sich im Westhavelland. Damit befinden sich in diesem Bundesland nun insgesamt zwei Sternenparks. Weitere Informationen: </w:t>
      </w:r>
      <w:hyperlink r:id="rId12" w:history="1">
        <w:r>
          <w:rPr>
            <w:rStyle w:val="Hyperlink"/>
            <w:rFonts w:ascii="Be Vietnam Pro" w:eastAsia="Times New Roman" w:hAnsi="Be Vietnam Pro" w:cs="Arial"/>
            <w:lang w:eastAsia="de-DE"/>
          </w:rPr>
          <w:t>https://darksky.org/news</w:t>
        </w:r>
      </w:hyperlink>
      <w:r>
        <w:rPr>
          <w:rFonts w:ascii="Be Vietnam Pro" w:eastAsia="Times New Roman" w:hAnsi="Be Vietnam Pro" w:cs="Arial"/>
          <w:lang w:eastAsia="de-DE"/>
        </w:rPr>
        <w:t xml:space="preserve"> </w:t>
      </w:r>
    </w:p>
    <w:p w14:paraId="601901FD" w14:textId="77777777" w:rsidR="000527D4" w:rsidRDefault="000527D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02D555C" w14:textId="1C10D9F0" w:rsidR="000527D4" w:rsidRPr="000527D4" w:rsidRDefault="000527D4" w:rsidP="000527D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322A8DE1" w14:textId="77777777" w:rsidR="000527D4" w:rsidRPr="009C249D" w:rsidRDefault="000527D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0527D4" w:rsidRPr="009C249D">
      <w:headerReference w:type="default" r:id="rId13"/>
      <w:footerReference w:type="defaul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B575E" w14:textId="77777777" w:rsidR="006C6A9D" w:rsidRDefault="006C6A9D">
      <w:pPr>
        <w:spacing w:after="0" w:line="240" w:lineRule="auto"/>
      </w:pPr>
      <w:r>
        <w:separator/>
      </w:r>
    </w:p>
  </w:endnote>
  <w:endnote w:type="continuationSeparator" w:id="0">
    <w:p w14:paraId="08D139E4" w14:textId="77777777" w:rsidR="006C6A9D" w:rsidRDefault="006C6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14055" w14:textId="77777777" w:rsidR="006C6A9D" w:rsidRDefault="006C6A9D">
      <w:pPr>
        <w:spacing w:after="0" w:line="240" w:lineRule="auto"/>
      </w:pPr>
      <w:r>
        <w:rPr>
          <w:color w:val="000000"/>
        </w:rPr>
        <w:separator/>
      </w:r>
    </w:p>
  </w:footnote>
  <w:footnote w:type="continuationSeparator" w:id="0">
    <w:p w14:paraId="2019079E" w14:textId="77777777" w:rsidR="006C6A9D" w:rsidRDefault="006C6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36A46"/>
    <w:rsid w:val="00042CCF"/>
    <w:rsid w:val="000437B0"/>
    <w:rsid w:val="000527D4"/>
    <w:rsid w:val="00083F8F"/>
    <w:rsid w:val="00085E8D"/>
    <w:rsid w:val="00085EAE"/>
    <w:rsid w:val="000A07C8"/>
    <w:rsid w:val="000A5770"/>
    <w:rsid w:val="000B48E5"/>
    <w:rsid w:val="000C1E81"/>
    <w:rsid w:val="000C50BD"/>
    <w:rsid w:val="000E29D6"/>
    <w:rsid w:val="000E2DC1"/>
    <w:rsid w:val="000E6E35"/>
    <w:rsid w:val="000F5A66"/>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2428"/>
    <w:rsid w:val="001C4763"/>
    <w:rsid w:val="001E064F"/>
    <w:rsid w:val="001E118E"/>
    <w:rsid w:val="00200208"/>
    <w:rsid w:val="002019F0"/>
    <w:rsid w:val="002157C9"/>
    <w:rsid w:val="0022791E"/>
    <w:rsid w:val="002421A3"/>
    <w:rsid w:val="0024560E"/>
    <w:rsid w:val="00247245"/>
    <w:rsid w:val="00251384"/>
    <w:rsid w:val="00252B25"/>
    <w:rsid w:val="002579FF"/>
    <w:rsid w:val="00263A89"/>
    <w:rsid w:val="0026515C"/>
    <w:rsid w:val="00270880"/>
    <w:rsid w:val="00284A71"/>
    <w:rsid w:val="002920D2"/>
    <w:rsid w:val="0029288A"/>
    <w:rsid w:val="00293757"/>
    <w:rsid w:val="002A06D3"/>
    <w:rsid w:val="002A3F7A"/>
    <w:rsid w:val="002A60FC"/>
    <w:rsid w:val="002D2BBA"/>
    <w:rsid w:val="002D4658"/>
    <w:rsid w:val="002D7E75"/>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08BA"/>
    <w:rsid w:val="006B3495"/>
    <w:rsid w:val="006B3A9E"/>
    <w:rsid w:val="006C1A23"/>
    <w:rsid w:val="006C6A9D"/>
    <w:rsid w:val="006D33DC"/>
    <w:rsid w:val="006E4970"/>
    <w:rsid w:val="006F382D"/>
    <w:rsid w:val="006F6AD3"/>
    <w:rsid w:val="00702074"/>
    <w:rsid w:val="00721B55"/>
    <w:rsid w:val="00721DDA"/>
    <w:rsid w:val="007555A4"/>
    <w:rsid w:val="00763B4C"/>
    <w:rsid w:val="00763D53"/>
    <w:rsid w:val="0076730D"/>
    <w:rsid w:val="00771EB5"/>
    <w:rsid w:val="00772C91"/>
    <w:rsid w:val="0077676A"/>
    <w:rsid w:val="007769C3"/>
    <w:rsid w:val="00794E7D"/>
    <w:rsid w:val="007959FD"/>
    <w:rsid w:val="007962AA"/>
    <w:rsid w:val="007A7F59"/>
    <w:rsid w:val="007B7AFD"/>
    <w:rsid w:val="007C680E"/>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B1FEE"/>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968FC"/>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B2C7D"/>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66BA1"/>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3433"/>
    <w:rsid w:val="00CA3E4F"/>
    <w:rsid w:val="00CA72AB"/>
    <w:rsid w:val="00CA7D89"/>
    <w:rsid w:val="00CC187A"/>
    <w:rsid w:val="00CD06CB"/>
    <w:rsid w:val="00CD46D7"/>
    <w:rsid w:val="00CD5D6B"/>
    <w:rsid w:val="00CE0F37"/>
    <w:rsid w:val="00CE542F"/>
    <w:rsid w:val="00CF01BC"/>
    <w:rsid w:val="00CF52FE"/>
    <w:rsid w:val="00D04B11"/>
    <w:rsid w:val="00D113DB"/>
    <w:rsid w:val="00D16433"/>
    <w:rsid w:val="00D27F91"/>
    <w:rsid w:val="00D41985"/>
    <w:rsid w:val="00D45E1B"/>
    <w:rsid w:val="00D470C5"/>
    <w:rsid w:val="00D527DD"/>
    <w:rsid w:val="00D52B62"/>
    <w:rsid w:val="00D56F92"/>
    <w:rsid w:val="00D61AE3"/>
    <w:rsid w:val="00D72986"/>
    <w:rsid w:val="00D81C19"/>
    <w:rsid w:val="00D82568"/>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397"/>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51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nftenberger-see.de/de/familienpark.html"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ourismusnetzwerk-brandenburg.de/partner/ansprechpartner-tourismus/reiseregionen/ruppiner-seenland/operative-arbeit-der-brandenburgische-seenplatte-gmbh-beginnt" TargetMode="External"/><Relationship Id="rId12" Type="http://schemas.openxmlformats.org/officeDocument/2006/relationships/hyperlink" Target="https://darksky.org/news/kyritz-ruppiner-heath-becomes-the-tenth-international-dark-sky-place-in-germany/"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ausitzerseenland.de/" TargetMode="External"/><Relationship Id="rId11" Type="http://schemas.openxmlformats.org/officeDocument/2006/relationships/hyperlink" Target="https://tourismusnetzwerk-brandenburg.de/themen/branchen/camping/die-110-besten-campingplaetze-europa"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camping-potsdam.de/" TargetMode="External"/><Relationship Id="rId4" Type="http://schemas.openxmlformats.org/officeDocument/2006/relationships/footnotes" Target="footnotes.xml"/><Relationship Id="rId9" Type="http://schemas.openxmlformats.org/officeDocument/2006/relationships/hyperlink" Target="https://www.senftenberger-see.de/de/komfortcamping.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4313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Schäfer</dc:creator>
  <cp:lastModifiedBy>Schäfer, Matthias</cp:lastModifiedBy>
  <cp:revision>5</cp:revision>
  <cp:lastPrinted>2023-06-02T09:50:00Z</cp:lastPrinted>
  <dcterms:created xsi:type="dcterms:W3CDTF">2026-01-16T08:04:00Z</dcterms:created>
  <dcterms:modified xsi:type="dcterms:W3CDTF">2026-01-21T12:33:00Z</dcterms:modified>
</cp:coreProperties>
</file>