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393D53" w14:textId="77777777" w:rsidR="00AD062A" w:rsidRDefault="00AD062A" w:rsidP="008A09B4">
      <w:pPr>
        <w:spacing w:line="360" w:lineRule="auto"/>
        <w:jc w:val="both"/>
        <w:rPr>
          <w:rFonts w:ascii="Arial" w:hAnsi="Arial" w:cs="Arial"/>
          <w:b/>
        </w:rPr>
      </w:pPr>
      <w:r w:rsidRPr="00AD062A">
        <w:rPr>
          <w:rFonts w:ascii="Arial" w:hAnsi="Arial" w:cs="Arial"/>
          <w:b/>
        </w:rPr>
        <w:t>Lacker bigAir</w:t>
      </w:r>
      <w:r w:rsidRPr="00AA159A">
        <w:rPr>
          <w:rFonts w:ascii="Arial" w:hAnsi="Arial" w:cs="Arial"/>
          <w:b/>
          <w:vertAlign w:val="superscript"/>
        </w:rPr>
        <w:t>®</w:t>
      </w:r>
      <w:r w:rsidRPr="00AD062A">
        <w:rPr>
          <w:rFonts w:ascii="Arial" w:hAnsi="Arial" w:cs="Arial"/>
          <w:b/>
        </w:rPr>
        <w:t xml:space="preserve"> Lamellenfenster für Flüggerhöfe in Hamburg </w:t>
      </w:r>
    </w:p>
    <w:p w14:paraId="0175DC8B" w14:textId="77777777" w:rsidR="00AD062A" w:rsidRDefault="00AD062A" w:rsidP="008A09B4">
      <w:pPr>
        <w:spacing w:line="360" w:lineRule="auto"/>
        <w:jc w:val="both"/>
        <w:rPr>
          <w:rFonts w:ascii="Arial" w:hAnsi="Arial" w:cs="Arial"/>
          <w:b/>
          <w:sz w:val="28"/>
          <w:szCs w:val="28"/>
        </w:rPr>
      </w:pPr>
      <w:r w:rsidRPr="00AD062A">
        <w:rPr>
          <w:rFonts w:ascii="Arial" w:hAnsi="Arial" w:cs="Arial"/>
          <w:b/>
          <w:sz w:val="28"/>
          <w:szCs w:val="28"/>
        </w:rPr>
        <w:t xml:space="preserve">Großformatige Dachfenster mit KNX-Anbindung für moderne Gebäudetechnik </w:t>
      </w:r>
    </w:p>
    <w:p w14:paraId="77C9C4F5" w14:textId="165C3C64" w:rsidR="008A09B4" w:rsidRPr="008A09B4" w:rsidRDefault="00653C02" w:rsidP="008A09B4">
      <w:pPr>
        <w:spacing w:line="360" w:lineRule="auto"/>
        <w:jc w:val="both"/>
        <w:rPr>
          <w:rFonts w:ascii="Arial" w:hAnsi="Arial" w:cs="Arial"/>
          <w:bCs/>
        </w:rPr>
      </w:pPr>
      <w:r w:rsidRPr="00CD04CD">
        <w:rPr>
          <w:rFonts w:ascii="Arial" w:hAnsi="Arial" w:cs="Arial"/>
          <w:b/>
        </w:rPr>
        <w:t>Waldachtal</w:t>
      </w:r>
      <w:r w:rsidR="00E1657F" w:rsidRPr="00CD04CD">
        <w:rPr>
          <w:rFonts w:ascii="Arial" w:hAnsi="Arial" w:cs="Arial"/>
          <w:b/>
        </w:rPr>
        <w:t xml:space="preserve">, </w:t>
      </w:r>
      <w:r w:rsidR="00AD062A">
        <w:rPr>
          <w:rFonts w:ascii="Arial" w:hAnsi="Arial" w:cs="Arial"/>
          <w:b/>
        </w:rPr>
        <w:t>März</w:t>
      </w:r>
      <w:r w:rsidR="00153185">
        <w:rPr>
          <w:rFonts w:ascii="Arial" w:hAnsi="Arial" w:cs="Arial"/>
          <w:b/>
        </w:rPr>
        <w:t xml:space="preserve"> </w:t>
      </w:r>
      <w:r w:rsidR="00A1270C">
        <w:rPr>
          <w:rFonts w:ascii="Arial" w:hAnsi="Arial" w:cs="Arial"/>
          <w:b/>
        </w:rPr>
        <w:t>202</w:t>
      </w:r>
      <w:r w:rsidR="00AD062A">
        <w:rPr>
          <w:rFonts w:ascii="Arial" w:hAnsi="Arial" w:cs="Arial"/>
          <w:b/>
        </w:rPr>
        <w:t>6</w:t>
      </w:r>
      <w:r w:rsidR="00733EEA" w:rsidRPr="00CD04CD">
        <w:rPr>
          <w:rFonts w:ascii="Arial" w:hAnsi="Arial" w:cs="Arial"/>
          <w:b/>
        </w:rPr>
        <w:t xml:space="preserve"> –</w:t>
      </w:r>
      <w:r w:rsidR="00863BA0">
        <w:rPr>
          <w:rFonts w:ascii="Arial" w:hAnsi="Arial" w:cs="Arial"/>
          <w:b/>
        </w:rPr>
        <w:t xml:space="preserve"> </w:t>
      </w:r>
      <w:r w:rsidR="00CA1B37" w:rsidRPr="00CA1B37">
        <w:rPr>
          <w:rFonts w:ascii="Arial" w:hAnsi="Arial" w:cs="Arial"/>
          <w:b/>
        </w:rPr>
        <w:t>Mit den Flüggerhöfen am Rödlingsmarkt entsteht in Hamburg ein modernes Gebäudeensemble, das historische Stadträume mit zeitgemäßer Architektur verbindet. Für eine optimale Belichtung und natürliche Lüftung der Dachbereiche kommen bigAir</w:t>
      </w:r>
      <w:r w:rsidR="00CA1B37" w:rsidRPr="006B3B92">
        <w:rPr>
          <w:rFonts w:ascii="Arial" w:hAnsi="Arial" w:cs="Arial"/>
          <w:b/>
          <w:vertAlign w:val="superscript"/>
        </w:rPr>
        <w:t>®</w:t>
      </w:r>
      <w:r w:rsidR="006B3B92">
        <w:rPr>
          <w:rFonts w:ascii="Arial" w:hAnsi="Arial" w:cs="Arial"/>
          <w:b/>
        </w:rPr>
        <w:t xml:space="preserve"> Lamellenfenster</w:t>
      </w:r>
      <w:r w:rsidR="00CA1B37" w:rsidRPr="00CA1B37">
        <w:rPr>
          <w:rFonts w:ascii="Arial" w:hAnsi="Arial" w:cs="Arial"/>
          <w:b/>
        </w:rPr>
        <w:t xml:space="preserve"> von Lacker zum Einsatz. Insgesamt 21 </w:t>
      </w:r>
      <w:r w:rsidR="004321C0">
        <w:rPr>
          <w:rFonts w:ascii="Arial" w:hAnsi="Arial" w:cs="Arial"/>
          <w:b/>
        </w:rPr>
        <w:t xml:space="preserve">zum Teil </w:t>
      </w:r>
      <w:r w:rsidR="00CA1B37" w:rsidRPr="00CA1B37">
        <w:rPr>
          <w:rFonts w:ascii="Arial" w:hAnsi="Arial" w:cs="Arial"/>
          <w:b/>
        </w:rPr>
        <w:t>großformatige Elemente sollen künftig dazu beitragen, Funktionalität, Komfort und architektonische Qualität in Einklang zu bringen.</w:t>
      </w:r>
      <w:r w:rsidR="00E228B6">
        <w:rPr>
          <w:rFonts w:ascii="Arial" w:hAnsi="Arial" w:cs="Arial"/>
          <w:b/>
        </w:rPr>
        <w:t xml:space="preserve"> </w:t>
      </w:r>
      <w:r w:rsidR="008A09B4" w:rsidRPr="00057329">
        <w:rPr>
          <w:rFonts w:ascii="Arial" w:hAnsi="Arial" w:cs="Arial"/>
          <w:b/>
        </w:rPr>
        <w:t xml:space="preserve"> </w:t>
      </w:r>
    </w:p>
    <w:p w14:paraId="0749826A" w14:textId="2BE1AC04" w:rsidR="00E228B6" w:rsidRDefault="00AA159A" w:rsidP="008A09B4">
      <w:pPr>
        <w:spacing w:line="360" w:lineRule="auto"/>
        <w:jc w:val="both"/>
        <w:rPr>
          <w:rFonts w:ascii="Arial" w:hAnsi="Arial" w:cs="Arial"/>
          <w:bCs/>
        </w:rPr>
      </w:pPr>
      <w:r w:rsidRPr="00AA159A">
        <w:rPr>
          <w:rFonts w:ascii="Arial" w:hAnsi="Arial" w:cs="Arial"/>
          <w:bCs/>
        </w:rPr>
        <w:t xml:space="preserve">Im Rahmen des Bauvorhabens liefert Lacker </w:t>
      </w:r>
      <w:r w:rsidR="00E611CC">
        <w:rPr>
          <w:rFonts w:ascii="Arial" w:hAnsi="Arial" w:cs="Arial"/>
          <w:bCs/>
        </w:rPr>
        <w:t>für</w:t>
      </w:r>
      <w:r w:rsidR="00D950E6">
        <w:rPr>
          <w:rFonts w:ascii="Arial" w:hAnsi="Arial" w:cs="Arial"/>
          <w:bCs/>
        </w:rPr>
        <w:t xml:space="preserve"> </w:t>
      </w:r>
      <w:r w:rsidRPr="00AA159A">
        <w:rPr>
          <w:rFonts w:ascii="Arial" w:hAnsi="Arial" w:cs="Arial"/>
          <w:bCs/>
        </w:rPr>
        <w:t xml:space="preserve">zwei Aufträge insgesamt 21 Lamellenfenster. </w:t>
      </w:r>
      <w:r w:rsidR="00E611CC">
        <w:rPr>
          <w:rFonts w:ascii="Arial" w:hAnsi="Arial" w:cs="Arial"/>
          <w:bCs/>
        </w:rPr>
        <w:t xml:space="preserve">Für den </w:t>
      </w:r>
      <w:r w:rsidRPr="00AA159A">
        <w:rPr>
          <w:rFonts w:ascii="Arial" w:hAnsi="Arial" w:cs="Arial"/>
          <w:bCs/>
        </w:rPr>
        <w:t xml:space="preserve">ersten </w:t>
      </w:r>
      <w:r w:rsidR="00E611CC">
        <w:rPr>
          <w:rFonts w:ascii="Arial" w:hAnsi="Arial" w:cs="Arial"/>
          <w:bCs/>
        </w:rPr>
        <w:t xml:space="preserve">Auftrag </w:t>
      </w:r>
      <w:r w:rsidRPr="00AA159A">
        <w:rPr>
          <w:rFonts w:ascii="Arial" w:hAnsi="Arial" w:cs="Arial"/>
          <w:bCs/>
        </w:rPr>
        <w:t>w</w:t>
      </w:r>
      <w:r w:rsidR="00E611CC">
        <w:rPr>
          <w:rFonts w:ascii="Arial" w:hAnsi="Arial" w:cs="Arial"/>
          <w:bCs/>
        </w:rPr>
        <w:t>e</w:t>
      </w:r>
      <w:r w:rsidRPr="00AA159A">
        <w:rPr>
          <w:rFonts w:ascii="Arial" w:hAnsi="Arial" w:cs="Arial"/>
          <w:bCs/>
        </w:rPr>
        <w:t>rden 13 Elemente installiert, darunter vier Fenster mit beeindruckenden Abmessungen von bis zu 3</w:t>
      </w:r>
      <w:r w:rsidR="00E929F4">
        <w:rPr>
          <w:rFonts w:ascii="Arial" w:hAnsi="Arial" w:cs="Arial"/>
          <w:bCs/>
        </w:rPr>
        <w:t>.</w:t>
      </w:r>
      <w:r w:rsidRPr="00AA159A">
        <w:rPr>
          <w:rFonts w:ascii="Arial" w:hAnsi="Arial" w:cs="Arial"/>
          <w:bCs/>
        </w:rPr>
        <w:t>550 x 1</w:t>
      </w:r>
      <w:r w:rsidR="00E929F4">
        <w:rPr>
          <w:rFonts w:ascii="Arial" w:hAnsi="Arial" w:cs="Arial"/>
          <w:bCs/>
        </w:rPr>
        <w:t>.</w:t>
      </w:r>
      <w:r w:rsidRPr="00AA159A">
        <w:rPr>
          <w:rFonts w:ascii="Arial" w:hAnsi="Arial" w:cs="Arial"/>
          <w:bCs/>
        </w:rPr>
        <w:t>750 mm (Breite x Höhe). Ergänzt w</w:t>
      </w:r>
      <w:r w:rsidR="00E611CC">
        <w:rPr>
          <w:rFonts w:ascii="Arial" w:hAnsi="Arial" w:cs="Arial"/>
          <w:bCs/>
        </w:rPr>
        <w:t>i</w:t>
      </w:r>
      <w:r w:rsidRPr="00AA159A">
        <w:rPr>
          <w:rFonts w:ascii="Arial" w:hAnsi="Arial" w:cs="Arial"/>
          <w:bCs/>
        </w:rPr>
        <w:t>rd dies durch einen zweiten Auftrag mit acht weiteren Fenstern, von denen drei Größen von bis zu 3</w:t>
      </w:r>
      <w:r w:rsidR="00AE5757">
        <w:rPr>
          <w:rFonts w:ascii="Arial" w:hAnsi="Arial" w:cs="Arial"/>
          <w:bCs/>
        </w:rPr>
        <w:t>.</w:t>
      </w:r>
      <w:r w:rsidRPr="00AA159A">
        <w:rPr>
          <w:rFonts w:ascii="Arial" w:hAnsi="Arial" w:cs="Arial"/>
          <w:bCs/>
        </w:rPr>
        <w:t>500 x 1</w:t>
      </w:r>
      <w:r w:rsidR="00AE5757">
        <w:rPr>
          <w:rFonts w:ascii="Arial" w:hAnsi="Arial" w:cs="Arial"/>
          <w:bCs/>
        </w:rPr>
        <w:t>.</w:t>
      </w:r>
      <w:r w:rsidRPr="00AA159A">
        <w:rPr>
          <w:rFonts w:ascii="Arial" w:hAnsi="Arial" w:cs="Arial"/>
          <w:bCs/>
        </w:rPr>
        <w:t>650 mm erreichen. Die großflächigen Verglasungen sorgen für eine intensive Tageslichtnutzung und schaffen gleichzeitig optimale Voraussetzungen für eine natürliche Lüftung der Innenräume.</w:t>
      </w:r>
      <w:r w:rsidR="00B12AA0" w:rsidRPr="00A40A8B">
        <w:rPr>
          <w:rFonts w:ascii="Arial" w:hAnsi="Arial" w:cs="Arial"/>
          <w:bCs/>
        </w:rPr>
        <w:t xml:space="preserve"> </w:t>
      </w:r>
      <w:r w:rsidR="00E228B6" w:rsidRPr="00A40A8B">
        <w:rPr>
          <w:rFonts w:ascii="Arial" w:hAnsi="Arial" w:cs="Arial"/>
          <w:bCs/>
        </w:rPr>
        <w:t xml:space="preserve"> </w:t>
      </w:r>
    </w:p>
    <w:p w14:paraId="6D341510" w14:textId="79A720C1" w:rsidR="00C70CB3" w:rsidRPr="00C70CB3" w:rsidRDefault="00AA159A" w:rsidP="00C70CB3">
      <w:pPr>
        <w:spacing w:line="360" w:lineRule="auto"/>
        <w:jc w:val="both"/>
        <w:rPr>
          <w:rFonts w:ascii="Arial" w:hAnsi="Arial" w:cs="Arial"/>
          <w:b/>
        </w:rPr>
      </w:pPr>
      <w:r>
        <w:rPr>
          <w:rFonts w:ascii="Arial" w:hAnsi="Arial" w:cs="Arial"/>
          <w:b/>
        </w:rPr>
        <w:t xml:space="preserve">Technische Ausstattung für moderne Gebäudekonzepte </w:t>
      </w:r>
    </w:p>
    <w:p w14:paraId="0C365021" w14:textId="6EAD7933" w:rsidR="00AA159A" w:rsidRPr="00AA159A" w:rsidRDefault="00AA159A" w:rsidP="00AA159A">
      <w:pPr>
        <w:spacing w:line="360" w:lineRule="auto"/>
        <w:jc w:val="both"/>
        <w:rPr>
          <w:rFonts w:ascii="Arial" w:hAnsi="Arial" w:cs="Arial"/>
          <w:bCs/>
        </w:rPr>
      </w:pPr>
      <w:r w:rsidRPr="00AA159A">
        <w:rPr>
          <w:rFonts w:ascii="Arial" w:hAnsi="Arial" w:cs="Arial"/>
          <w:bCs/>
        </w:rPr>
        <w:t xml:space="preserve">Alle eingesetzten Lamellenfenster sind mit einer 3-fach Sonnenschutzverglasung ausgestattet. Diese trägt dazu bei, den Wärmeeintrag zu reduzieren und gleichzeitig eine </w:t>
      </w:r>
      <w:r w:rsidR="004321C0">
        <w:rPr>
          <w:rFonts w:ascii="Arial" w:hAnsi="Arial" w:cs="Arial"/>
          <w:bCs/>
        </w:rPr>
        <w:t>gute</w:t>
      </w:r>
      <w:r w:rsidRPr="00AA159A">
        <w:rPr>
          <w:rFonts w:ascii="Arial" w:hAnsi="Arial" w:cs="Arial"/>
          <w:bCs/>
        </w:rPr>
        <w:t xml:space="preserve"> Lichtdurchlässigkeit zu gewährleisten. Für zusätzliche Betriebssicherheit verfügen die Fenster über ein manuelles Notschließsystem.</w:t>
      </w:r>
    </w:p>
    <w:p w14:paraId="6E6FAB43" w14:textId="48EE0BAC" w:rsidR="00AA159A" w:rsidRPr="00AA159A" w:rsidRDefault="00AA159A" w:rsidP="00AA159A">
      <w:pPr>
        <w:spacing w:line="360" w:lineRule="auto"/>
        <w:jc w:val="both"/>
        <w:rPr>
          <w:rFonts w:ascii="Arial" w:hAnsi="Arial" w:cs="Arial"/>
          <w:bCs/>
        </w:rPr>
      </w:pPr>
      <w:r w:rsidRPr="00AA159A">
        <w:rPr>
          <w:rFonts w:ascii="Arial" w:hAnsi="Arial" w:cs="Arial"/>
          <w:bCs/>
        </w:rPr>
        <w:t xml:space="preserve">Ein umlaufender Konstruktionsrahmen ermöglicht den direkten Einbau der Elemente in die Dachkonstruktion und sorgt so für eine präzise und sichere Integration in die Gebäudehülle. Darüber hinaus </w:t>
      </w:r>
      <w:r w:rsidR="00E611CC">
        <w:rPr>
          <w:rFonts w:ascii="Arial" w:hAnsi="Arial" w:cs="Arial"/>
          <w:bCs/>
        </w:rPr>
        <w:t>sind</w:t>
      </w:r>
      <w:r w:rsidRPr="00AA159A">
        <w:rPr>
          <w:rFonts w:ascii="Arial" w:hAnsi="Arial" w:cs="Arial"/>
          <w:bCs/>
        </w:rPr>
        <w:t xml:space="preserve"> die Fenster mit KNX-Bustechnologie ausgestattet, wodurch sie sich direkt in das bauseitige KNX-System einbinden lassen. Dies ermöglicht eine komfortable Steuerung im Rahmen der Gebäudeautomation und unterstützt moderne Gebäudetechnik-Konzepte.</w:t>
      </w:r>
    </w:p>
    <w:p w14:paraId="4D0A2126" w14:textId="77777777" w:rsidR="00AA159A" w:rsidRPr="00AA159A" w:rsidRDefault="00AA159A" w:rsidP="00AA159A">
      <w:pPr>
        <w:spacing w:line="360" w:lineRule="auto"/>
        <w:jc w:val="both"/>
        <w:rPr>
          <w:rFonts w:ascii="Arial" w:hAnsi="Arial" w:cs="Arial"/>
          <w:bCs/>
        </w:rPr>
      </w:pPr>
    </w:p>
    <w:p w14:paraId="38253D0E" w14:textId="77777777" w:rsidR="00AA159A" w:rsidRDefault="00AA159A" w:rsidP="00AA159A">
      <w:pPr>
        <w:spacing w:line="360" w:lineRule="auto"/>
        <w:jc w:val="both"/>
        <w:rPr>
          <w:rFonts w:ascii="Arial" w:hAnsi="Arial" w:cs="Arial"/>
          <w:b/>
          <w:bCs/>
        </w:rPr>
      </w:pPr>
      <w:r w:rsidRPr="00AA159A">
        <w:rPr>
          <w:rFonts w:ascii="Arial" w:hAnsi="Arial" w:cs="Arial"/>
          <w:bCs/>
        </w:rPr>
        <w:lastRenderedPageBreak/>
        <w:t>Auch in gestalterischer Hinsicht erfüllen die Fenster hohe Anforderungen. Die Aluminiumprofile wurden zunächst voranodisiert und anschließend pulverbeschichtet. Die Oberfläche in DB 703 Feinstruktur matt mit hochwetterfester Ausführung sorgt für eine langlebige und hochwertige Optik.</w:t>
      </w:r>
      <w:r w:rsidRPr="00AA159A">
        <w:rPr>
          <w:rFonts w:ascii="Arial" w:hAnsi="Arial" w:cs="Arial"/>
          <w:b/>
          <w:bCs/>
        </w:rPr>
        <w:t xml:space="preserve"> </w:t>
      </w:r>
    </w:p>
    <w:p w14:paraId="46171E2F" w14:textId="1BF244D7" w:rsidR="00730B90" w:rsidRPr="00730B90" w:rsidRDefault="00AA159A" w:rsidP="00AA159A">
      <w:pPr>
        <w:spacing w:line="360" w:lineRule="auto"/>
        <w:jc w:val="both"/>
        <w:rPr>
          <w:rFonts w:ascii="Arial" w:hAnsi="Arial" w:cs="Arial"/>
          <w:b/>
        </w:rPr>
      </w:pPr>
      <w:r>
        <w:rPr>
          <w:rFonts w:ascii="Arial" w:hAnsi="Arial" w:cs="Arial"/>
          <w:b/>
        </w:rPr>
        <w:t>Nachhaltigkeit und Zertifizierung</w:t>
      </w:r>
    </w:p>
    <w:p w14:paraId="79F8AA66" w14:textId="5F7F053F" w:rsidR="00AA159A" w:rsidRPr="00AA159A" w:rsidRDefault="00AA159A" w:rsidP="00AA159A">
      <w:pPr>
        <w:spacing w:line="360" w:lineRule="auto"/>
        <w:jc w:val="both"/>
        <w:rPr>
          <w:rFonts w:ascii="Arial" w:hAnsi="Arial" w:cs="Arial"/>
          <w:bCs/>
        </w:rPr>
      </w:pPr>
      <w:r w:rsidRPr="00AA159A">
        <w:rPr>
          <w:rFonts w:ascii="Arial" w:hAnsi="Arial" w:cs="Arial"/>
          <w:bCs/>
        </w:rPr>
        <w:t xml:space="preserve">Mit </w:t>
      </w:r>
      <w:r w:rsidR="00E611CC">
        <w:rPr>
          <w:rFonts w:ascii="Arial" w:hAnsi="Arial" w:cs="Arial"/>
          <w:bCs/>
        </w:rPr>
        <w:t>seinen</w:t>
      </w:r>
      <w:r w:rsidRPr="00AA159A">
        <w:rPr>
          <w:rFonts w:ascii="Arial" w:hAnsi="Arial" w:cs="Arial"/>
          <w:bCs/>
        </w:rPr>
        <w:t xml:space="preserve"> bigAir</w:t>
      </w:r>
      <w:r w:rsidRPr="00AA159A">
        <w:rPr>
          <w:rFonts w:ascii="Arial" w:hAnsi="Arial" w:cs="Arial"/>
          <w:bCs/>
          <w:vertAlign w:val="superscript"/>
        </w:rPr>
        <w:t>®</w:t>
      </w:r>
      <w:r w:rsidR="00E611CC">
        <w:rPr>
          <w:rFonts w:ascii="Arial" w:hAnsi="Arial" w:cs="Arial"/>
          <w:bCs/>
          <w:vertAlign w:val="superscript"/>
        </w:rPr>
        <w:t xml:space="preserve"> </w:t>
      </w:r>
      <w:r w:rsidR="00E611CC" w:rsidRPr="00E611CC">
        <w:rPr>
          <w:rFonts w:ascii="Arial" w:hAnsi="Arial" w:cs="Arial"/>
          <w:bCs/>
        </w:rPr>
        <w:t>L</w:t>
      </w:r>
      <w:r w:rsidR="00E611CC">
        <w:rPr>
          <w:rFonts w:ascii="Arial" w:hAnsi="Arial" w:cs="Arial"/>
          <w:bCs/>
        </w:rPr>
        <w:t>a</w:t>
      </w:r>
      <w:r w:rsidR="00E611CC" w:rsidRPr="00E611CC">
        <w:rPr>
          <w:rFonts w:ascii="Arial" w:hAnsi="Arial" w:cs="Arial"/>
          <w:bCs/>
        </w:rPr>
        <w:t>mellenfenstern</w:t>
      </w:r>
      <w:r w:rsidRPr="00AA159A">
        <w:rPr>
          <w:rFonts w:ascii="Arial" w:hAnsi="Arial" w:cs="Arial"/>
          <w:bCs/>
        </w:rPr>
        <w:t xml:space="preserve"> setzt Lacker zudem neue Maßstäbe im Bereich nachhaltiger Bauprodukte. Die Lamellenfenster wurden im Rahmen einer unabhängigen Bewertung nach DGNB-Kriterien mit der höchsten Qualitätsstufe 4 von 4 ausgezeichnet. Darüber hinaus sind die Produkte konform zur aktuellen EU-Taxonomie und unterstützen damit die Planung und Umsetzung nachhaltiger Bauprojekte. </w:t>
      </w:r>
    </w:p>
    <w:p w14:paraId="3951161D" w14:textId="36C54C9B" w:rsidR="00E228B6" w:rsidRDefault="00AA159A" w:rsidP="00AA159A">
      <w:pPr>
        <w:spacing w:line="360" w:lineRule="auto"/>
        <w:jc w:val="both"/>
        <w:rPr>
          <w:rFonts w:ascii="Arial" w:hAnsi="Arial" w:cs="Arial"/>
          <w:bCs/>
        </w:rPr>
      </w:pPr>
      <w:r w:rsidRPr="00AA159A">
        <w:rPr>
          <w:rFonts w:ascii="Arial" w:hAnsi="Arial" w:cs="Arial"/>
          <w:bCs/>
        </w:rPr>
        <w:t>Mit ihrer Kombination aus großformatiger Verglasung, moderner Steuerungstechnik und nachhaltiger Produktbewertung leisten die bigAir</w:t>
      </w:r>
      <w:r w:rsidRPr="00AA159A">
        <w:rPr>
          <w:rFonts w:ascii="Arial" w:hAnsi="Arial" w:cs="Arial"/>
          <w:bCs/>
          <w:vertAlign w:val="superscript"/>
        </w:rPr>
        <w:t>®</w:t>
      </w:r>
      <w:r w:rsidRPr="00AA159A">
        <w:rPr>
          <w:rFonts w:ascii="Arial" w:hAnsi="Arial" w:cs="Arial"/>
          <w:bCs/>
        </w:rPr>
        <w:t xml:space="preserve"> Lamellenfenster </w:t>
      </w:r>
      <w:r w:rsidR="00E611CC">
        <w:rPr>
          <w:rFonts w:ascii="Arial" w:hAnsi="Arial" w:cs="Arial"/>
          <w:bCs/>
        </w:rPr>
        <w:t>somit</w:t>
      </w:r>
      <w:r w:rsidR="00CA1B37">
        <w:rPr>
          <w:rFonts w:ascii="Arial" w:hAnsi="Arial" w:cs="Arial"/>
          <w:bCs/>
        </w:rPr>
        <w:t xml:space="preserve"> </w:t>
      </w:r>
      <w:r w:rsidRPr="00AA159A">
        <w:rPr>
          <w:rFonts w:ascii="Arial" w:hAnsi="Arial" w:cs="Arial"/>
          <w:bCs/>
        </w:rPr>
        <w:t>einen wichtigen Beitrag zu zukunftsorientierten Gebäudekonzepten.</w:t>
      </w:r>
    </w:p>
    <w:p w14:paraId="1A7DA6B8" w14:textId="68930A32" w:rsidR="007912B7" w:rsidRPr="00CD04CD" w:rsidRDefault="00964B38" w:rsidP="008A09B4">
      <w:pPr>
        <w:spacing w:line="360" w:lineRule="auto"/>
        <w:jc w:val="both"/>
        <w:rPr>
          <w:rFonts w:ascii="Arial" w:hAnsi="Arial" w:cs="Arial"/>
        </w:rPr>
      </w:pPr>
      <w:r w:rsidRPr="00CD04CD">
        <w:rPr>
          <w:rFonts w:ascii="Arial" w:hAnsi="Arial" w:cs="Arial"/>
        </w:rPr>
        <w:t xml:space="preserve">Zeichen mit Leerzeichen: </w:t>
      </w:r>
      <w:r w:rsidR="002F262B">
        <w:rPr>
          <w:rFonts w:ascii="Arial" w:hAnsi="Arial" w:cs="Arial"/>
        </w:rPr>
        <w:t>2.</w:t>
      </w:r>
      <w:r w:rsidR="004321C0">
        <w:rPr>
          <w:rFonts w:ascii="Arial" w:hAnsi="Arial" w:cs="Arial"/>
        </w:rPr>
        <w:t>707</w:t>
      </w:r>
    </w:p>
    <w:p w14:paraId="07E04B09" w14:textId="77777777" w:rsidR="007912B7" w:rsidRPr="00CD04CD" w:rsidRDefault="007912B7" w:rsidP="00704594">
      <w:pPr>
        <w:spacing w:line="360" w:lineRule="auto"/>
        <w:jc w:val="both"/>
        <w:rPr>
          <w:rFonts w:ascii="Arial" w:hAnsi="Arial" w:cs="Arial"/>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2"/>
        <w:gridCol w:w="3827"/>
      </w:tblGrid>
      <w:tr w:rsidR="00CD04CD" w:rsidRPr="00CD04CD" w14:paraId="068B2046" w14:textId="77777777" w:rsidTr="00977FCF">
        <w:trPr>
          <w:trHeight w:val="2645"/>
        </w:trPr>
        <w:tc>
          <w:tcPr>
            <w:tcW w:w="5382" w:type="dxa"/>
            <w:tcBorders>
              <w:top w:val="single" w:sz="4" w:space="0" w:color="auto"/>
              <w:left w:val="single" w:sz="4" w:space="0" w:color="auto"/>
              <w:bottom w:val="single" w:sz="4" w:space="0" w:color="auto"/>
              <w:right w:val="single" w:sz="4" w:space="0" w:color="auto"/>
            </w:tcBorders>
            <w:vAlign w:val="center"/>
          </w:tcPr>
          <w:p w14:paraId="5E023E16" w14:textId="77777777" w:rsidR="00977FCF" w:rsidRPr="001E71DE" w:rsidRDefault="00977FCF" w:rsidP="005172A7">
            <w:pPr>
              <w:pStyle w:val="KeinLeerraum"/>
              <w:rPr>
                <w:rFonts w:ascii="Arial" w:hAnsi="Arial" w:cs="Arial"/>
                <w:b/>
                <w:sz w:val="22"/>
                <w:szCs w:val="22"/>
              </w:rPr>
            </w:pPr>
            <w:r w:rsidRPr="001E71DE">
              <w:rPr>
                <w:rFonts w:ascii="Arial" w:hAnsi="Arial" w:cs="Arial"/>
                <w:b/>
                <w:sz w:val="22"/>
                <w:szCs w:val="22"/>
              </w:rPr>
              <w:t>Pressebild:</w:t>
            </w:r>
          </w:p>
          <w:p w14:paraId="1714BBCB" w14:textId="19D2A96B" w:rsidR="00977FCF" w:rsidRPr="001E71DE" w:rsidRDefault="00677114" w:rsidP="005172A7">
            <w:pPr>
              <w:pStyle w:val="KeinLeerraum"/>
              <w:rPr>
                <w:rFonts w:ascii="Arial" w:hAnsi="Arial" w:cs="Arial"/>
                <w:sz w:val="22"/>
                <w:szCs w:val="22"/>
              </w:rPr>
            </w:pPr>
            <w:r w:rsidRPr="001E71DE">
              <w:rPr>
                <w:rFonts w:ascii="Arial" w:hAnsi="Arial" w:cs="Arial"/>
                <w:sz w:val="22"/>
                <w:szCs w:val="22"/>
              </w:rPr>
              <w:t xml:space="preserve">LACKER_bigAir </w:t>
            </w:r>
            <w:r w:rsidR="00153185" w:rsidRPr="001E71DE">
              <w:rPr>
                <w:rFonts w:ascii="Arial" w:hAnsi="Arial" w:cs="Arial"/>
                <w:sz w:val="22"/>
                <w:szCs w:val="22"/>
              </w:rPr>
              <w:t>Dach</w:t>
            </w:r>
            <w:r w:rsidRPr="001E71DE">
              <w:rPr>
                <w:rFonts w:ascii="Arial" w:hAnsi="Arial" w:cs="Arial"/>
                <w:sz w:val="22"/>
                <w:szCs w:val="22"/>
              </w:rPr>
              <w:t>_</w:t>
            </w:r>
            <w:r w:rsidR="00AD062A">
              <w:rPr>
                <w:rFonts w:ascii="Arial" w:hAnsi="Arial" w:cs="Arial"/>
                <w:sz w:val="22"/>
                <w:szCs w:val="22"/>
              </w:rPr>
              <w:t>Fluggerhöfe</w:t>
            </w:r>
            <w:r w:rsidRPr="001E71DE">
              <w:rPr>
                <w:rFonts w:ascii="Arial" w:hAnsi="Arial" w:cs="Arial"/>
                <w:sz w:val="22"/>
                <w:szCs w:val="22"/>
              </w:rPr>
              <w:t>_</w:t>
            </w:r>
            <w:r w:rsidR="00977FCF" w:rsidRPr="001E71DE">
              <w:rPr>
                <w:rFonts w:ascii="Arial" w:hAnsi="Arial" w:cs="Arial"/>
                <w:sz w:val="22"/>
                <w:szCs w:val="22"/>
              </w:rPr>
              <w:t>1</w:t>
            </w:r>
            <w:r w:rsidR="00EE5294" w:rsidRPr="001E71DE">
              <w:rPr>
                <w:rFonts w:ascii="Arial" w:hAnsi="Arial" w:cs="Arial"/>
                <w:sz w:val="22"/>
                <w:szCs w:val="22"/>
              </w:rPr>
              <w:t>.jpg</w:t>
            </w:r>
            <w:r w:rsidR="00977FCF" w:rsidRPr="001E71DE">
              <w:rPr>
                <w:rFonts w:ascii="Arial" w:hAnsi="Arial" w:cs="Arial"/>
                <w:sz w:val="22"/>
                <w:szCs w:val="22"/>
              </w:rPr>
              <w:br/>
            </w:r>
          </w:p>
          <w:p w14:paraId="556CD2D3" w14:textId="77777777" w:rsidR="00977FCF" w:rsidRPr="00CD04CD" w:rsidRDefault="00977FCF" w:rsidP="005172A7">
            <w:pPr>
              <w:pStyle w:val="KeinLeerraum"/>
              <w:rPr>
                <w:rFonts w:ascii="Arial" w:hAnsi="Arial" w:cs="Arial"/>
                <w:b/>
                <w:sz w:val="22"/>
                <w:szCs w:val="22"/>
              </w:rPr>
            </w:pPr>
            <w:r w:rsidRPr="00CD04CD">
              <w:rPr>
                <w:rFonts w:ascii="Arial" w:hAnsi="Arial" w:cs="Arial"/>
                <w:b/>
                <w:sz w:val="22"/>
                <w:szCs w:val="22"/>
              </w:rPr>
              <w:t>Bildunterschrift:</w:t>
            </w:r>
          </w:p>
          <w:p w14:paraId="144F8032" w14:textId="52D99D20" w:rsidR="00484556" w:rsidRPr="00CD04CD" w:rsidRDefault="006B3B92" w:rsidP="005172A7">
            <w:pPr>
              <w:pStyle w:val="KeinLeerraum"/>
              <w:rPr>
                <w:rFonts w:ascii="Arial" w:hAnsi="Arial" w:cs="Arial"/>
                <w:sz w:val="22"/>
                <w:szCs w:val="22"/>
              </w:rPr>
            </w:pPr>
            <w:r w:rsidRPr="006B3B92">
              <w:rPr>
                <w:rFonts w:ascii="Arial" w:hAnsi="Arial" w:cs="Arial"/>
                <w:sz w:val="22"/>
                <w:szCs w:val="22"/>
              </w:rPr>
              <w:t>Für eine optimale Belichtung und natürliche Lüftung der Dachbereiche kommen bigAir</w:t>
            </w:r>
            <w:r w:rsidRPr="00D950E6">
              <w:rPr>
                <w:rFonts w:ascii="Arial" w:hAnsi="Arial" w:cs="Arial"/>
                <w:sz w:val="22"/>
                <w:szCs w:val="22"/>
                <w:vertAlign w:val="superscript"/>
              </w:rPr>
              <w:t>®</w:t>
            </w:r>
            <w:r w:rsidRPr="006B3B92">
              <w:rPr>
                <w:rFonts w:ascii="Arial" w:hAnsi="Arial" w:cs="Arial"/>
                <w:sz w:val="22"/>
                <w:szCs w:val="22"/>
              </w:rPr>
              <w:t xml:space="preserve"> Lamellenfenster von Lacker zum Einsatz</w:t>
            </w:r>
            <w:r>
              <w:rPr>
                <w:rFonts w:ascii="Arial" w:hAnsi="Arial" w:cs="Arial"/>
                <w:sz w:val="22"/>
                <w:szCs w:val="22"/>
              </w:rPr>
              <w:t>.</w:t>
            </w:r>
            <w:r w:rsidR="00484556" w:rsidRPr="00CD04CD">
              <w:rPr>
                <w:rFonts w:ascii="Arial" w:hAnsi="Arial" w:cs="Arial"/>
                <w:sz w:val="22"/>
                <w:szCs w:val="22"/>
              </w:rPr>
              <w:br/>
            </w:r>
          </w:p>
          <w:p w14:paraId="4AE0B9F3" w14:textId="12778536" w:rsidR="00050FDC" w:rsidRPr="00CD04CD" w:rsidRDefault="00F1794C" w:rsidP="005172A7">
            <w:pPr>
              <w:pStyle w:val="KeinLeerraum"/>
              <w:rPr>
                <w:rFonts w:ascii="Arial" w:hAnsi="Arial" w:cs="Arial"/>
                <w:b/>
                <w:sz w:val="22"/>
                <w:szCs w:val="22"/>
              </w:rPr>
            </w:pPr>
            <w:r w:rsidRPr="00CD04CD">
              <w:rPr>
                <w:rFonts w:ascii="Arial" w:hAnsi="Arial" w:cs="Arial"/>
                <w:b/>
                <w:sz w:val="22"/>
                <w:szCs w:val="22"/>
                <w:lang w:eastAsia="en-US"/>
              </w:rPr>
              <w:t xml:space="preserve">Bildquelle: </w:t>
            </w:r>
            <w:r w:rsidR="00153185" w:rsidRPr="002E0EE0">
              <w:rPr>
                <w:rFonts w:ascii="Arial" w:eastAsiaTheme="minorHAnsi" w:hAnsi="Arial" w:cs="Arial"/>
                <w:sz w:val="22"/>
                <w:szCs w:val="22"/>
                <w:lang w:eastAsia="en-US"/>
              </w:rPr>
              <w:t>LACKER GmbH</w:t>
            </w:r>
          </w:p>
        </w:tc>
        <w:tc>
          <w:tcPr>
            <w:tcW w:w="3827" w:type="dxa"/>
            <w:tcBorders>
              <w:top w:val="single" w:sz="4" w:space="0" w:color="auto"/>
              <w:left w:val="single" w:sz="4" w:space="0" w:color="auto"/>
              <w:bottom w:val="single" w:sz="4" w:space="0" w:color="auto"/>
              <w:right w:val="single" w:sz="4" w:space="0" w:color="auto"/>
            </w:tcBorders>
            <w:vAlign w:val="center"/>
          </w:tcPr>
          <w:p w14:paraId="2A4A7C31" w14:textId="5239CF36" w:rsidR="00977FCF" w:rsidRPr="00CD04CD" w:rsidRDefault="00AD062A" w:rsidP="005172A7">
            <w:pPr>
              <w:jc w:val="center"/>
              <w:rPr>
                <w:noProof/>
              </w:rPr>
            </w:pPr>
            <w:r>
              <w:rPr>
                <w:noProof/>
              </w:rPr>
              <w:drawing>
                <wp:inline distT="0" distB="0" distL="0" distR="0" wp14:anchorId="0ECF33BF" wp14:editId="37703A0C">
                  <wp:extent cx="2292985" cy="1719580"/>
                  <wp:effectExtent l="0" t="0" r="0" b="0"/>
                  <wp:docPr id="2" name="858EADE7-1494-4081-B16C-D4176ABC43A1" descr="IMG_02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858EADE7-1494-4081-B16C-D4176ABC43A1" descr="IMG_0247.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92985" cy="1719580"/>
                          </a:xfrm>
                          <a:prstGeom prst="rect">
                            <a:avLst/>
                          </a:prstGeom>
                          <a:noFill/>
                          <a:ln>
                            <a:noFill/>
                          </a:ln>
                        </pic:spPr>
                      </pic:pic>
                    </a:graphicData>
                  </a:graphic>
                </wp:inline>
              </w:drawing>
            </w:r>
          </w:p>
        </w:tc>
      </w:tr>
      <w:tr w:rsidR="00CD04CD" w:rsidRPr="00CD04CD" w14:paraId="69DCADB6" w14:textId="77777777" w:rsidTr="00977FCF">
        <w:trPr>
          <w:trHeight w:val="2645"/>
        </w:trPr>
        <w:tc>
          <w:tcPr>
            <w:tcW w:w="5382" w:type="dxa"/>
            <w:tcBorders>
              <w:top w:val="single" w:sz="4" w:space="0" w:color="auto"/>
              <w:left w:val="single" w:sz="4" w:space="0" w:color="auto"/>
              <w:bottom w:val="single" w:sz="4" w:space="0" w:color="auto"/>
              <w:right w:val="single" w:sz="4" w:space="0" w:color="auto"/>
            </w:tcBorders>
            <w:vAlign w:val="center"/>
          </w:tcPr>
          <w:p w14:paraId="4F5FA712" w14:textId="77777777" w:rsidR="00977FCF" w:rsidRPr="001E71DE" w:rsidRDefault="00977FCF" w:rsidP="00977FCF">
            <w:pPr>
              <w:pStyle w:val="KeinLeerraum"/>
              <w:rPr>
                <w:rFonts w:ascii="Arial" w:hAnsi="Arial" w:cs="Arial"/>
                <w:b/>
                <w:sz w:val="22"/>
                <w:szCs w:val="22"/>
              </w:rPr>
            </w:pPr>
            <w:r w:rsidRPr="001E71DE">
              <w:rPr>
                <w:rFonts w:ascii="Arial" w:hAnsi="Arial" w:cs="Arial"/>
                <w:b/>
                <w:sz w:val="22"/>
                <w:szCs w:val="22"/>
              </w:rPr>
              <w:lastRenderedPageBreak/>
              <w:t>Pressebild:</w:t>
            </w:r>
          </w:p>
          <w:p w14:paraId="4980C3CE" w14:textId="5D558429" w:rsidR="00977FCF" w:rsidRPr="001E71DE" w:rsidRDefault="00AD062A" w:rsidP="00977FCF">
            <w:pPr>
              <w:pStyle w:val="KeinLeerraum"/>
              <w:rPr>
                <w:rFonts w:ascii="Arial" w:hAnsi="Arial" w:cs="Arial"/>
                <w:sz w:val="22"/>
                <w:szCs w:val="22"/>
              </w:rPr>
            </w:pPr>
            <w:r w:rsidRPr="001E71DE">
              <w:rPr>
                <w:rFonts w:ascii="Arial" w:hAnsi="Arial" w:cs="Arial"/>
                <w:sz w:val="22"/>
                <w:szCs w:val="22"/>
              </w:rPr>
              <w:t>LACKER_bigAir Dach_</w:t>
            </w:r>
            <w:r>
              <w:rPr>
                <w:rFonts w:ascii="Arial" w:hAnsi="Arial" w:cs="Arial"/>
                <w:sz w:val="22"/>
                <w:szCs w:val="22"/>
              </w:rPr>
              <w:t>Fluggerhöfe</w:t>
            </w:r>
            <w:r w:rsidRPr="001E71DE">
              <w:rPr>
                <w:rFonts w:ascii="Arial" w:hAnsi="Arial" w:cs="Arial"/>
                <w:sz w:val="22"/>
                <w:szCs w:val="22"/>
              </w:rPr>
              <w:t>_</w:t>
            </w:r>
            <w:r>
              <w:rPr>
                <w:rFonts w:ascii="Arial" w:hAnsi="Arial" w:cs="Arial"/>
                <w:sz w:val="22"/>
                <w:szCs w:val="22"/>
              </w:rPr>
              <w:t>2</w:t>
            </w:r>
            <w:r w:rsidRPr="001E71DE">
              <w:rPr>
                <w:rFonts w:ascii="Arial" w:hAnsi="Arial" w:cs="Arial"/>
                <w:sz w:val="22"/>
                <w:szCs w:val="22"/>
              </w:rPr>
              <w:t>.jpg</w:t>
            </w:r>
            <w:r w:rsidR="00977FCF" w:rsidRPr="001E71DE">
              <w:rPr>
                <w:rFonts w:ascii="Arial" w:hAnsi="Arial" w:cs="Arial"/>
                <w:sz w:val="22"/>
                <w:szCs w:val="22"/>
              </w:rPr>
              <w:br/>
            </w:r>
          </w:p>
          <w:p w14:paraId="6BE48DB9" w14:textId="77777777" w:rsidR="00977FCF" w:rsidRPr="00CD04CD" w:rsidRDefault="00977FCF" w:rsidP="00977FCF">
            <w:pPr>
              <w:pStyle w:val="KeinLeerraum"/>
              <w:rPr>
                <w:rFonts w:ascii="Arial" w:hAnsi="Arial" w:cs="Arial"/>
                <w:b/>
                <w:sz w:val="22"/>
                <w:szCs w:val="22"/>
              </w:rPr>
            </w:pPr>
            <w:r w:rsidRPr="00CD04CD">
              <w:rPr>
                <w:rFonts w:ascii="Arial" w:hAnsi="Arial" w:cs="Arial"/>
                <w:b/>
                <w:sz w:val="22"/>
                <w:szCs w:val="22"/>
              </w:rPr>
              <w:t>Bildunterschrift:</w:t>
            </w:r>
          </w:p>
          <w:p w14:paraId="656FEE2B" w14:textId="05779B5D" w:rsidR="001A49B5" w:rsidRDefault="00E611CC" w:rsidP="00977FCF">
            <w:pPr>
              <w:pStyle w:val="KeinLeerraum"/>
              <w:rPr>
                <w:rFonts w:ascii="Arial" w:hAnsi="Arial" w:cs="Arial"/>
                <w:sz w:val="22"/>
                <w:szCs w:val="22"/>
              </w:rPr>
            </w:pPr>
            <w:r w:rsidRPr="00E611CC">
              <w:rPr>
                <w:rFonts w:ascii="Arial" w:hAnsi="Arial" w:cs="Arial"/>
                <w:sz w:val="22"/>
                <w:szCs w:val="22"/>
              </w:rPr>
              <w:t xml:space="preserve">Alle Fenster sind mit KNX-Bustechnologie ausgestattet, wodurch sie sich im Rahmen moderner Gebäudekonzepte direkt in das bauseitige KNX-System einbinden lassen. </w:t>
            </w:r>
          </w:p>
          <w:p w14:paraId="22E6A1B1" w14:textId="77777777" w:rsidR="00E611CC" w:rsidRPr="00CD04CD" w:rsidRDefault="00E611CC" w:rsidP="00977FCF">
            <w:pPr>
              <w:pStyle w:val="KeinLeerraum"/>
              <w:rPr>
                <w:rFonts w:ascii="Arial" w:hAnsi="Arial" w:cs="Arial"/>
                <w:sz w:val="22"/>
                <w:szCs w:val="22"/>
              </w:rPr>
            </w:pPr>
          </w:p>
          <w:p w14:paraId="2902486F" w14:textId="75CEE952" w:rsidR="00050FDC" w:rsidRPr="00CD04CD" w:rsidRDefault="00F1794C" w:rsidP="00050FDC">
            <w:pPr>
              <w:pStyle w:val="KeinLeerraum"/>
              <w:rPr>
                <w:rFonts w:ascii="Arial" w:hAnsi="Arial" w:cs="Arial"/>
                <w:b/>
                <w:sz w:val="22"/>
                <w:szCs w:val="22"/>
              </w:rPr>
            </w:pPr>
            <w:r w:rsidRPr="00CD04CD">
              <w:rPr>
                <w:rFonts w:ascii="Arial" w:hAnsi="Arial" w:cs="Arial"/>
                <w:b/>
                <w:sz w:val="22"/>
                <w:szCs w:val="22"/>
                <w:lang w:eastAsia="en-US"/>
              </w:rPr>
              <w:t xml:space="preserve">Bildquelle: </w:t>
            </w:r>
            <w:r w:rsidR="00153185">
              <w:rPr>
                <w:rFonts w:ascii="Arial" w:eastAsiaTheme="minorHAnsi" w:hAnsi="Arial" w:cs="Arial"/>
                <w:sz w:val="22"/>
                <w:szCs w:val="22"/>
                <w:lang w:eastAsia="en-US"/>
              </w:rPr>
              <w:t>LACKER GmbH</w:t>
            </w:r>
          </w:p>
        </w:tc>
        <w:tc>
          <w:tcPr>
            <w:tcW w:w="3827" w:type="dxa"/>
            <w:tcBorders>
              <w:top w:val="single" w:sz="4" w:space="0" w:color="auto"/>
              <w:left w:val="single" w:sz="4" w:space="0" w:color="auto"/>
              <w:bottom w:val="single" w:sz="4" w:space="0" w:color="auto"/>
              <w:right w:val="single" w:sz="4" w:space="0" w:color="auto"/>
            </w:tcBorders>
            <w:vAlign w:val="center"/>
          </w:tcPr>
          <w:p w14:paraId="57A180F2" w14:textId="52A6A54B" w:rsidR="00977FCF" w:rsidRPr="00CD04CD" w:rsidRDefault="00AD062A" w:rsidP="005172A7">
            <w:pPr>
              <w:jc w:val="center"/>
              <w:rPr>
                <w:noProof/>
              </w:rPr>
            </w:pPr>
            <w:r>
              <w:rPr>
                <w:noProof/>
              </w:rPr>
              <w:drawing>
                <wp:inline distT="0" distB="0" distL="0" distR="0" wp14:anchorId="5E2006F6" wp14:editId="7770A4D3">
                  <wp:extent cx="2292985" cy="1719580"/>
                  <wp:effectExtent l="0" t="0" r="0" b="0"/>
                  <wp:docPr id="1" name="9906F884-99B5-4267-A702-05B0EEE378DE" descr="IMG_02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9906F884-99B5-4267-A702-05B0EEE378DE" descr="IMG_0243.JPG"/>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92985" cy="1719580"/>
                          </a:xfrm>
                          <a:prstGeom prst="rect">
                            <a:avLst/>
                          </a:prstGeom>
                          <a:noFill/>
                          <a:ln>
                            <a:noFill/>
                          </a:ln>
                        </pic:spPr>
                      </pic:pic>
                    </a:graphicData>
                  </a:graphic>
                </wp:inline>
              </w:drawing>
            </w:r>
          </w:p>
        </w:tc>
      </w:tr>
      <w:tr w:rsidR="00A40A8B" w:rsidRPr="00CD04CD" w14:paraId="5B60364C" w14:textId="77777777" w:rsidTr="00977FCF">
        <w:trPr>
          <w:trHeight w:val="2645"/>
        </w:trPr>
        <w:tc>
          <w:tcPr>
            <w:tcW w:w="5382" w:type="dxa"/>
            <w:tcBorders>
              <w:top w:val="single" w:sz="4" w:space="0" w:color="auto"/>
              <w:left w:val="single" w:sz="4" w:space="0" w:color="auto"/>
              <w:bottom w:val="single" w:sz="4" w:space="0" w:color="auto"/>
              <w:right w:val="single" w:sz="4" w:space="0" w:color="auto"/>
            </w:tcBorders>
            <w:vAlign w:val="center"/>
          </w:tcPr>
          <w:p w14:paraId="5F294F56" w14:textId="77777777" w:rsidR="00A40A8B" w:rsidRPr="001E71DE" w:rsidRDefault="00A40A8B" w:rsidP="00A40A8B">
            <w:pPr>
              <w:pStyle w:val="KeinLeerraum"/>
              <w:rPr>
                <w:rFonts w:ascii="Arial" w:hAnsi="Arial" w:cs="Arial"/>
                <w:b/>
                <w:sz w:val="22"/>
                <w:szCs w:val="22"/>
              </w:rPr>
            </w:pPr>
            <w:r w:rsidRPr="001E71DE">
              <w:rPr>
                <w:rFonts w:ascii="Arial" w:hAnsi="Arial" w:cs="Arial"/>
                <w:b/>
                <w:sz w:val="22"/>
                <w:szCs w:val="22"/>
              </w:rPr>
              <w:t>Pressebild:</w:t>
            </w:r>
          </w:p>
          <w:p w14:paraId="4ED57912" w14:textId="64F7140B" w:rsidR="00A40A8B" w:rsidRPr="002E0EE0" w:rsidRDefault="00AD062A" w:rsidP="00A40A8B">
            <w:pPr>
              <w:pStyle w:val="KeinLeerraum"/>
              <w:rPr>
                <w:rFonts w:ascii="Arial" w:hAnsi="Arial" w:cs="Arial"/>
                <w:sz w:val="22"/>
                <w:szCs w:val="22"/>
              </w:rPr>
            </w:pPr>
            <w:r w:rsidRPr="001E71DE">
              <w:rPr>
                <w:rFonts w:ascii="Arial" w:hAnsi="Arial" w:cs="Arial"/>
                <w:sz w:val="22"/>
                <w:szCs w:val="22"/>
              </w:rPr>
              <w:t>LACKER_bigAir Dach_</w:t>
            </w:r>
            <w:r>
              <w:rPr>
                <w:rFonts w:ascii="Arial" w:hAnsi="Arial" w:cs="Arial"/>
                <w:sz w:val="22"/>
                <w:szCs w:val="22"/>
              </w:rPr>
              <w:t>Fluggerhöfe</w:t>
            </w:r>
            <w:r w:rsidRPr="001E71DE">
              <w:rPr>
                <w:rFonts w:ascii="Arial" w:hAnsi="Arial" w:cs="Arial"/>
                <w:sz w:val="22"/>
                <w:szCs w:val="22"/>
              </w:rPr>
              <w:t>_</w:t>
            </w:r>
            <w:r>
              <w:rPr>
                <w:rFonts w:ascii="Arial" w:hAnsi="Arial" w:cs="Arial"/>
                <w:sz w:val="22"/>
                <w:szCs w:val="22"/>
              </w:rPr>
              <w:t>3</w:t>
            </w:r>
            <w:r w:rsidRPr="001E71DE">
              <w:rPr>
                <w:rFonts w:ascii="Arial" w:hAnsi="Arial" w:cs="Arial"/>
                <w:sz w:val="22"/>
                <w:szCs w:val="22"/>
              </w:rPr>
              <w:t>.jpg</w:t>
            </w:r>
            <w:r w:rsidR="00A40A8B" w:rsidRPr="002E0EE0">
              <w:rPr>
                <w:rFonts w:ascii="Arial" w:hAnsi="Arial" w:cs="Arial"/>
                <w:sz w:val="22"/>
                <w:szCs w:val="22"/>
              </w:rPr>
              <w:br/>
            </w:r>
          </w:p>
          <w:p w14:paraId="6E9297C7" w14:textId="77777777" w:rsidR="00A40A8B" w:rsidRPr="00CD04CD" w:rsidRDefault="00A40A8B" w:rsidP="00A40A8B">
            <w:pPr>
              <w:pStyle w:val="KeinLeerraum"/>
              <w:rPr>
                <w:rFonts w:ascii="Arial" w:hAnsi="Arial" w:cs="Arial"/>
                <w:b/>
                <w:sz w:val="22"/>
                <w:szCs w:val="22"/>
              </w:rPr>
            </w:pPr>
            <w:r w:rsidRPr="00CD04CD">
              <w:rPr>
                <w:rFonts w:ascii="Arial" w:hAnsi="Arial" w:cs="Arial"/>
                <w:b/>
                <w:sz w:val="22"/>
                <w:szCs w:val="22"/>
              </w:rPr>
              <w:t>Bildunterschrift:</w:t>
            </w:r>
          </w:p>
          <w:p w14:paraId="336D358A" w14:textId="6B48EEEA" w:rsidR="00E611CC" w:rsidRDefault="00E611CC" w:rsidP="00A40A8B">
            <w:pPr>
              <w:pStyle w:val="KeinLeerraum"/>
              <w:rPr>
                <w:rFonts w:ascii="Arial" w:hAnsi="Arial" w:cs="Arial"/>
                <w:sz w:val="22"/>
                <w:szCs w:val="22"/>
              </w:rPr>
            </w:pPr>
            <w:r>
              <w:rPr>
                <w:rFonts w:ascii="Arial" w:hAnsi="Arial" w:cs="Arial"/>
                <w:sz w:val="22"/>
                <w:szCs w:val="22"/>
              </w:rPr>
              <w:t xml:space="preserve">Lackers </w:t>
            </w:r>
            <w:r w:rsidRPr="006B3B92">
              <w:rPr>
                <w:rFonts w:ascii="Arial" w:hAnsi="Arial" w:cs="Arial"/>
                <w:sz w:val="22"/>
                <w:szCs w:val="22"/>
              </w:rPr>
              <w:t>bigAir</w:t>
            </w:r>
            <w:r w:rsidRPr="00D950E6">
              <w:rPr>
                <w:rFonts w:ascii="Arial" w:hAnsi="Arial" w:cs="Arial"/>
                <w:sz w:val="22"/>
                <w:szCs w:val="22"/>
                <w:vertAlign w:val="superscript"/>
              </w:rPr>
              <w:t>®</w:t>
            </w:r>
            <w:r w:rsidRPr="00E611CC">
              <w:rPr>
                <w:rFonts w:ascii="Arial" w:hAnsi="Arial" w:cs="Arial"/>
                <w:sz w:val="22"/>
                <w:szCs w:val="22"/>
              </w:rPr>
              <w:t xml:space="preserve"> Lamellenfenster wurden im Rahmen einer unabhängigen Bewertung nach DGNB-Kriterien mit der höchsten Qualitätsstufe 4 von 4 ausgezeichnet. </w:t>
            </w:r>
          </w:p>
          <w:p w14:paraId="3FD6E4BB" w14:textId="77777777" w:rsidR="00E611CC" w:rsidRPr="00CD04CD" w:rsidRDefault="00E611CC" w:rsidP="00A40A8B">
            <w:pPr>
              <w:pStyle w:val="KeinLeerraum"/>
              <w:rPr>
                <w:rFonts w:ascii="Arial" w:hAnsi="Arial" w:cs="Arial"/>
                <w:sz w:val="22"/>
                <w:szCs w:val="22"/>
              </w:rPr>
            </w:pPr>
          </w:p>
          <w:p w14:paraId="62EDB45B" w14:textId="7D3516FD" w:rsidR="00A40A8B" w:rsidRPr="001E71DE" w:rsidRDefault="00A40A8B" w:rsidP="00A40A8B">
            <w:pPr>
              <w:pStyle w:val="KeinLeerraum"/>
              <w:rPr>
                <w:rFonts w:ascii="Arial" w:hAnsi="Arial" w:cs="Arial"/>
                <w:b/>
                <w:sz w:val="22"/>
                <w:szCs w:val="22"/>
              </w:rPr>
            </w:pPr>
            <w:r w:rsidRPr="00CD04CD">
              <w:rPr>
                <w:rFonts w:ascii="Arial" w:hAnsi="Arial" w:cs="Arial"/>
                <w:b/>
                <w:sz w:val="22"/>
                <w:szCs w:val="22"/>
                <w:lang w:eastAsia="en-US"/>
              </w:rPr>
              <w:t xml:space="preserve">Bildquelle: </w:t>
            </w:r>
            <w:r>
              <w:rPr>
                <w:rFonts w:ascii="Arial" w:eastAsiaTheme="minorHAnsi" w:hAnsi="Arial" w:cs="Arial"/>
                <w:sz w:val="22"/>
                <w:szCs w:val="22"/>
                <w:lang w:eastAsia="en-US"/>
              </w:rPr>
              <w:t>LACKER GmbH</w:t>
            </w:r>
          </w:p>
        </w:tc>
        <w:tc>
          <w:tcPr>
            <w:tcW w:w="3827" w:type="dxa"/>
            <w:tcBorders>
              <w:top w:val="single" w:sz="4" w:space="0" w:color="auto"/>
              <w:left w:val="single" w:sz="4" w:space="0" w:color="auto"/>
              <w:bottom w:val="single" w:sz="4" w:space="0" w:color="auto"/>
              <w:right w:val="single" w:sz="4" w:space="0" w:color="auto"/>
            </w:tcBorders>
            <w:vAlign w:val="center"/>
          </w:tcPr>
          <w:p w14:paraId="542CF282" w14:textId="088B806C" w:rsidR="00A40A8B" w:rsidRDefault="00AD062A" w:rsidP="005172A7">
            <w:pPr>
              <w:jc w:val="center"/>
              <w:rPr>
                <w:noProof/>
              </w:rPr>
            </w:pPr>
            <w:r>
              <w:rPr>
                <w:noProof/>
              </w:rPr>
              <w:drawing>
                <wp:inline distT="0" distB="0" distL="0" distR="0" wp14:anchorId="6ACA6BB3" wp14:editId="29B09C80">
                  <wp:extent cx="2292985" cy="1719580"/>
                  <wp:effectExtent l="0" t="0" r="0" b="0"/>
                  <wp:docPr id="6" name="E63F8568-2A87-486D-8D16-52D7F4C77AB3" descr="IMG_02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63F8568-2A87-486D-8D16-52D7F4C77AB3" descr="IMG_0252.JPG"/>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92985" cy="1719580"/>
                          </a:xfrm>
                          <a:prstGeom prst="rect">
                            <a:avLst/>
                          </a:prstGeom>
                          <a:noFill/>
                          <a:ln>
                            <a:noFill/>
                          </a:ln>
                        </pic:spPr>
                      </pic:pic>
                    </a:graphicData>
                  </a:graphic>
                </wp:inline>
              </w:drawing>
            </w:r>
          </w:p>
        </w:tc>
      </w:tr>
    </w:tbl>
    <w:p w14:paraId="34038774" w14:textId="34ED0A6B" w:rsidR="00DA670E" w:rsidRDefault="00DA670E" w:rsidP="00650764"/>
    <w:p w14:paraId="58ED799F" w14:textId="2DDA19A2" w:rsidR="00650764" w:rsidRDefault="00650764" w:rsidP="00650764">
      <w:pPr>
        <w:pStyle w:val="Vorzeile"/>
        <w:spacing w:before="0" w:after="60"/>
        <w:jc w:val="both"/>
        <w:rPr>
          <w:rFonts w:ascii="Arial" w:hAnsi="Arial" w:cs="Arial"/>
          <w:b/>
          <w:sz w:val="20"/>
          <w:szCs w:val="20"/>
        </w:rPr>
      </w:pPr>
      <w:r w:rsidRPr="00FD4370">
        <w:rPr>
          <w:rFonts w:ascii="Arial" w:hAnsi="Arial" w:cs="Arial"/>
          <w:b/>
          <w:sz w:val="20"/>
          <w:szCs w:val="20"/>
        </w:rPr>
        <w:t>Über</w:t>
      </w:r>
      <w:r>
        <w:rPr>
          <w:rFonts w:ascii="Arial" w:hAnsi="Arial" w:cs="Arial"/>
          <w:b/>
          <w:sz w:val="20"/>
          <w:szCs w:val="20"/>
        </w:rPr>
        <w:t xml:space="preserve"> L</w:t>
      </w:r>
      <w:r w:rsidR="008312A0">
        <w:rPr>
          <w:rFonts w:ascii="Arial" w:hAnsi="Arial" w:cs="Arial"/>
          <w:b/>
          <w:sz w:val="20"/>
          <w:szCs w:val="20"/>
        </w:rPr>
        <w:t>ACKER</w:t>
      </w:r>
      <w:r>
        <w:rPr>
          <w:rFonts w:ascii="Arial" w:hAnsi="Arial" w:cs="Arial"/>
          <w:b/>
          <w:sz w:val="20"/>
          <w:szCs w:val="20"/>
        </w:rPr>
        <w:t xml:space="preserve"> </w:t>
      </w:r>
      <w:r w:rsidR="00107B3A">
        <w:rPr>
          <w:rFonts w:ascii="Arial" w:hAnsi="Arial" w:cs="Arial"/>
          <w:b/>
          <w:sz w:val="20"/>
          <w:szCs w:val="20"/>
        </w:rPr>
        <w:t>GmbH</w:t>
      </w:r>
      <w:r w:rsidRPr="00FD4370">
        <w:rPr>
          <w:rFonts w:ascii="Arial" w:hAnsi="Arial" w:cs="Arial"/>
          <w:b/>
          <w:sz w:val="20"/>
          <w:szCs w:val="20"/>
        </w:rPr>
        <w:t>:</w:t>
      </w:r>
    </w:p>
    <w:p w14:paraId="295FA79F" w14:textId="51C06997" w:rsidR="00650764" w:rsidRDefault="00650764" w:rsidP="00650764">
      <w:pPr>
        <w:pStyle w:val="Vorzeile"/>
        <w:spacing w:before="0" w:after="60"/>
        <w:jc w:val="both"/>
        <w:rPr>
          <w:rFonts w:ascii="Arial" w:hAnsi="Arial" w:cs="Arial"/>
          <w:sz w:val="20"/>
        </w:rPr>
      </w:pPr>
      <w:r>
        <w:rPr>
          <w:rFonts w:ascii="Arial" w:hAnsi="Arial" w:cs="Arial"/>
          <w:sz w:val="20"/>
        </w:rPr>
        <w:t>Die</w:t>
      </w:r>
      <w:r w:rsidRPr="00206E58">
        <w:rPr>
          <w:rFonts w:ascii="Arial" w:hAnsi="Arial" w:cs="Arial"/>
          <w:sz w:val="20"/>
        </w:rPr>
        <w:t xml:space="preserve"> </w:t>
      </w:r>
      <w:r w:rsidR="008312A0">
        <w:rPr>
          <w:rFonts w:ascii="Arial" w:hAnsi="Arial" w:cs="Arial"/>
          <w:sz w:val="20"/>
        </w:rPr>
        <w:t xml:space="preserve">LACKER </w:t>
      </w:r>
      <w:r w:rsidR="00107B3A">
        <w:rPr>
          <w:rFonts w:ascii="Arial" w:hAnsi="Arial" w:cs="Arial"/>
          <w:sz w:val="20"/>
        </w:rPr>
        <w:t>GmbH</w:t>
      </w:r>
      <w:r>
        <w:rPr>
          <w:rFonts w:ascii="Arial" w:hAnsi="Arial" w:cs="Arial"/>
          <w:sz w:val="20"/>
        </w:rPr>
        <w:t xml:space="preserve"> </w:t>
      </w:r>
      <w:r w:rsidRPr="00206E58">
        <w:rPr>
          <w:rFonts w:ascii="Arial" w:hAnsi="Arial" w:cs="Arial"/>
          <w:sz w:val="20"/>
        </w:rPr>
        <w:t xml:space="preserve">steht für innovative und technisch ausgereifte Lösungen </w:t>
      </w:r>
      <w:r>
        <w:rPr>
          <w:rFonts w:ascii="Arial" w:hAnsi="Arial" w:cs="Arial"/>
          <w:sz w:val="20"/>
        </w:rPr>
        <w:t xml:space="preserve">für Fassadenbau und Fenstertechnik aus Glas </w:t>
      </w:r>
      <w:r w:rsidRPr="00CD04CD">
        <w:rPr>
          <w:rFonts w:ascii="Arial" w:hAnsi="Arial" w:cs="Arial"/>
          <w:sz w:val="20"/>
        </w:rPr>
        <w:t>und Metall. Umgesetzt werden ausgefallene Fassaden, Glasdächer, Lüftungselemente und Sonderkonstruktionen. Das 1964 gegründete</w:t>
      </w:r>
      <w:r w:rsidR="0054325B" w:rsidRPr="00CD04CD">
        <w:rPr>
          <w:rFonts w:ascii="Arial" w:hAnsi="Arial" w:cs="Arial"/>
          <w:sz w:val="20"/>
        </w:rPr>
        <w:t xml:space="preserve"> und nach DIN EN ISO 9001:2015 zertifizierte</w:t>
      </w:r>
      <w:r w:rsidRPr="00CD04CD">
        <w:rPr>
          <w:rFonts w:ascii="Arial" w:hAnsi="Arial" w:cs="Arial"/>
          <w:sz w:val="20"/>
        </w:rPr>
        <w:t xml:space="preserve"> Familienunternehmen bietet dabei alle Lösungen aus einer Hand, beginnend bei der Planung bis hin </w:t>
      </w:r>
      <w:r w:rsidR="003E1B1D" w:rsidRPr="00CD04CD">
        <w:rPr>
          <w:rFonts w:ascii="Arial" w:hAnsi="Arial" w:cs="Arial"/>
          <w:sz w:val="20"/>
        </w:rPr>
        <w:t>zur Fensterauslieferung</w:t>
      </w:r>
      <w:r w:rsidR="006A6704" w:rsidRPr="00CD04CD">
        <w:rPr>
          <w:rFonts w:ascii="Arial" w:hAnsi="Arial" w:cs="Arial"/>
          <w:sz w:val="20"/>
        </w:rPr>
        <w:t xml:space="preserve"> bzw. Fassadenmontage</w:t>
      </w:r>
      <w:r w:rsidRPr="00CD04CD">
        <w:rPr>
          <w:rFonts w:ascii="Arial" w:hAnsi="Arial" w:cs="Arial"/>
          <w:sz w:val="20"/>
        </w:rPr>
        <w:t>. Mit seinen 100 Mitarbeitern arbeitet das Unternehmen zudem stetig an Weiterentwicklungen und Innovationen</w:t>
      </w:r>
      <w:r w:rsidR="00330C15" w:rsidRPr="00CD04CD">
        <w:rPr>
          <w:rFonts w:ascii="Arial" w:hAnsi="Arial" w:cs="Arial"/>
          <w:sz w:val="20"/>
        </w:rPr>
        <w:t>,</w:t>
      </w:r>
      <w:r w:rsidRPr="00CD04CD">
        <w:rPr>
          <w:rFonts w:ascii="Arial" w:hAnsi="Arial" w:cs="Arial"/>
          <w:sz w:val="20"/>
        </w:rPr>
        <w:t xml:space="preserve"> um seinen Kunden für jedes Projekt die optimale Lösung in erstklassiger Qualität bieten zu können.</w:t>
      </w:r>
    </w:p>
    <w:p w14:paraId="55AE56F4" w14:textId="77777777" w:rsidR="00650764" w:rsidRDefault="00650764" w:rsidP="00650764">
      <w:pPr>
        <w:pStyle w:val="Vorzeile"/>
        <w:spacing w:before="0" w:after="60"/>
        <w:jc w:val="both"/>
        <w:rPr>
          <w:rFonts w:ascii="Verdana" w:hAnsi="Verdana"/>
          <w:b/>
          <w:sz w:val="18"/>
        </w:rPr>
      </w:pPr>
      <w:hyperlink r:id="rId11" w:history="1">
        <w:r w:rsidRPr="006E3AE7">
          <w:rPr>
            <w:rStyle w:val="Hyperlink"/>
            <w:rFonts w:ascii="Arial" w:hAnsi="Arial" w:cs="Arial"/>
            <w:sz w:val="20"/>
          </w:rPr>
          <w:t>www.lacker.de</w:t>
        </w:r>
      </w:hyperlink>
      <w:r>
        <w:rPr>
          <w:rFonts w:ascii="Arial" w:hAnsi="Arial" w:cs="Arial"/>
          <w:sz w:val="20"/>
        </w:rPr>
        <w:t xml:space="preserve"> </w:t>
      </w:r>
    </w:p>
    <w:p w14:paraId="1C4AA077" w14:textId="77777777" w:rsidR="00650764" w:rsidRDefault="00650764" w:rsidP="00650764"/>
    <w:sectPr w:rsidR="00650764" w:rsidSect="007912B7">
      <w:headerReference w:type="default" r:id="rId12"/>
      <w:footerReference w:type="default" r:id="rId13"/>
      <w:pgSz w:w="11906" w:h="16838"/>
      <w:pgMar w:top="1418" w:right="1417" w:bottom="568" w:left="1417" w:header="56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8EF391" w14:textId="77777777" w:rsidR="0093669B" w:rsidRDefault="0093669B" w:rsidP="00D14050">
      <w:pPr>
        <w:spacing w:after="0" w:line="240" w:lineRule="auto"/>
      </w:pPr>
      <w:r>
        <w:separator/>
      </w:r>
    </w:p>
  </w:endnote>
  <w:endnote w:type="continuationSeparator" w:id="0">
    <w:p w14:paraId="42E3A84C" w14:textId="77777777" w:rsidR="0093669B" w:rsidRDefault="0093669B" w:rsidP="00D140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utiger LT 55 Roman">
    <w:altName w:val="Lucida Sans Unicode"/>
    <w:panose1 w:val="020B0602020204020204"/>
    <w:charset w:val="00"/>
    <w:family w:val="swiss"/>
    <w:pitch w:val="variable"/>
    <w:sig w:usb0="80000027"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1E0" w:firstRow="1" w:lastRow="1" w:firstColumn="1" w:lastColumn="1" w:noHBand="0" w:noVBand="0"/>
    </w:tblPr>
    <w:tblGrid>
      <w:gridCol w:w="4068"/>
      <w:gridCol w:w="4803"/>
    </w:tblGrid>
    <w:tr w:rsidR="00050FDC" w:rsidRPr="007E725F" w14:paraId="3344BB6C" w14:textId="77777777" w:rsidTr="00233E09">
      <w:tc>
        <w:tcPr>
          <w:tcW w:w="4068" w:type="dxa"/>
        </w:tcPr>
        <w:p w14:paraId="14302B89" w14:textId="77777777" w:rsidR="00050FDC" w:rsidRPr="006C4411" w:rsidRDefault="00050FDC" w:rsidP="00050FDC">
          <w:pPr>
            <w:pStyle w:val="Fuzeile"/>
            <w:spacing w:line="240" w:lineRule="atLeast"/>
            <w:rPr>
              <w:rFonts w:ascii="Arial" w:hAnsi="Arial" w:cs="Arial"/>
              <w:sz w:val="16"/>
              <w:szCs w:val="16"/>
            </w:rPr>
          </w:pPr>
          <w:r>
            <w:rPr>
              <w:rFonts w:ascii="Arial" w:hAnsi="Arial" w:cs="Arial"/>
              <w:sz w:val="16"/>
              <w:szCs w:val="16"/>
            </w:rPr>
            <w:br/>
            <w:t>LACKER GmbH</w:t>
          </w:r>
        </w:p>
        <w:p w14:paraId="1702E4F6" w14:textId="77777777" w:rsidR="00050FDC" w:rsidRPr="007C50A0" w:rsidRDefault="00050FDC" w:rsidP="00050FDC">
          <w:pPr>
            <w:pStyle w:val="Fuzeile"/>
            <w:spacing w:line="240" w:lineRule="atLeast"/>
            <w:rPr>
              <w:rFonts w:ascii="Arial" w:hAnsi="Arial" w:cs="Arial"/>
              <w:sz w:val="16"/>
              <w:szCs w:val="16"/>
            </w:rPr>
          </w:pPr>
          <w:r>
            <w:rPr>
              <w:rFonts w:ascii="Arial" w:hAnsi="Arial" w:cs="Arial"/>
              <w:sz w:val="16"/>
              <w:szCs w:val="16"/>
            </w:rPr>
            <w:t>Schellenbergstraße</w:t>
          </w:r>
          <w:r w:rsidRPr="007C50A0">
            <w:rPr>
              <w:rFonts w:ascii="Arial" w:hAnsi="Arial" w:cs="Arial"/>
              <w:sz w:val="16"/>
              <w:szCs w:val="16"/>
            </w:rPr>
            <w:t xml:space="preserve"> 1</w:t>
          </w:r>
        </w:p>
        <w:p w14:paraId="65168210" w14:textId="77777777" w:rsidR="00050FDC" w:rsidRDefault="00050FDC" w:rsidP="00050FDC">
          <w:pPr>
            <w:pStyle w:val="Fuzeile"/>
            <w:spacing w:line="240" w:lineRule="atLeast"/>
            <w:rPr>
              <w:rFonts w:ascii="Arial" w:hAnsi="Arial" w:cs="Arial"/>
              <w:sz w:val="16"/>
              <w:szCs w:val="16"/>
            </w:rPr>
          </w:pPr>
          <w:r w:rsidRPr="00650764">
            <w:rPr>
              <w:rFonts w:ascii="Arial" w:hAnsi="Arial" w:cs="Arial"/>
              <w:sz w:val="16"/>
              <w:szCs w:val="16"/>
            </w:rPr>
            <w:t xml:space="preserve">72178 Waldachtal                      </w:t>
          </w:r>
        </w:p>
        <w:p w14:paraId="2B8891B4" w14:textId="77777777" w:rsidR="00050FDC" w:rsidRPr="00CC1871" w:rsidRDefault="00050FDC" w:rsidP="00050FDC">
          <w:pPr>
            <w:pStyle w:val="Fuzeile"/>
            <w:spacing w:line="240" w:lineRule="atLeast"/>
            <w:rPr>
              <w:rFonts w:ascii="Arial" w:hAnsi="Arial" w:cs="Arial"/>
              <w:sz w:val="16"/>
              <w:szCs w:val="16"/>
            </w:rPr>
          </w:pPr>
          <w:r w:rsidRPr="00CC1871">
            <w:rPr>
              <w:rFonts w:ascii="Arial" w:hAnsi="Arial" w:cs="Arial"/>
              <w:sz w:val="16"/>
              <w:szCs w:val="16"/>
            </w:rPr>
            <w:t>Tel. 07443 9622 0, Fax 07443 9622 44</w:t>
          </w:r>
        </w:p>
        <w:p w14:paraId="44B41F6E" w14:textId="314A83D4" w:rsidR="00050FDC" w:rsidRPr="00650764" w:rsidRDefault="00050FDC" w:rsidP="00050FDC">
          <w:pPr>
            <w:pStyle w:val="Fuzeile"/>
            <w:spacing w:line="240" w:lineRule="atLeast"/>
            <w:rPr>
              <w:rFonts w:ascii="Verdana" w:hAnsi="Verdana"/>
              <w:sz w:val="16"/>
              <w:szCs w:val="16"/>
              <w:lang w:val="en-US"/>
            </w:rPr>
          </w:pPr>
          <w:r w:rsidRPr="00650764">
            <w:rPr>
              <w:rFonts w:ascii="Arial" w:hAnsi="Arial" w:cs="Arial"/>
              <w:sz w:val="16"/>
              <w:szCs w:val="16"/>
              <w:lang w:val="en-US"/>
            </w:rPr>
            <w:t>www.lacker.de</w:t>
          </w:r>
        </w:p>
      </w:tc>
      <w:tc>
        <w:tcPr>
          <w:tcW w:w="4803" w:type="dxa"/>
        </w:tcPr>
        <w:p w14:paraId="0A37A4F4" w14:textId="77777777" w:rsidR="00050FDC" w:rsidRDefault="00050FDC" w:rsidP="00050FDC">
          <w:pPr>
            <w:pStyle w:val="Fuzeile"/>
            <w:spacing w:line="240" w:lineRule="atLeast"/>
            <w:rPr>
              <w:rFonts w:ascii="Arial" w:hAnsi="Arial" w:cs="Arial"/>
              <w:sz w:val="16"/>
              <w:szCs w:val="16"/>
            </w:rPr>
          </w:pPr>
          <w:r w:rsidRPr="00CC1871">
            <w:rPr>
              <w:rFonts w:ascii="Arial" w:hAnsi="Arial" w:cs="Arial"/>
              <w:sz w:val="16"/>
              <w:szCs w:val="16"/>
            </w:rPr>
            <w:br/>
          </w:r>
          <w:r>
            <w:rPr>
              <w:rFonts w:ascii="Arial" w:hAnsi="Arial" w:cs="Arial"/>
              <w:sz w:val="16"/>
              <w:szCs w:val="16"/>
            </w:rPr>
            <w:t>Pressekontakt:</w:t>
          </w:r>
        </w:p>
        <w:p w14:paraId="13BFDE7D" w14:textId="77777777" w:rsidR="00050FDC" w:rsidRDefault="00050FDC" w:rsidP="00050FDC">
          <w:pPr>
            <w:pStyle w:val="Fuzeile"/>
            <w:spacing w:line="240" w:lineRule="atLeast"/>
            <w:rPr>
              <w:rFonts w:ascii="Arial" w:hAnsi="Arial" w:cs="Arial"/>
              <w:sz w:val="16"/>
              <w:szCs w:val="16"/>
            </w:rPr>
          </w:pPr>
          <w:r w:rsidRPr="00FC7340">
            <w:rPr>
              <w:rFonts w:ascii="Arial" w:hAnsi="Arial" w:cs="Arial"/>
              <w:sz w:val="16"/>
              <w:szCs w:val="16"/>
            </w:rPr>
            <w:t xml:space="preserve">D/P </w:t>
          </w:r>
          <w:r>
            <w:rPr>
              <w:rFonts w:ascii="Arial" w:hAnsi="Arial" w:cs="Arial"/>
              <w:sz w:val="16"/>
              <w:szCs w:val="16"/>
            </w:rPr>
            <w:t>Communications &amp; Media GmbH</w:t>
          </w:r>
        </w:p>
        <w:p w14:paraId="42C71D94" w14:textId="77777777" w:rsidR="00050FDC" w:rsidRPr="00FC7340" w:rsidRDefault="00050FDC" w:rsidP="00050FDC">
          <w:pPr>
            <w:pStyle w:val="Fuzeile"/>
            <w:spacing w:line="240" w:lineRule="atLeast"/>
            <w:rPr>
              <w:rFonts w:ascii="Arial" w:hAnsi="Arial" w:cs="Arial"/>
              <w:sz w:val="16"/>
              <w:szCs w:val="16"/>
            </w:rPr>
          </w:pPr>
          <w:r>
            <w:rPr>
              <w:rFonts w:ascii="Arial" w:hAnsi="Arial" w:cs="Arial"/>
              <w:sz w:val="16"/>
              <w:szCs w:val="16"/>
            </w:rPr>
            <w:t xml:space="preserve">Arnulfstraße 33, 40545 </w:t>
          </w:r>
          <w:r w:rsidRPr="00FC7340">
            <w:rPr>
              <w:rFonts w:ascii="Arial" w:hAnsi="Arial" w:cs="Arial"/>
              <w:sz w:val="16"/>
              <w:szCs w:val="16"/>
            </w:rPr>
            <w:t>Düsseldorf</w:t>
          </w:r>
        </w:p>
        <w:p w14:paraId="6BC68B22" w14:textId="77777777" w:rsidR="00050FDC" w:rsidRDefault="00050FDC" w:rsidP="00050FDC">
          <w:pPr>
            <w:pStyle w:val="Fuzeile"/>
            <w:spacing w:line="240" w:lineRule="atLeast"/>
            <w:rPr>
              <w:rFonts w:ascii="Arial" w:hAnsi="Arial" w:cs="Arial"/>
              <w:sz w:val="16"/>
              <w:szCs w:val="16"/>
            </w:rPr>
          </w:pPr>
          <w:r>
            <w:rPr>
              <w:rFonts w:ascii="Arial" w:hAnsi="Arial" w:cs="Arial"/>
              <w:sz w:val="16"/>
              <w:szCs w:val="16"/>
            </w:rPr>
            <w:t>Matthäus Lukassowitz, lukassowitz</w:t>
          </w:r>
          <w:r w:rsidRPr="00A134AB">
            <w:rPr>
              <w:rFonts w:ascii="Arial" w:hAnsi="Arial" w:cs="Arial"/>
              <w:sz w:val="16"/>
              <w:szCs w:val="16"/>
            </w:rPr>
            <w:t>@doerferpartner.de</w:t>
          </w:r>
        </w:p>
        <w:p w14:paraId="3AD4856C" w14:textId="77777777" w:rsidR="00050FDC" w:rsidRDefault="00050FDC" w:rsidP="00050FDC">
          <w:pPr>
            <w:pStyle w:val="Fuzeile"/>
            <w:spacing w:line="240" w:lineRule="atLeast"/>
            <w:rPr>
              <w:rFonts w:ascii="Arial" w:hAnsi="Arial" w:cs="Arial"/>
              <w:sz w:val="16"/>
              <w:szCs w:val="16"/>
            </w:rPr>
          </w:pPr>
          <w:r>
            <w:rPr>
              <w:rFonts w:ascii="Arial" w:hAnsi="Arial" w:cs="Arial"/>
              <w:sz w:val="16"/>
              <w:szCs w:val="16"/>
            </w:rPr>
            <w:t>Britta Harnischmacher, harnischmacher@doerferpartner.de</w:t>
          </w:r>
        </w:p>
        <w:p w14:paraId="060F53A2" w14:textId="77777777" w:rsidR="00050FDC" w:rsidRPr="00E7625D" w:rsidRDefault="00050FDC" w:rsidP="00050FDC">
          <w:pPr>
            <w:pStyle w:val="Fuzeile"/>
            <w:spacing w:line="240" w:lineRule="atLeast"/>
            <w:rPr>
              <w:rFonts w:ascii="Arial" w:hAnsi="Arial" w:cs="Arial"/>
              <w:sz w:val="16"/>
              <w:szCs w:val="16"/>
            </w:rPr>
          </w:pPr>
          <w:r>
            <w:rPr>
              <w:rFonts w:ascii="Arial" w:hAnsi="Arial" w:cs="Arial"/>
              <w:sz w:val="16"/>
              <w:szCs w:val="16"/>
            </w:rPr>
            <w:t>Tel. 0211 52301-26</w:t>
          </w:r>
          <w:r w:rsidRPr="00E7625D">
            <w:rPr>
              <w:rFonts w:ascii="Arial" w:hAnsi="Arial" w:cs="Arial"/>
              <w:sz w:val="16"/>
              <w:szCs w:val="16"/>
            </w:rPr>
            <w:t xml:space="preserve"> bzw. -</w:t>
          </w:r>
          <w:r>
            <w:rPr>
              <w:rFonts w:ascii="Arial" w:hAnsi="Arial" w:cs="Arial"/>
              <w:sz w:val="16"/>
              <w:szCs w:val="16"/>
            </w:rPr>
            <w:t xml:space="preserve">12, Fax 0211 </w:t>
          </w:r>
          <w:r w:rsidRPr="00E7625D">
            <w:rPr>
              <w:rFonts w:ascii="Arial" w:hAnsi="Arial" w:cs="Arial"/>
              <w:sz w:val="16"/>
              <w:szCs w:val="16"/>
            </w:rPr>
            <w:t>52301-30</w:t>
          </w:r>
        </w:p>
        <w:p w14:paraId="6C026760" w14:textId="150827B3" w:rsidR="00050FDC" w:rsidRPr="007E725F" w:rsidRDefault="00050FDC" w:rsidP="00050FDC">
          <w:pPr>
            <w:pStyle w:val="Fuzeile"/>
            <w:spacing w:line="240" w:lineRule="atLeast"/>
            <w:rPr>
              <w:rFonts w:ascii="Arial" w:hAnsi="Arial" w:cs="Arial"/>
              <w:sz w:val="16"/>
              <w:szCs w:val="16"/>
            </w:rPr>
          </w:pPr>
          <w:r w:rsidRPr="00E7625D">
            <w:rPr>
              <w:rFonts w:ascii="Arial" w:hAnsi="Arial" w:cs="Arial"/>
              <w:sz w:val="16"/>
              <w:szCs w:val="16"/>
            </w:rPr>
            <w:t>www.doerferpartner.de</w:t>
          </w:r>
          <w:r w:rsidRPr="00E7625D">
            <w:rPr>
              <w:rFonts w:ascii="Arial" w:hAnsi="Arial" w:cs="Arial"/>
              <w:sz w:val="16"/>
              <w:szCs w:val="16"/>
            </w:rPr>
            <w:tab/>
          </w:r>
          <w:r w:rsidRPr="008F5C0A">
            <w:rPr>
              <w:rFonts w:ascii="Verdana" w:hAnsi="Verdana"/>
              <w:sz w:val="16"/>
              <w:szCs w:val="16"/>
            </w:rPr>
            <w:t xml:space="preserve">                                    </w:t>
          </w:r>
        </w:p>
      </w:tc>
    </w:tr>
  </w:tbl>
  <w:p w14:paraId="6ED6E749" w14:textId="77777777" w:rsidR="00AD4C3D" w:rsidRDefault="00AD4C3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109E61" w14:textId="77777777" w:rsidR="0093669B" w:rsidRDefault="0093669B" w:rsidP="00D14050">
      <w:pPr>
        <w:spacing w:after="0" w:line="240" w:lineRule="auto"/>
      </w:pPr>
      <w:r>
        <w:separator/>
      </w:r>
    </w:p>
  </w:footnote>
  <w:footnote w:type="continuationSeparator" w:id="0">
    <w:p w14:paraId="41AF8C41" w14:textId="77777777" w:rsidR="0093669B" w:rsidRDefault="0093669B" w:rsidP="00D140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0F508" w14:textId="1B616086" w:rsidR="00D14050" w:rsidRDefault="00050FDC">
    <w:pPr>
      <w:pStyle w:val="Kopfzeile"/>
    </w:pPr>
    <w:r>
      <w:rPr>
        <w:noProof/>
        <w:lang w:eastAsia="de-DE"/>
      </w:rPr>
      <w:drawing>
        <wp:anchor distT="0" distB="0" distL="114300" distR="114300" simplePos="0" relativeHeight="251660288" behindDoc="0" locked="0" layoutInCell="1" allowOverlap="1" wp14:anchorId="76AEF3CD" wp14:editId="0767782A">
          <wp:simplePos x="0" y="0"/>
          <wp:positionH relativeFrom="column">
            <wp:posOffset>4538980</wp:posOffset>
          </wp:positionH>
          <wp:positionV relativeFrom="paragraph">
            <wp:posOffset>-179705</wp:posOffset>
          </wp:positionV>
          <wp:extent cx="1194435" cy="562329"/>
          <wp:effectExtent l="0" t="0" r="5715" b="9525"/>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4435" cy="56232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14050">
      <w:tab/>
    </w:r>
  </w:p>
  <w:p w14:paraId="6284E44F" w14:textId="77777777" w:rsidR="00D14050" w:rsidRDefault="00D14050">
    <w:pPr>
      <w:pStyle w:val="Kopfzeile"/>
    </w:pPr>
  </w:p>
  <w:p w14:paraId="1F379195" w14:textId="77777777" w:rsidR="00D14050" w:rsidRPr="00650764" w:rsidRDefault="00650764">
    <w:pPr>
      <w:pStyle w:val="Kopfzeile"/>
      <w:rPr>
        <w:rFonts w:ascii="Arial" w:hAnsi="Arial" w:cs="Arial"/>
        <w:b/>
        <w:color w:val="A6A6A6" w:themeColor="background1" w:themeShade="A6"/>
        <w:sz w:val="36"/>
        <w:szCs w:val="36"/>
      </w:rPr>
    </w:pPr>
    <w:r w:rsidRPr="00650764">
      <w:rPr>
        <w:rFonts w:ascii="Arial" w:hAnsi="Arial" w:cs="Arial"/>
        <w:b/>
        <w:color w:val="A6A6A6" w:themeColor="background1" w:themeShade="A6"/>
        <w:sz w:val="36"/>
        <w:szCs w:val="36"/>
      </w:rPr>
      <w:t>Pressemeldung</w:t>
    </w:r>
  </w:p>
  <w:p w14:paraId="31D8B44E" w14:textId="77777777" w:rsidR="00D14050" w:rsidRDefault="00D14050" w:rsidP="00D14050">
    <w:pPr>
      <w:pStyle w:val="Kopfzeile"/>
      <w:tabs>
        <w:tab w:val="left" w:pos="9072"/>
      </w:tabs>
    </w:pPr>
    <w:r>
      <w:rPr>
        <w:u w:val="single"/>
      </w:rPr>
      <w:tab/>
    </w:r>
    <w:r>
      <w:rPr>
        <w:u w:val="single"/>
      </w:rPr>
      <w:tab/>
    </w:r>
  </w:p>
  <w:p w14:paraId="6189F07F" w14:textId="77777777" w:rsidR="00D14050" w:rsidRDefault="00D14050" w:rsidP="00D14050">
    <w:pPr>
      <w:pStyle w:val="Kopfzeile"/>
      <w:tabs>
        <w:tab w:val="left" w:pos="90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E12359"/>
    <w:multiLevelType w:val="hybridMultilevel"/>
    <w:tmpl w:val="27C62DE6"/>
    <w:lvl w:ilvl="0" w:tplc="98AA32BE">
      <w:numFmt w:val="bullet"/>
      <w:lvlText w:val="-"/>
      <w:lvlJc w:val="left"/>
      <w:pPr>
        <w:ind w:left="720" w:hanging="360"/>
      </w:pPr>
      <w:rPr>
        <w:rFonts w:ascii="Calibri" w:eastAsiaTheme="minorHAnsi" w:hAnsi="Calibri"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292171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4050"/>
    <w:rsid w:val="00005614"/>
    <w:rsid w:val="00017F2D"/>
    <w:rsid w:val="0004380D"/>
    <w:rsid w:val="00050FDC"/>
    <w:rsid w:val="00051DCE"/>
    <w:rsid w:val="00056583"/>
    <w:rsid w:val="00057329"/>
    <w:rsid w:val="00095FED"/>
    <w:rsid w:val="000C2F3A"/>
    <w:rsid w:val="000F5F69"/>
    <w:rsid w:val="00100BDE"/>
    <w:rsid w:val="00107B3A"/>
    <w:rsid w:val="00114B80"/>
    <w:rsid w:val="001164D5"/>
    <w:rsid w:val="001178CE"/>
    <w:rsid w:val="00117E15"/>
    <w:rsid w:val="0012368D"/>
    <w:rsid w:val="00152B27"/>
    <w:rsid w:val="00153185"/>
    <w:rsid w:val="00163826"/>
    <w:rsid w:val="001779E8"/>
    <w:rsid w:val="001873C5"/>
    <w:rsid w:val="00197085"/>
    <w:rsid w:val="001A49B5"/>
    <w:rsid w:val="001D1B00"/>
    <w:rsid w:val="001D442B"/>
    <w:rsid w:val="001E71DE"/>
    <w:rsid w:val="001E769A"/>
    <w:rsid w:val="001E7B26"/>
    <w:rsid w:val="001F531A"/>
    <w:rsid w:val="0020064B"/>
    <w:rsid w:val="0021410B"/>
    <w:rsid w:val="00214D29"/>
    <w:rsid w:val="002458C5"/>
    <w:rsid w:val="00256713"/>
    <w:rsid w:val="00264AFD"/>
    <w:rsid w:val="00271928"/>
    <w:rsid w:val="00281049"/>
    <w:rsid w:val="0028303A"/>
    <w:rsid w:val="00291D86"/>
    <w:rsid w:val="00293D85"/>
    <w:rsid w:val="002A2172"/>
    <w:rsid w:val="002A40F8"/>
    <w:rsid w:val="002D32A5"/>
    <w:rsid w:val="002E0EE0"/>
    <w:rsid w:val="002F262B"/>
    <w:rsid w:val="003000A5"/>
    <w:rsid w:val="003156FB"/>
    <w:rsid w:val="00315D31"/>
    <w:rsid w:val="00321506"/>
    <w:rsid w:val="00330C15"/>
    <w:rsid w:val="00341103"/>
    <w:rsid w:val="00351A72"/>
    <w:rsid w:val="00352FD5"/>
    <w:rsid w:val="00371508"/>
    <w:rsid w:val="00373AB2"/>
    <w:rsid w:val="00374B46"/>
    <w:rsid w:val="0038690A"/>
    <w:rsid w:val="003B6C5C"/>
    <w:rsid w:val="003E1B1D"/>
    <w:rsid w:val="003E31C5"/>
    <w:rsid w:val="00410F0C"/>
    <w:rsid w:val="0042401C"/>
    <w:rsid w:val="00431C30"/>
    <w:rsid w:val="004321C0"/>
    <w:rsid w:val="00436BEB"/>
    <w:rsid w:val="00463673"/>
    <w:rsid w:val="00465544"/>
    <w:rsid w:val="00465AE7"/>
    <w:rsid w:val="00471AEB"/>
    <w:rsid w:val="00484556"/>
    <w:rsid w:val="004C3798"/>
    <w:rsid w:val="004C6650"/>
    <w:rsid w:val="005068D5"/>
    <w:rsid w:val="00517E64"/>
    <w:rsid w:val="00522B1A"/>
    <w:rsid w:val="0054325B"/>
    <w:rsid w:val="005459FC"/>
    <w:rsid w:val="005523B4"/>
    <w:rsid w:val="00562C89"/>
    <w:rsid w:val="005648A4"/>
    <w:rsid w:val="00581783"/>
    <w:rsid w:val="00582707"/>
    <w:rsid w:val="00584D58"/>
    <w:rsid w:val="005905CE"/>
    <w:rsid w:val="0059510A"/>
    <w:rsid w:val="005A0B40"/>
    <w:rsid w:val="005B38ED"/>
    <w:rsid w:val="005D1B93"/>
    <w:rsid w:val="005E411D"/>
    <w:rsid w:val="006031B7"/>
    <w:rsid w:val="00624CCB"/>
    <w:rsid w:val="00630B8C"/>
    <w:rsid w:val="00632B6A"/>
    <w:rsid w:val="00643273"/>
    <w:rsid w:val="00650764"/>
    <w:rsid w:val="00652400"/>
    <w:rsid w:val="006537E4"/>
    <w:rsid w:val="00653C02"/>
    <w:rsid w:val="0065611C"/>
    <w:rsid w:val="00661721"/>
    <w:rsid w:val="00677114"/>
    <w:rsid w:val="0068181F"/>
    <w:rsid w:val="00686C43"/>
    <w:rsid w:val="006A6704"/>
    <w:rsid w:val="006A672B"/>
    <w:rsid w:val="006B3B92"/>
    <w:rsid w:val="006E27FF"/>
    <w:rsid w:val="006E7362"/>
    <w:rsid w:val="006F0404"/>
    <w:rsid w:val="00700060"/>
    <w:rsid w:val="00704594"/>
    <w:rsid w:val="0070534E"/>
    <w:rsid w:val="00706328"/>
    <w:rsid w:val="00707034"/>
    <w:rsid w:val="00716840"/>
    <w:rsid w:val="007227F1"/>
    <w:rsid w:val="007248BA"/>
    <w:rsid w:val="00730B90"/>
    <w:rsid w:val="00733EEA"/>
    <w:rsid w:val="00735E3E"/>
    <w:rsid w:val="00750A04"/>
    <w:rsid w:val="007553D3"/>
    <w:rsid w:val="0075737E"/>
    <w:rsid w:val="00757C14"/>
    <w:rsid w:val="007912B7"/>
    <w:rsid w:val="007A77F2"/>
    <w:rsid w:val="007D1581"/>
    <w:rsid w:val="007F2597"/>
    <w:rsid w:val="007F713F"/>
    <w:rsid w:val="008312A0"/>
    <w:rsid w:val="00846243"/>
    <w:rsid w:val="00863A85"/>
    <w:rsid w:val="00863BA0"/>
    <w:rsid w:val="00885373"/>
    <w:rsid w:val="008910C1"/>
    <w:rsid w:val="008A09B4"/>
    <w:rsid w:val="008D4174"/>
    <w:rsid w:val="008E7E07"/>
    <w:rsid w:val="008F0312"/>
    <w:rsid w:val="00901729"/>
    <w:rsid w:val="00902323"/>
    <w:rsid w:val="00916374"/>
    <w:rsid w:val="009172AD"/>
    <w:rsid w:val="00921519"/>
    <w:rsid w:val="009360EB"/>
    <w:rsid w:val="0093669B"/>
    <w:rsid w:val="0096110B"/>
    <w:rsid w:val="00964B38"/>
    <w:rsid w:val="00977FCF"/>
    <w:rsid w:val="00987DB9"/>
    <w:rsid w:val="00992811"/>
    <w:rsid w:val="009970C4"/>
    <w:rsid w:val="009B43B8"/>
    <w:rsid w:val="009D48DF"/>
    <w:rsid w:val="009F1BDB"/>
    <w:rsid w:val="00A025CD"/>
    <w:rsid w:val="00A07865"/>
    <w:rsid w:val="00A1270C"/>
    <w:rsid w:val="00A276F8"/>
    <w:rsid w:val="00A34FC3"/>
    <w:rsid w:val="00A37230"/>
    <w:rsid w:val="00A40A8B"/>
    <w:rsid w:val="00A40F52"/>
    <w:rsid w:val="00A77682"/>
    <w:rsid w:val="00A84DD9"/>
    <w:rsid w:val="00AA159A"/>
    <w:rsid w:val="00AB475C"/>
    <w:rsid w:val="00AB6BA8"/>
    <w:rsid w:val="00AC1A1F"/>
    <w:rsid w:val="00AD062A"/>
    <w:rsid w:val="00AD2D41"/>
    <w:rsid w:val="00AD4C3D"/>
    <w:rsid w:val="00AD4DE4"/>
    <w:rsid w:val="00AE32BB"/>
    <w:rsid w:val="00AE5757"/>
    <w:rsid w:val="00AF5164"/>
    <w:rsid w:val="00B11668"/>
    <w:rsid w:val="00B12AA0"/>
    <w:rsid w:val="00B24751"/>
    <w:rsid w:val="00B332E5"/>
    <w:rsid w:val="00B36DC0"/>
    <w:rsid w:val="00B579D4"/>
    <w:rsid w:val="00B66F3A"/>
    <w:rsid w:val="00B70BBA"/>
    <w:rsid w:val="00B90231"/>
    <w:rsid w:val="00B93436"/>
    <w:rsid w:val="00BA38C6"/>
    <w:rsid w:val="00BB0EBA"/>
    <w:rsid w:val="00BE2B3C"/>
    <w:rsid w:val="00BF1D78"/>
    <w:rsid w:val="00BF212A"/>
    <w:rsid w:val="00C05D1C"/>
    <w:rsid w:val="00C12943"/>
    <w:rsid w:val="00C16B61"/>
    <w:rsid w:val="00C22897"/>
    <w:rsid w:val="00C54540"/>
    <w:rsid w:val="00C61F7E"/>
    <w:rsid w:val="00C70CB3"/>
    <w:rsid w:val="00C85430"/>
    <w:rsid w:val="00C92408"/>
    <w:rsid w:val="00C95634"/>
    <w:rsid w:val="00C974C1"/>
    <w:rsid w:val="00CA1B37"/>
    <w:rsid w:val="00CA4712"/>
    <w:rsid w:val="00CA5FF2"/>
    <w:rsid w:val="00CB5222"/>
    <w:rsid w:val="00CC0769"/>
    <w:rsid w:val="00CC1871"/>
    <w:rsid w:val="00CC7710"/>
    <w:rsid w:val="00CD04CD"/>
    <w:rsid w:val="00CD6883"/>
    <w:rsid w:val="00CE5EE4"/>
    <w:rsid w:val="00CF48E3"/>
    <w:rsid w:val="00CF4DCF"/>
    <w:rsid w:val="00D03D0D"/>
    <w:rsid w:val="00D03F41"/>
    <w:rsid w:val="00D14050"/>
    <w:rsid w:val="00D3139D"/>
    <w:rsid w:val="00D3754E"/>
    <w:rsid w:val="00D41BF6"/>
    <w:rsid w:val="00D525EF"/>
    <w:rsid w:val="00D950E6"/>
    <w:rsid w:val="00DA31F9"/>
    <w:rsid w:val="00DA46B1"/>
    <w:rsid w:val="00DA670E"/>
    <w:rsid w:val="00DA68EA"/>
    <w:rsid w:val="00DC1FF0"/>
    <w:rsid w:val="00DC5FF1"/>
    <w:rsid w:val="00DC60FE"/>
    <w:rsid w:val="00DF05C0"/>
    <w:rsid w:val="00E015DC"/>
    <w:rsid w:val="00E1143B"/>
    <w:rsid w:val="00E1657F"/>
    <w:rsid w:val="00E16EED"/>
    <w:rsid w:val="00E17DF7"/>
    <w:rsid w:val="00E228B6"/>
    <w:rsid w:val="00E551AB"/>
    <w:rsid w:val="00E561BF"/>
    <w:rsid w:val="00E60875"/>
    <w:rsid w:val="00E611CC"/>
    <w:rsid w:val="00E929F4"/>
    <w:rsid w:val="00EB08ED"/>
    <w:rsid w:val="00EE5294"/>
    <w:rsid w:val="00EE6B13"/>
    <w:rsid w:val="00EF5E67"/>
    <w:rsid w:val="00F01A9A"/>
    <w:rsid w:val="00F0751C"/>
    <w:rsid w:val="00F1794C"/>
    <w:rsid w:val="00F230A4"/>
    <w:rsid w:val="00F261DA"/>
    <w:rsid w:val="00F32FD8"/>
    <w:rsid w:val="00F3410E"/>
    <w:rsid w:val="00F36D5D"/>
    <w:rsid w:val="00F43042"/>
    <w:rsid w:val="00F44B89"/>
    <w:rsid w:val="00F45684"/>
    <w:rsid w:val="00F734C6"/>
    <w:rsid w:val="00F73BB7"/>
    <w:rsid w:val="00F83528"/>
    <w:rsid w:val="00F95742"/>
    <w:rsid w:val="00F958B0"/>
    <w:rsid w:val="00FA3AF3"/>
    <w:rsid w:val="00FB308A"/>
    <w:rsid w:val="00FB3D79"/>
    <w:rsid w:val="00FC3928"/>
    <w:rsid w:val="00FC7C4F"/>
    <w:rsid w:val="00FD7C8A"/>
    <w:rsid w:val="00FE3496"/>
    <w:rsid w:val="00FF4CD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F3368"/>
  <w15:chartTrackingRefBased/>
  <w15:docId w15:val="{098B129D-9FCC-434F-A809-5014C85F6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2">
    <w:name w:val="heading 2"/>
    <w:basedOn w:val="Standard"/>
    <w:next w:val="Standard"/>
    <w:link w:val="berschrift2Zchn"/>
    <w:uiPriority w:val="9"/>
    <w:semiHidden/>
    <w:unhideWhenUsed/>
    <w:qFormat/>
    <w:rsid w:val="0015318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D1405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14050"/>
  </w:style>
  <w:style w:type="paragraph" w:styleId="Fuzeile">
    <w:name w:val="footer"/>
    <w:basedOn w:val="Standard"/>
    <w:link w:val="FuzeileZchn"/>
    <w:unhideWhenUsed/>
    <w:rsid w:val="00D1405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14050"/>
  </w:style>
  <w:style w:type="paragraph" w:styleId="Listenabsatz">
    <w:name w:val="List Paragraph"/>
    <w:basedOn w:val="Standard"/>
    <w:uiPriority w:val="34"/>
    <w:qFormat/>
    <w:rsid w:val="00D14050"/>
    <w:pPr>
      <w:ind w:left="720"/>
      <w:contextualSpacing/>
    </w:pPr>
  </w:style>
  <w:style w:type="paragraph" w:styleId="Sprechblasentext">
    <w:name w:val="Balloon Text"/>
    <w:basedOn w:val="Standard"/>
    <w:link w:val="SprechblasentextZchn"/>
    <w:uiPriority w:val="99"/>
    <w:semiHidden/>
    <w:unhideWhenUsed/>
    <w:rsid w:val="0028303A"/>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8303A"/>
    <w:rPr>
      <w:rFonts w:ascii="Segoe UI" w:hAnsi="Segoe UI" w:cs="Segoe UI"/>
      <w:sz w:val="18"/>
      <w:szCs w:val="18"/>
    </w:rPr>
  </w:style>
  <w:style w:type="paragraph" w:customStyle="1" w:styleId="Vorzeile">
    <w:name w:val="Vorzeile"/>
    <w:basedOn w:val="Standard"/>
    <w:next w:val="Standard"/>
    <w:rsid w:val="00650764"/>
    <w:pPr>
      <w:widowControl w:val="0"/>
      <w:tabs>
        <w:tab w:val="left" w:pos="284"/>
        <w:tab w:val="left" w:pos="851"/>
        <w:tab w:val="left" w:pos="1418"/>
        <w:tab w:val="left" w:pos="1985"/>
      </w:tabs>
      <w:spacing w:before="120" w:after="180" w:line="240" w:lineRule="auto"/>
    </w:pPr>
    <w:rPr>
      <w:rFonts w:ascii="Frutiger LT 55 Roman" w:eastAsia="Times New Roman" w:hAnsi="Frutiger LT 55 Roman" w:cs="Times New Roman"/>
      <w:sz w:val="24"/>
      <w:szCs w:val="24"/>
      <w:lang w:eastAsia="de-DE"/>
    </w:rPr>
  </w:style>
  <w:style w:type="character" w:styleId="Hyperlink">
    <w:name w:val="Hyperlink"/>
    <w:basedOn w:val="Absatz-Standardschriftart"/>
    <w:uiPriority w:val="99"/>
    <w:unhideWhenUsed/>
    <w:rsid w:val="00650764"/>
    <w:rPr>
      <w:color w:val="0563C1" w:themeColor="hyperlink"/>
      <w:u w:val="single"/>
    </w:rPr>
  </w:style>
  <w:style w:type="paragraph" w:customStyle="1" w:styleId="Schlagzeile">
    <w:name w:val="Schlagzeile"/>
    <w:basedOn w:val="Standard"/>
    <w:next w:val="Standard"/>
    <w:rsid w:val="00650764"/>
    <w:pPr>
      <w:widowControl w:val="0"/>
      <w:tabs>
        <w:tab w:val="left" w:pos="284"/>
        <w:tab w:val="left" w:pos="851"/>
        <w:tab w:val="left" w:pos="1418"/>
        <w:tab w:val="left" w:pos="1985"/>
      </w:tabs>
      <w:spacing w:before="120" w:after="240" w:line="240" w:lineRule="auto"/>
    </w:pPr>
    <w:rPr>
      <w:rFonts w:ascii="Frutiger LT 55 Roman" w:eastAsia="Times New Roman" w:hAnsi="Frutiger LT 55 Roman" w:cs="Times New Roman"/>
      <w:sz w:val="28"/>
      <w:szCs w:val="32"/>
      <w:lang w:eastAsia="de-DE"/>
    </w:rPr>
  </w:style>
  <w:style w:type="character" w:styleId="Kommentarzeichen">
    <w:name w:val="annotation reference"/>
    <w:basedOn w:val="Absatz-Standardschriftart"/>
    <w:uiPriority w:val="99"/>
    <w:semiHidden/>
    <w:unhideWhenUsed/>
    <w:rsid w:val="00B90231"/>
    <w:rPr>
      <w:sz w:val="16"/>
      <w:szCs w:val="16"/>
    </w:rPr>
  </w:style>
  <w:style w:type="paragraph" w:styleId="Kommentartext">
    <w:name w:val="annotation text"/>
    <w:basedOn w:val="Standard"/>
    <w:link w:val="KommentartextZchn"/>
    <w:uiPriority w:val="99"/>
    <w:unhideWhenUsed/>
    <w:rsid w:val="00B90231"/>
    <w:pPr>
      <w:spacing w:line="240" w:lineRule="auto"/>
    </w:pPr>
    <w:rPr>
      <w:sz w:val="20"/>
      <w:szCs w:val="20"/>
    </w:rPr>
  </w:style>
  <w:style w:type="character" w:customStyle="1" w:styleId="KommentartextZchn">
    <w:name w:val="Kommentartext Zchn"/>
    <w:basedOn w:val="Absatz-Standardschriftart"/>
    <w:link w:val="Kommentartext"/>
    <w:uiPriority w:val="99"/>
    <w:rsid w:val="00B90231"/>
    <w:rPr>
      <w:sz w:val="20"/>
      <w:szCs w:val="20"/>
    </w:rPr>
  </w:style>
  <w:style w:type="paragraph" w:styleId="Kommentarthema">
    <w:name w:val="annotation subject"/>
    <w:basedOn w:val="Kommentartext"/>
    <w:next w:val="Kommentartext"/>
    <w:link w:val="KommentarthemaZchn"/>
    <w:uiPriority w:val="99"/>
    <w:semiHidden/>
    <w:unhideWhenUsed/>
    <w:rsid w:val="00B90231"/>
    <w:rPr>
      <w:b/>
      <w:bCs/>
    </w:rPr>
  </w:style>
  <w:style w:type="character" w:customStyle="1" w:styleId="KommentarthemaZchn">
    <w:name w:val="Kommentarthema Zchn"/>
    <w:basedOn w:val="KommentartextZchn"/>
    <w:link w:val="Kommentarthema"/>
    <w:uiPriority w:val="99"/>
    <w:semiHidden/>
    <w:rsid w:val="00B90231"/>
    <w:rPr>
      <w:b/>
      <w:bCs/>
      <w:sz w:val="20"/>
      <w:szCs w:val="20"/>
    </w:rPr>
  </w:style>
  <w:style w:type="paragraph" w:styleId="KeinLeerraum">
    <w:name w:val="No Spacing"/>
    <w:uiPriority w:val="1"/>
    <w:qFormat/>
    <w:rsid w:val="00977FCF"/>
    <w:pPr>
      <w:spacing w:after="0" w:line="240" w:lineRule="auto"/>
    </w:pPr>
    <w:rPr>
      <w:rFonts w:ascii="Times" w:eastAsia="Times" w:hAnsi="Times" w:cs="Times New Roman"/>
      <w:sz w:val="24"/>
      <w:szCs w:val="20"/>
      <w:lang w:eastAsia="de-DE"/>
    </w:rPr>
  </w:style>
  <w:style w:type="character" w:customStyle="1" w:styleId="berschrift2Zchn">
    <w:name w:val="Überschrift 2 Zchn"/>
    <w:basedOn w:val="Absatz-Standardschriftart"/>
    <w:link w:val="berschrift2"/>
    <w:uiPriority w:val="9"/>
    <w:semiHidden/>
    <w:rsid w:val="00153185"/>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2838945">
      <w:bodyDiv w:val="1"/>
      <w:marLeft w:val="0"/>
      <w:marRight w:val="0"/>
      <w:marTop w:val="0"/>
      <w:marBottom w:val="0"/>
      <w:divBdr>
        <w:top w:val="none" w:sz="0" w:space="0" w:color="auto"/>
        <w:left w:val="none" w:sz="0" w:space="0" w:color="auto"/>
        <w:bottom w:val="none" w:sz="0" w:space="0" w:color="auto"/>
        <w:right w:val="none" w:sz="0" w:space="0" w:color="auto"/>
      </w:divBdr>
    </w:div>
    <w:div w:id="994644433">
      <w:bodyDiv w:val="1"/>
      <w:marLeft w:val="0"/>
      <w:marRight w:val="0"/>
      <w:marTop w:val="0"/>
      <w:marBottom w:val="0"/>
      <w:divBdr>
        <w:top w:val="none" w:sz="0" w:space="0" w:color="auto"/>
        <w:left w:val="none" w:sz="0" w:space="0" w:color="auto"/>
        <w:bottom w:val="none" w:sz="0" w:space="0" w:color="auto"/>
        <w:right w:val="none" w:sz="0" w:space="0" w:color="auto"/>
      </w:divBdr>
    </w:div>
    <w:div w:id="121990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acker.d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E7EB44-1832-4E31-8BEF-0D6398E2B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594</Words>
  <Characters>3747</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Störzer</dc:creator>
  <cp:keywords/>
  <dc:description/>
  <cp:lastModifiedBy>Matthäus Lukassowitz</cp:lastModifiedBy>
  <cp:revision>7</cp:revision>
  <cp:lastPrinted>2026-03-19T10:42:00Z</cp:lastPrinted>
  <dcterms:created xsi:type="dcterms:W3CDTF">2026-03-09T08:17:00Z</dcterms:created>
  <dcterms:modified xsi:type="dcterms:W3CDTF">2026-03-19T10:44:00Z</dcterms:modified>
</cp:coreProperties>
</file>