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1F2" w:rsidRDefault="007F5131" w:rsidP="007F5131">
      <w:pPr>
        <w:rPr>
          <w:rFonts w:ascii="Calibri" w:hAnsi="Calibri" w:cs="Calibri"/>
          <w:b/>
        </w:rPr>
      </w:pPr>
      <w:bookmarkStart w:id="0" w:name="_GoBack"/>
      <w:bookmarkEnd w:id="0"/>
      <w:r w:rsidRPr="007B160D">
        <w:rPr>
          <w:rStyle w:val="Rubrik3Char"/>
          <w:rFonts w:ascii="Calibri" w:hAnsi="Calibri" w:cs="Calibri"/>
          <w:sz w:val="36"/>
          <w:szCs w:val="36"/>
        </w:rPr>
        <w:t>M</w:t>
      </w:r>
      <w:r w:rsidR="00BB53FF" w:rsidRPr="007B160D">
        <w:rPr>
          <w:rStyle w:val="Rubrik3Char"/>
          <w:rFonts w:ascii="Calibri" w:hAnsi="Calibri" w:cs="Calibri"/>
          <w:sz w:val="36"/>
          <w:szCs w:val="36"/>
        </w:rPr>
        <w:t>inisterbesök till Framtidens Fastighetslabb</w:t>
      </w:r>
      <w:r w:rsidR="00BB53FF" w:rsidRPr="007B160D">
        <w:rPr>
          <w:rFonts w:ascii="Calibri" w:hAnsi="Calibri" w:cs="Calibri"/>
        </w:rPr>
        <w:br/>
      </w:r>
      <w:r w:rsidR="00BB53FF" w:rsidRPr="007B160D">
        <w:rPr>
          <w:rFonts w:ascii="Calibri" w:hAnsi="Calibri" w:cs="Calibri"/>
        </w:rPr>
        <w:br/>
      </w:r>
      <w:r w:rsidR="00BB53FF" w:rsidRPr="00691B57">
        <w:rPr>
          <w:rFonts w:ascii="Calibri" w:hAnsi="Calibri" w:cs="Calibri"/>
          <w:b/>
        </w:rPr>
        <w:t xml:space="preserve">Måndagen den 11 december </w:t>
      </w:r>
      <w:r w:rsidR="007E2045" w:rsidRPr="00691B57">
        <w:rPr>
          <w:rFonts w:ascii="Calibri" w:hAnsi="Calibri" w:cs="Calibri"/>
          <w:b/>
        </w:rPr>
        <w:t>får Framtidens Fastighetslabb besök av</w:t>
      </w:r>
      <w:r w:rsidR="00BB53FF" w:rsidRPr="00691B57">
        <w:rPr>
          <w:rFonts w:ascii="Calibri" w:hAnsi="Calibri" w:cs="Calibri"/>
          <w:b/>
        </w:rPr>
        <w:t xml:space="preserve"> miljöminister Karolina Skog och </w:t>
      </w:r>
      <w:r w:rsidR="00DE1913">
        <w:rPr>
          <w:rFonts w:ascii="Calibri" w:hAnsi="Calibri" w:cs="Calibri"/>
          <w:b/>
        </w:rPr>
        <w:t xml:space="preserve">samordnings- och </w:t>
      </w:r>
      <w:r w:rsidR="007E2045" w:rsidRPr="00691B57">
        <w:rPr>
          <w:rFonts w:ascii="Calibri" w:hAnsi="Calibri" w:cs="Calibri"/>
          <w:b/>
        </w:rPr>
        <w:t>energiminister</w:t>
      </w:r>
      <w:r w:rsidR="00BB53FF" w:rsidRPr="00691B57">
        <w:rPr>
          <w:rFonts w:ascii="Calibri" w:hAnsi="Calibri" w:cs="Calibri"/>
          <w:b/>
        </w:rPr>
        <w:t xml:space="preserve"> Ibrahim </w:t>
      </w:r>
      <w:proofErr w:type="spellStart"/>
      <w:r w:rsidR="00BB53FF" w:rsidRPr="00691B57">
        <w:rPr>
          <w:rFonts w:ascii="Calibri" w:hAnsi="Calibri" w:cs="Calibri"/>
          <w:b/>
        </w:rPr>
        <w:t>Baylan</w:t>
      </w:r>
      <w:proofErr w:type="spellEnd"/>
      <w:r w:rsidR="00BB53FF" w:rsidRPr="00691B57">
        <w:rPr>
          <w:rFonts w:ascii="Calibri" w:hAnsi="Calibri" w:cs="Calibri"/>
          <w:b/>
        </w:rPr>
        <w:t>.</w:t>
      </w:r>
      <w:r w:rsidRPr="00691B57">
        <w:rPr>
          <w:rFonts w:ascii="Calibri" w:hAnsi="Calibri" w:cs="Calibri"/>
          <w:b/>
        </w:rPr>
        <w:t xml:space="preserve"> </w:t>
      </w:r>
      <w:r w:rsidR="00291F66" w:rsidRPr="00691B57">
        <w:rPr>
          <w:rFonts w:ascii="Calibri" w:hAnsi="Calibri" w:cs="Calibri"/>
          <w:b/>
        </w:rPr>
        <w:t xml:space="preserve">Här </w:t>
      </w:r>
      <w:r w:rsidR="003C11F2">
        <w:rPr>
          <w:rFonts w:ascii="Calibri" w:hAnsi="Calibri" w:cs="Calibri"/>
          <w:b/>
        </w:rPr>
        <w:t xml:space="preserve">har Framtidenkoncernen i Göteborg skapat en upplevelselokal med hela </w:t>
      </w:r>
      <w:r w:rsidR="00F13E7C" w:rsidRPr="00691B57">
        <w:rPr>
          <w:rFonts w:ascii="Calibri" w:hAnsi="Calibri" w:cs="Calibri"/>
          <w:b/>
        </w:rPr>
        <w:t>fastighets</w:t>
      </w:r>
      <w:r w:rsidR="0025397B" w:rsidRPr="00691B57">
        <w:rPr>
          <w:rFonts w:ascii="Calibri" w:hAnsi="Calibri" w:cs="Calibri"/>
          <w:b/>
        </w:rPr>
        <w:t>branschen i mini-format</w:t>
      </w:r>
      <w:r w:rsidR="003C11F2">
        <w:rPr>
          <w:rFonts w:ascii="Calibri" w:hAnsi="Calibri" w:cs="Calibri"/>
          <w:b/>
        </w:rPr>
        <w:t xml:space="preserve">. Syftet är att locka unga </w:t>
      </w:r>
      <w:r w:rsidR="003C11F2" w:rsidRPr="00691B57">
        <w:rPr>
          <w:rFonts w:ascii="Calibri" w:hAnsi="Calibri" w:cs="Calibri"/>
          <w:b/>
        </w:rPr>
        <w:t>att söka sig till fastighetsrelaterade yrken</w:t>
      </w:r>
      <w:r w:rsidR="003C11F2">
        <w:rPr>
          <w:rFonts w:ascii="Calibri" w:hAnsi="Calibri" w:cs="Calibri"/>
          <w:b/>
        </w:rPr>
        <w:t>.</w:t>
      </w:r>
    </w:p>
    <w:p w:rsidR="007B160D" w:rsidRDefault="007B160D" w:rsidP="007F5131">
      <w:pPr>
        <w:rPr>
          <w:rFonts w:ascii="Calibri" w:hAnsi="Calibri" w:cs="Calibri"/>
        </w:rPr>
      </w:pPr>
    </w:p>
    <w:p w:rsidR="00CB4239" w:rsidRDefault="00C1164C" w:rsidP="007F5131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Framtidenkoncernens</w:t>
      </w:r>
      <w:proofErr w:type="spellEnd"/>
      <w:r>
        <w:rPr>
          <w:rFonts w:ascii="Calibri" w:hAnsi="Calibri" w:cs="Calibri"/>
        </w:rPr>
        <w:t xml:space="preserve"> satsning</w:t>
      </w:r>
      <w:r w:rsidR="003C11F2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Framtidens F</w:t>
      </w:r>
      <w:r w:rsidRPr="007B160D">
        <w:rPr>
          <w:rFonts w:ascii="Calibri" w:hAnsi="Calibri" w:cs="Calibri"/>
        </w:rPr>
        <w:t>astighetslabb</w:t>
      </w:r>
      <w:r w:rsidR="003C11F2">
        <w:rPr>
          <w:rFonts w:ascii="Calibri" w:hAnsi="Calibri" w:cs="Calibri"/>
        </w:rPr>
        <w:t>,</w:t>
      </w:r>
      <w:r w:rsidRPr="007B160D">
        <w:rPr>
          <w:rFonts w:ascii="Calibri" w:hAnsi="Calibri" w:cs="Calibri"/>
        </w:rPr>
        <w:t xml:space="preserve"> har väckt stor uppmärksamhet runt om i landet och nu kommer </w:t>
      </w:r>
      <w:r>
        <w:rPr>
          <w:rFonts w:ascii="Calibri" w:hAnsi="Calibri" w:cs="Calibri"/>
        </w:rPr>
        <w:t xml:space="preserve">alltså </w:t>
      </w:r>
      <w:r w:rsidRPr="007B160D">
        <w:rPr>
          <w:rFonts w:ascii="Calibri" w:hAnsi="Calibri" w:cs="Calibri"/>
        </w:rPr>
        <w:t>både miljöministern och energiministern för att få up</w:t>
      </w:r>
      <w:r w:rsidR="003C11F2">
        <w:rPr>
          <w:rFonts w:ascii="Calibri" w:hAnsi="Calibri" w:cs="Calibri"/>
        </w:rPr>
        <w:t xml:space="preserve">pleva Fastighetslabbet själva. </w:t>
      </w:r>
      <w:r w:rsidRPr="007B160D">
        <w:rPr>
          <w:rFonts w:ascii="Calibri" w:hAnsi="Calibri" w:cs="Calibri"/>
        </w:rPr>
        <w:t xml:space="preserve">Här kommer de få testa branschens yrken vid de olika stationerna, till exempel byta lås, </w:t>
      </w:r>
      <w:r w:rsidR="003C11F2">
        <w:rPr>
          <w:rFonts w:ascii="Calibri" w:hAnsi="Calibri" w:cs="Calibri"/>
        </w:rPr>
        <w:t>fixa stopp i avlopp</w:t>
      </w:r>
      <w:r w:rsidRPr="007B160D">
        <w:rPr>
          <w:rFonts w:ascii="Calibri" w:hAnsi="Calibri" w:cs="Calibri"/>
        </w:rPr>
        <w:t xml:space="preserve">, se hur mycket energi </w:t>
      </w:r>
      <w:r>
        <w:rPr>
          <w:rFonts w:ascii="Calibri" w:hAnsi="Calibri" w:cs="Calibri"/>
        </w:rPr>
        <w:t>det går att spara genom olika åtgärder</w:t>
      </w:r>
      <w:r w:rsidRPr="007B160D">
        <w:rPr>
          <w:rFonts w:ascii="Calibri" w:hAnsi="Calibri" w:cs="Calibri"/>
        </w:rPr>
        <w:t xml:space="preserve">, spela gräsklippar-racet eller planera sin egen stadsdel. </w:t>
      </w:r>
      <w:r w:rsidRPr="007B160D">
        <w:rPr>
          <w:rFonts w:ascii="Calibri" w:hAnsi="Calibri" w:cs="Calibri"/>
        </w:rPr>
        <w:br/>
      </w:r>
    </w:p>
    <w:p w:rsidR="00C1164C" w:rsidRDefault="00C1164C" w:rsidP="007F5131">
      <w:pPr>
        <w:rPr>
          <w:rFonts w:ascii="Calibri" w:hAnsi="Calibri" w:cs="Calibri"/>
        </w:rPr>
      </w:pPr>
      <w:r w:rsidRPr="007B160D">
        <w:rPr>
          <w:rFonts w:ascii="Calibri" w:hAnsi="Calibri" w:cs="Calibri"/>
        </w:rPr>
        <w:t xml:space="preserve">- Vi vill visa vilken oerhörd bredd </w:t>
      </w:r>
      <w:r>
        <w:rPr>
          <w:rFonts w:ascii="Calibri" w:hAnsi="Calibri" w:cs="Calibri"/>
        </w:rPr>
        <w:t>vi erbjuder</w:t>
      </w:r>
      <w:r w:rsidRPr="007B160D">
        <w:rPr>
          <w:rFonts w:ascii="Calibri" w:hAnsi="Calibri" w:cs="Calibri"/>
        </w:rPr>
        <w:t xml:space="preserve"> och att det här är en framtidsbransch med stora möjligheter till utveckling i jobbet, säger Maria Hultgren, HR-specialist på Bostadsbolaget och en av initiativtagarna till labbet.</w:t>
      </w:r>
    </w:p>
    <w:p w:rsidR="00CB4239" w:rsidRDefault="00CB4239" w:rsidP="007F5131">
      <w:pPr>
        <w:rPr>
          <w:rFonts w:ascii="Calibri" w:hAnsi="Calibri" w:cs="Calibri"/>
        </w:rPr>
      </w:pPr>
    </w:p>
    <w:p w:rsidR="00CB4239" w:rsidRPr="00CB4239" w:rsidRDefault="00CB4239" w:rsidP="007F5131">
      <w:pPr>
        <w:rPr>
          <w:rFonts w:ascii="Calibri" w:hAnsi="Calibri" w:cs="Calibri"/>
          <w:b/>
        </w:rPr>
      </w:pPr>
      <w:r w:rsidRPr="00CB4239">
        <w:rPr>
          <w:rFonts w:ascii="Calibri" w:hAnsi="Calibri" w:cs="Calibri"/>
          <w:b/>
        </w:rPr>
        <w:t>Bransch med många möjligheter</w:t>
      </w:r>
    </w:p>
    <w:p w:rsidR="00CB4239" w:rsidRDefault="00C1164C" w:rsidP="007F5131">
      <w:pPr>
        <w:rPr>
          <w:rFonts w:ascii="Calibri" w:hAnsi="Calibri" w:cs="Calibri"/>
        </w:rPr>
      </w:pPr>
      <w:r>
        <w:rPr>
          <w:rFonts w:ascii="Calibri" w:hAnsi="Calibri" w:cs="Calibri"/>
        </w:rPr>
        <w:t>Framtidens Fastighetslabb vänder sig i första hand till skolelever i årskurs 4 – 9 och i</w:t>
      </w:r>
      <w:r w:rsidR="007B160D">
        <w:rPr>
          <w:rFonts w:ascii="Calibri" w:hAnsi="Calibri" w:cs="Calibri"/>
        </w:rPr>
        <w:t xml:space="preserve"> lokaler</w:t>
      </w:r>
      <w:r>
        <w:rPr>
          <w:rFonts w:ascii="Calibri" w:hAnsi="Calibri" w:cs="Calibri"/>
        </w:rPr>
        <w:t>na</w:t>
      </w:r>
      <w:r w:rsidR="007B160D">
        <w:rPr>
          <w:rFonts w:ascii="Calibri" w:hAnsi="Calibri" w:cs="Calibri"/>
        </w:rPr>
        <w:t xml:space="preserve"> får </w:t>
      </w:r>
      <w:r>
        <w:rPr>
          <w:rFonts w:ascii="Calibri" w:hAnsi="Calibri" w:cs="Calibri"/>
        </w:rPr>
        <w:t>de</w:t>
      </w:r>
      <w:r w:rsidR="007B160D">
        <w:rPr>
          <w:rFonts w:ascii="Calibri" w:hAnsi="Calibri" w:cs="Calibri"/>
        </w:rPr>
        <w:t xml:space="preserve"> </w:t>
      </w:r>
      <w:r w:rsidR="007B160D" w:rsidRPr="007B160D">
        <w:rPr>
          <w:rFonts w:ascii="Calibri" w:hAnsi="Calibri" w:cs="Calibri"/>
        </w:rPr>
        <w:t>utforska</w:t>
      </w:r>
      <w:r w:rsidR="007B160D">
        <w:rPr>
          <w:rFonts w:ascii="Calibri" w:hAnsi="Calibri" w:cs="Calibri"/>
        </w:rPr>
        <w:t xml:space="preserve"> alla de olika yrken som ingår i den mångfacetterade fastighetssektorn. F</w:t>
      </w:r>
      <w:r w:rsidR="00FE7B2B" w:rsidRPr="007B160D">
        <w:rPr>
          <w:rFonts w:ascii="Calibri" w:hAnsi="Calibri" w:cs="Calibri"/>
        </w:rPr>
        <w:t xml:space="preserve">ramtidenkoncernen i Göteborg </w:t>
      </w:r>
      <w:r>
        <w:rPr>
          <w:rFonts w:ascii="Calibri" w:hAnsi="Calibri" w:cs="Calibri"/>
        </w:rPr>
        <w:t xml:space="preserve">är </w:t>
      </w:r>
      <w:r w:rsidR="00FE7B2B" w:rsidRPr="007B160D">
        <w:rPr>
          <w:rFonts w:ascii="Calibri" w:hAnsi="Calibri" w:cs="Calibri"/>
        </w:rPr>
        <w:t>Sveriges största allmännytta och bostadskoncern</w:t>
      </w:r>
      <w:r>
        <w:rPr>
          <w:rFonts w:ascii="Calibri" w:hAnsi="Calibri" w:cs="Calibri"/>
        </w:rPr>
        <w:t>. M</w:t>
      </w:r>
      <w:r w:rsidR="00FE7B2B" w:rsidRPr="007B160D">
        <w:rPr>
          <w:rFonts w:ascii="Calibri" w:hAnsi="Calibri" w:cs="Calibri"/>
        </w:rPr>
        <w:t>ed över 72 000 lägenheter i beståndet finns ett behov att attrahera ny arbetskraft</w:t>
      </w:r>
      <w:r w:rsidR="006D4668" w:rsidRPr="007B160D">
        <w:rPr>
          <w:rFonts w:ascii="Calibri" w:hAnsi="Calibri" w:cs="Calibri"/>
        </w:rPr>
        <w:t xml:space="preserve"> inför framtiden</w:t>
      </w:r>
      <w:r>
        <w:rPr>
          <w:rFonts w:ascii="Calibri" w:hAnsi="Calibri" w:cs="Calibri"/>
        </w:rPr>
        <w:t xml:space="preserve"> och</w:t>
      </w:r>
      <w:r w:rsidRPr="007B160D">
        <w:rPr>
          <w:rFonts w:ascii="Calibri" w:hAnsi="Calibri" w:cs="Calibri"/>
        </w:rPr>
        <w:t xml:space="preserve"> satsningen är </w:t>
      </w:r>
      <w:r w:rsidR="00007AC3">
        <w:rPr>
          <w:rFonts w:ascii="Calibri" w:hAnsi="Calibri" w:cs="Calibri"/>
        </w:rPr>
        <w:t xml:space="preserve">ett viktigt led i det arbetet. </w:t>
      </w:r>
      <w:r w:rsidRPr="007B160D">
        <w:rPr>
          <w:rFonts w:ascii="Calibri" w:hAnsi="Calibri" w:cs="Calibri"/>
        </w:rPr>
        <w:t xml:space="preserve"> </w:t>
      </w:r>
      <w:r w:rsidR="00472F3C" w:rsidRPr="007B160D">
        <w:rPr>
          <w:rFonts w:ascii="Calibri" w:hAnsi="Calibri" w:cs="Calibri"/>
        </w:rPr>
        <w:br/>
      </w:r>
    </w:p>
    <w:p w:rsidR="006D4668" w:rsidRPr="007B160D" w:rsidRDefault="006D4668" w:rsidP="007F5131">
      <w:pPr>
        <w:rPr>
          <w:rFonts w:ascii="Calibri" w:hAnsi="Calibri" w:cs="Calibri"/>
        </w:rPr>
      </w:pPr>
      <w:r w:rsidRPr="007B160D">
        <w:rPr>
          <w:rFonts w:ascii="Calibri" w:hAnsi="Calibri" w:cs="Calibri"/>
        </w:rPr>
        <w:t>Fastighetslabb</w:t>
      </w:r>
      <w:r w:rsidR="00C1164C">
        <w:rPr>
          <w:rFonts w:ascii="Calibri" w:hAnsi="Calibri" w:cs="Calibri"/>
        </w:rPr>
        <w:t>et</w:t>
      </w:r>
      <w:r w:rsidRPr="007B160D">
        <w:rPr>
          <w:rFonts w:ascii="Calibri" w:hAnsi="Calibri" w:cs="Calibri"/>
        </w:rPr>
        <w:t xml:space="preserve"> öppnade 9 november i år och redan har många skolklasser varit på plats. </w:t>
      </w:r>
      <w:r w:rsidRPr="007B160D">
        <w:rPr>
          <w:rFonts w:ascii="Calibri" w:hAnsi="Calibri" w:cs="Calibri"/>
        </w:rPr>
        <w:br/>
        <w:t xml:space="preserve">- </w:t>
      </w:r>
      <w:r w:rsidR="00F13E7C" w:rsidRPr="007B160D">
        <w:rPr>
          <w:rFonts w:ascii="Calibri" w:eastAsia="Times New Roman" w:hAnsi="Calibri" w:cs="Calibri"/>
        </w:rPr>
        <w:t>Eleverna vi tagit emot har tyckt det har varit väldigt roligt och att stationerna har gett dem ny input av vad fastighetsbranschen kan ge</w:t>
      </w:r>
      <w:r w:rsidRPr="007B160D">
        <w:rPr>
          <w:rFonts w:ascii="Calibri" w:hAnsi="Calibri" w:cs="Calibri"/>
        </w:rPr>
        <w:t>, säger Louise Rickardsson som är koordinator på Framtidens Fastighetslabb.</w:t>
      </w:r>
    </w:p>
    <w:p w:rsidR="00CB4239" w:rsidRDefault="00CB4239" w:rsidP="006D4668">
      <w:pPr>
        <w:rPr>
          <w:rFonts w:ascii="Calibri" w:hAnsi="Calibri" w:cs="Calibri"/>
        </w:rPr>
      </w:pPr>
    </w:p>
    <w:p w:rsidR="00CB4239" w:rsidRPr="00CB4239" w:rsidRDefault="00CB4239" w:rsidP="006D4668">
      <w:pPr>
        <w:rPr>
          <w:rFonts w:ascii="Calibri" w:hAnsi="Calibri" w:cs="Calibri"/>
          <w:b/>
        </w:rPr>
      </w:pPr>
      <w:r w:rsidRPr="00CB4239">
        <w:rPr>
          <w:rFonts w:ascii="Calibri" w:hAnsi="Calibri" w:cs="Calibri"/>
          <w:b/>
        </w:rPr>
        <w:t>T</w:t>
      </w:r>
      <w:r>
        <w:rPr>
          <w:rFonts w:ascii="Calibri" w:hAnsi="Calibri" w:cs="Calibri"/>
          <w:b/>
        </w:rPr>
        <w:t>ydlig koppling till skola och utbildning</w:t>
      </w:r>
    </w:p>
    <w:p w:rsidR="006D4668" w:rsidRPr="007B160D" w:rsidRDefault="003C11F2" w:rsidP="006D4668">
      <w:pPr>
        <w:rPr>
          <w:rFonts w:ascii="Calibri" w:hAnsi="Calibri" w:cs="Calibri"/>
        </w:rPr>
      </w:pPr>
      <w:r>
        <w:rPr>
          <w:rFonts w:ascii="Calibri" w:hAnsi="Calibri" w:cs="Calibri"/>
        </w:rPr>
        <w:t>Hit</w:t>
      </w:r>
      <w:r w:rsidR="006D4668" w:rsidRPr="007B160D">
        <w:rPr>
          <w:rFonts w:ascii="Calibri" w:hAnsi="Calibri" w:cs="Calibri"/>
        </w:rPr>
        <w:t xml:space="preserve"> välkomnas </w:t>
      </w:r>
      <w:r>
        <w:rPr>
          <w:rFonts w:ascii="Calibri" w:hAnsi="Calibri" w:cs="Calibri"/>
        </w:rPr>
        <w:t>även</w:t>
      </w:r>
      <w:r w:rsidR="006D4668" w:rsidRPr="007B160D">
        <w:rPr>
          <w:rFonts w:ascii="Calibri" w:hAnsi="Calibri" w:cs="Calibri"/>
        </w:rPr>
        <w:t xml:space="preserve"> arbetsförmed</w:t>
      </w:r>
      <w:r>
        <w:rPr>
          <w:rFonts w:ascii="Calibri" w:hAnsi="Calibri" w:cs="Calibri"/>
        </w:rPr>
        <w:t>ling och</w:t>
      </w:r>
      <w:r w:rsidR="006D4668" w:rsidRPr="007B160D">
        <w:rPr>
          <w:rFonts w:ascii="Calibri" w:hAnsi="Calibri" w:cs="Calibri"/>
        </w:rPr>
        <w:t xml:space="preserve"> andra aktörer inom vuxenutbildning och  yrkesutbildning. Tillsammans  med GR Skola Arbetsliv och GR Läromedel Lärmiljö vid Göteborgsregionens kommunalförbund (GR) har en lärarhandledning tagits fram riktad till pedagoger och studie- och yrkesvägledare. Materialet används av skolan både inför, under och efter besöket.</w:t>
      </w:r>
    </w:p>
    <w:p w:rsidR="00691B57" w:rsidRDefault="006D4668" w:rsidP="00BB53FF">
      <w:pPr>
        <w:rPr>
          <w:rFonts w:ascii="Calibri" w:hAnsi="Calibri" w:cs="Calibri"/>
        </w:rPr>
      </w:pPr>
      <w:r w:rsidRPr="007B160D">
        <w:rPr>
          <w:rFonts w:ascii="Calibri" w:hAnsi="Calibri" w:cs="Calibri"/>
        </w:rPr>
        <w:t>- Alla moment och övningar i Fastighetslabbet har tydliga kopplingar till skolans styrdokument och kärnämnen. Tanken är också att diskussioner kring upplevelserna i Fastighetslabbet ska fortsätta i klassrummet efter besöket, säger Maria Hultgren.</w:t>
      </w:r>
    </w:p>
    <w:p w:rsidR="00BB53FF" w:rsidRPr="007B160D" w:rsidRDefault="00F13E7C" w:rsidP="00047DFC">
      <w:pPr>
        <w:rPr>
          <w:rFonts w:ascii="Calibri" w:hAnsi="Calibri" w:cs="Calibri"/>
        </w:rPr>
      </w:pPr>
      <w:r w:rsidRPr="007B160D">
        <w:rPr>
          <w:rFonts w:ascii="Calibri" w:hAnsi="Calibri" w:cs="Calibri"/>
        </w:rPr>
        <w:br/>
      </w:r>
      <w:r w:rsidR="00BB53FF" w:rsidRPr="007B160D">
        <w:rPr>
          <w:rFonts w:ascii="Calibri" w:hAnsi="Calibri" w:cs="Calibri"/>
        </w:rPr>
        <w:t xml:space="preserve">För mer information </w:t>
      </w:r>
    </w:p>
    <w:p w:rsidR="00BB53FF" w:rsidRPr="007B160D" w:rsidRDefault="00BB53FF" w:rsidP="00BB53FF">
      <w:pPr>
        <w:rPr>
          <w:rFonts w:ascii="Calibri" w:hAnsi="Calibri" w:cs="Calibri"/>
        </w:rPr>
      </w:pPr>
      <w:r w:rsidRPr="007B160D">
        <w:rPr>
          <w:rFonts w:ascii="Calibri" w:hAnsi="Calibri" w:cs="Calibri"/>
        </w:rPr>
        <w:t xml:space="preserve">Besök www.framtidensfastighetslabb.se eller kontakta </w:t>
      </w:r>
      <w:r w:rsidRPr="007B160D">
        <w:rPr>
          <w:rFonts w:ascii="Calibri" w:hAnsi="Calibri" w:cs="Calibri"/>
        </w:rPr>
        <w:br/>
      </w:r>
      <w:r w:rsidR="008157EB" w:rsidRPr="008157EB">
        <w:rPr>
          <w:rFonts w:ascii="Calibri" w:hAnsi="Calibri" w:cs="Calibri"/>
        </w:rPr>
        <w:t>Catarina Hagwall, Kommunikationschef Bostadsbolaget: 0767-75 25 55</w:t>
      </w:r>
    </w:p>
    <w:p w:rsidR="00047DFC" w:rsidRDefault="00BB53FF" w:rsidP="00C745E9">
      <w:pPr>
        <w:rPr>
          <w:rFonts w:ascii="Calibri" w:hAnsi="Calibri" w:cs="Calibri"/>
        </w:rPr>
      </w:pPr>
      <w:r w:rsidRPr="007B160D">
        <w:rPr>
          <w:rFonts w:ascii="Calibri" w:hAnsi="Calibri" w:cs="Calibri"/>
        </w:rPr>
        <w:t>Malin Pethrus, pressansvarig på Bostadsbolaget, tel. 031-731 51 13.</w:t>
      </w:r>
      <w:r w:rsidR="00047DFC">
        <w:rPr>
          <w:rFonts w:ascii="Calibri" w:hAnsi="Calibri" w:cs="Calibri"/>
        </w:rPr>
        <w:br/>
      </w:r>
    </w:p>
    <w:p w:rsidR="00047DFC" w:rsidRDefault="00047DFC" w:rsidP="00BB53FF">
      <w:pPr>
        <w:rPr>
          <w:rFonts w:ascii="Calibri" w:hAnsi="Calibri" w:cs="Calibri"/>
        </w:rPr>
      </w:pPr>
    </w:p>
    <w:p w:rsidR="00BB53FF" w:rsidRPr="007B160D" w:rsidRDefault="00BB53FF" w:rsidP="00BB53FF">
      <w:pPr>
        <w:rPr>
          <w:rFonts w:ascii="Calibri" w:hAnsi="Calibri" w:cs="Calibri"/>
        </w:rPr>
      </w:pPr>
      <w:r w:rsidRPr="007B160D">
        <w:rPr>
          <w:rFonts w:ascii="Calibri" w:hAnsi="Calibri" w:cs="Calibri"/>
        </w:rPr>
        <w:br/>
      </w:r>
    </w:p>
    <w:sectPr w:rsidR="00BB53FF" w:rsidRPr="007B160D" w:rsidSect="00FE6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 Gothic M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FF"/>
    <w:rsid w:val="00007AC3"/>
    <w:rsid w:val="00023B51"/>
    <w:rsid w:val="00032A14"/>
    <w:rsid w:val="00047DFC"/>
    <w:rsid w:val="00072A95"/>
    <w:rsid w:val="0025397B"/>
    <w:rsid w:val="0027579F"/>
    <w:rsid w:val="00291F66"/>
    <w:rsid w:val="00346B18"/>
    <w:rsid w:val="003A3141"/>
    <w:rsid w:val="003C11F2"/>
    <w:rsid w:val="004145AB"/>
    <w:rsid w:val="00472F3C"/>
    <w:rsid w:val="004B3B44"/>
    <w:rsid w:val="005272A1"/>
    <w:rsid w:val="005744CC"/>
    <w:rsid w:val="0060713A"/>
    <w:rsid w:val="00614200"/>
    <w:rsid w:val="00691B57"/>
    <w:rsid w:val="006C42A8"/>
    <w:rsid w:val="006D4668"/>
    <w:rsid w:val="006F23E8"/>
    <w:rsid w:val="007B160D"/>
    <w:rsid w:val="007E07AE"/>
    <w:rsid w:val="007E2045"/>
    <w:rsid w:val="007F5131"/>
    <w:rsid w:val="007F731B"/>
    <w:rsid w:val="008157EB"/>
    <w:rsid w:val="008B7A2E"/>
    <w:rsid w:val="00904E15"/>
    <w:rsid w:val="00A2151F"/>
    <w:rsid w:val="00A45BD4"/>
    <w:rsid w:val="00A66DFC"/>
    <w:rsid w:val="00A92FDF"/>
    <w:rsid w:val="00AD5DC8"/>
    <w:rsid w:val="00B76954"/>
    <w:rsid w:val="00BA2B73"/>
    <w:rsid w:val="00BB237E"/>
    <w:rsid w:val="00BB53FF"/>
    <w:rsid w:val="00BD50A9"/>
    <w:rsid w:val="00C1164C"/>
    <w:rsid w:val="00C745E9"/>
    <w:rsid w:val="00CB4239"/>
    <w:rsid w:val="00D16F90"/>
    <w:rsid w:val="00DE1913"/>
    <w:rsid w:val="00DF68E4"/>
    <w:rsid w:val="00E74AF8"/>
    <w:rsid w:val="00EA131D"/>
    <w:rsid w:val="00F13E7C"/>
    <w:rsid w:val="00F15F0D"/>
    <w:rsid w:val="00F62BA6"/>
    <w:rsid w:val="00F632FC"/>
    <w:rsid w:val="00FD1570"/>
    <w:rsid w:val="00FE6F13"/>
    <w:rsid w:val="00FE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6D920-496E-4ADE-A36D-A62E5978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iPriority="3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7579F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1"/>
    <w:qFormat/>
    <w:rsid w:val="0027579F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27579F"/>
    <w:pPr>
      <w:keepNext/>
      <w:keepLines/>
      <w:spacing w:before="120" w:after="6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27579F"/>
    <w:pPr>
      <w:keepNext/>
      <w:keepLines/>
      <w:spacing w:before="12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4"/>
    <w:qFormat/>
    <w:rsid w:val="0027579F"/>
    <w:pPr>
      <w:keepNext/>
      <w:keepLines/>
      <w:spacing w:before="60" w:after="60"/>
      <w:outlineLvl w:val="3"/>
    </w:pPr>
    <w:rPr>
      <w:rFonts w:ascii="Arial" w:eastAsiaTheme="majorEastAsia" w:hAnsi="Arial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5"/>
    <w:qFormat/>
    <w:rsid w:val="00BB237E"/>
    <w:pPr>
      <w:keepNext/>
      <w:keepLines/>
      <w:spacing w:before="60" w:after="60"/>
      <w:outlineLvl w:val="4"/>
    </w:pPr>
    <w:rPr>
      <w:rFonts w:ascii="Arial" w:eastAsiaTheme="majorEastAsia" w:hAnsi="Arial" w:cstheme="majorBidi"/>
      <w:sz w:val="22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A45BD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1252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45BD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45BD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45BD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27579F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27579F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27579F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4"/>
    <w:rsid w:val="0027579F"/>
    <w:rPr>
      <w:rFonts w:ascii="Arial" w:eastAsiaTheme="majorEastAsia" w:hAnsi="Arial" w:cstheme="majorBidi"/>
      <w:bCs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5"/>
    <w:rsid w:val="00BB237E"/>
    <w:rPr>
      <w:rFonts w:ascii="Arial" w:eastAsiaTheme="majorEastAsia" w:hAnsi="Arial" w:cstheme="majorBidi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F731B"/>
    <w:rPr>
      <w:rFonts w:asciiTheme="majorHAnsi" w:eastAsiaTheme="majorEastAsia" w:hAnsiTheme="majorHAnsi" w:cstheme="majorBidi"/>
      <w:i/>
      <w:iCs/>
      <w:color w:val="001252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F73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A45BD4"/>
    <w:pPr>
      <w:pBdr>
        <w:bottom w:val="single" w:sz="8" w:space="4" w:color="0025A6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F731B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A45BD4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25A6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F731B"/>
    <w:rPr>
      <w:rFonts w:asciiTheme="majorHAnsi" w:eastAsiaTheme="majorEastAsia" w:hAnsiTheme="majorHAnsi" w:cstheme="majorBidi"/>
      <w:i/>
      <w:iCs/>
      <w:color w:val="0025A6" w:themeColor="accent1"/>
      <w:spacing w:val="15"/>
      <w:sz w:val="24"/>
      <w:szCs w:val="24"/>
    </w:rPr>
  </w:style>
  <w:style w:type="character" w:styleId="Stark">
    <w:name w:val="Strong"/>
    <w:uiPriority w:val="22"/>
    <w:semiHidden/>
    <w:unhideWhenUsed/>
    <w:qFormat/>
    <w:rsid w:val="00A45BD4"/>
    <w:rPr>
      <w:b/>
      <w:bCs/>
    </w:rPr>
  </w:style>
  <w:style w:type="character" w:styleId="Betoning">
    <w:name w:val="Emphasis"/>
    <w:uiPriority w:val="20"/>
    <w:semiHidden/>
    <w:unhideWhenUsed/>
    <w:qFormat/>
    <w:rsid w:val="00A45BD4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A45BD4"/>
    <w:rPr>
      <w:rFonts w:asciiTheme="minorHAnsi" w:hAnsiTheme="minorHAnsi"/>
    </w:rPr>
  </w:style>
  <w:style w:type="paragraph" w:styleId="Liststycke">
    <w:name w:val="List Paragraph"/>
    <w:basedOn w:val="Normal"/>
    <w:uiPriority w:val="34"/>
    <w:semiHidden/>
    <w:unhideWhenUsed/>
    <w:qFormat/>
    <w:rsid w:val="00A45BD4"/>
    <w:pPr>
      <w:spacing w:line="276" w:lineRule="auto"/>
      <w:ind w:left="720"/>
      <w:contextualSpacing/>
    </w:pPr>
    <w:rPr>
      <w:rFonts w:asciiTheme="minorHAnsi" w:hAnsiTheme="minorHAnsi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A45BD4"/>
    <w:pPr>
      <w:spacing w:line="276" w:lineRule="auto"/>
    </w:pPr>
    <w:rPr>
      <w:rFonts w:asciiTheme="minorHAnsi" w:hAnsiTheme="minorHAnsi"/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F731B"/>
    <w:rPr>
      <w:i/>
      <w:iCs/>
      <w:color w:val="000000" w:themeColor="text1"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A45BD4"/>
    <w:pPr>
      <w:pBdr>
        <w:bottom w:val="single" w:sz="4" w:space="4" w:color="0025A6" w:themeColor="accent1"/>
      </w:pBdr>
      <w:spacing w:before="200" w:after="280" w:line="276" w:lineRule="auto"/>
      <w:ind w:left="936" w:right="936"/>
    </w:pPr>
    <w:rPr>
      <w:rFonts w:asciiTheme="minorHAnsi" w:hAnsiTheme="minorHAnsi"/>
      <w:b/>
      <w:bCs/>
      <w:i/>
      <w:iCs/>
      <w:color w:val="0025A6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F731B"/>
    <w:rPr>
      <w:b/>
      <w:bCs/>
      <w:i/>
      <w:iCs/>
      <w:color w:val="0025A6" w:themeColor="accent1"/>
      <w:sz w:val="24"/>
    </w:rPr>
  </w:style>
  <w:style w:type="character" w:styleId="Diskretbetoning">
    <w:name w:val="Subtle Emphasis"/>
    <w:uiPriority w:val="19"/>
    <w:qFormat/>
    <w:rsid w:val="0027579F"/>
    <w:rPr>
      <w:rFonts w:asciiTheme="minorHAnsi" w:hAnsiTheme="minorHAnsi"/>
      <w:i/>
      <w:iCs/>
      <w:color w:val="auto"/>
      <w:sz w:val="24"/>
    </w:rPr>
  </w:style>
  <w:style w:type="character" w:styleId="Starkbetoning">
    <w:name w:val="Intense Emphasis"/>
    <w:uiPriority w:val="21"/>
    <w:semiHidden/>
    <w:unhideWhenUsed/>
    <w:qFormat/>
    <w:rsid w:val="00A45BD4"/>
    <w:rPr>
      <w:b/>
      <w:bCs/>
      <w:i/>
      <w:iCs/>
      <w:color w:val="0025A6" w:themeColor="accent1"/>
    </w:rPr>
  </w:style>
  <w:style w:type="character" w:styleId="Diskretreferens">
    <w:name w:val="Subtle Reference"/>
    <w:uiPriority w:val="31"/>
    <w:semiHidden/>
    <w:unhideWhenUsed/>
    <w:qFormat/>
    <w:rsid w:val="00A45BD4"/>
    <w:rPr>
      <w:smallCaps/>
      <w:color w:val="A6B100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A45BD4"/>
    <w:rPr>
      <w:b/>
      <w:bCs/>
      <w:smallCaps/>
      <w:color w:val="A6B100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A45BD4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45BD4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right="567"/>
    </w:pPr>
    <w:rPr>
      <w:rFonts w:ascii="News Gothic MT" w:hAnsi="News Gothic MT"/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F731B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F731B"/>
    <w:rPr>
      <w:rFonts w:ascii="Times New Roman" w:hAnsi="Times New Roman"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238" w:right="567"/>
    </w:pPr>
    <w:rPr>
      <w:rFonts w:ascii="News Gothic MT" w:hAnsi="News Gothic MT"/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482" w:right="567"/>
    </w:pPr>
    <w:rPr>
      <w:rFonts w:ascii="News Gothic MT" w:hAnsi="News Gothic MT"/>
      <w:sz w:val="22"/>
    </w:rPr>
  </w:style>
  <w:style w:type="character" w:styleId="Hyperlnk">
    <w:name w:val="Hyperlink"/>
    <w:basedOn w:val="Standardstycketeckensnitt"/>
    <w:uiPriority w:val="99"/>
    <w:unhideWhenUsed/>
    <w:rsid w:val="007F731B"/>
    <w:rPr>
      <w:color w:val="009999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31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829389">
      <w:bodyDiv w:val="1"/>
      <w:marLeft w:val="0"/>
      <w:marRight w:val="0"/>
      <w:marTop w:val="0"/>
      <w:marBottom w:val="2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8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8281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9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91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41190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14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730543">
                                              <w:marLeft w:val="-2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19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6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6E9"/>
                                                        <w:left w:val="single" w:sz="6" w:space="0" w:color="DFE0E4"/>
                                                        <w:bottom w:val="single" w:sz="6" w:space="0" w:color="D0D1D5"/>
                                                        <w:right w:val="single" w:sz="6" w:space="0" w:color="DFE0E4"/>
                                                      </w:divBdr>
                                                      <w:divsChild>
                                                        <w:div w:id="1159034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815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087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028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067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Bostadsbolaget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0025A6"/>
      </a:accent1>
      <a:accent2>
        <a:srgbClr val="A6B100"/>
      </a:accent2>
      <a:accent3>
        <a:srgbClr val="C3631A"/>
      </a:accent3>
      <a:accent4>
        <a:srgbClr val="4A8CC2"/>
      </a:accent4>
      <a:accent5>
        <a:srgbClr val="AA2B2E"/>
      </a:accent5>
      <a:accent6>
        <a:srgbClr val="C3C900"/>
      </a:accent6>
      <a:hlink>
        <a:srgbClr val="009999"/>
      </a:hlink>
      <a:folHlink>
        <a:srgbClr val="99CC00"/>
      </a:folHlink>
    </a:clrScheme>
    <a:fontScheme name="Bostadsbolaget 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6BE08-68BF-48D9-BB8F-CF1937CD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2235</Characters>
  <Application>Microsoft Office Word</Application>
  <DocSecurity>4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Pethrus</dc:creator>
  <cp:keywords/>
  <dc:description/>
  <cp:lastModifiedBy>Malin Pethrus</cp:lastModifiedBy>
  <cp:revision>2</cp:revision>
  <dcterms:created xsi:type="dcterms:W3CDTF">2017-12-08T10:35:00Z</dcterms:created>
  <dcterms:modified xsi:type="dcterms:W3CDTF">2017-12-08T10:35:00Z</dcterms:modified>
</cp:coreProperties>
</file>