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FE" w:rsidRPr="0067146D" w:rsidRDefault="009148FE" w:rsidP="009148FE">
      <w:pPr>
        <w:jc w:val="center"/>
        <w:rPr>
          <w:rFonts w:eastAsia="Malgun Gothic"/>
          <w:bCs/>
          <w:i/>
          <w:lang w:val="da-DK" w:eastAsia="ko-KR"/>
        </w:rPr>
      </w:pPr>
      <w:bookmarkStart w:id="0" w:name="_GoBack"/>
      <w:bookmarkEnd w:id="0"/>
      <w:r w:rsidRPr="0067146D">
        <w:rPr>
          <w:rFonts w:eastAsia="Malgun Gothic"/>
          <w:b/>
          <w:bCs/>
          <w:caps/>
          <w:sz w:val="28"/>
          <w:szCs w:val="22"/>
          <w:lang w:val="da-DK" w:eastAsia="ko-KR"/>
        </w:rPr>
        <w:t>LG WATCH URBANE Først MED NY</w:t>
      </w:r>
      <w:r w:rsidR="00EF770B">
        <w:rPr>
          <w:rFonts w:eastAsia="Malgun Gothic"/>
          <w:b/>
          <w:bCs/>
          <w:caps/>
          <w:sz w:val="28"/>
          <w:szCs w:val="22"/>
          <w:lang w:val="da-DK" w:eastAsia="ko-KR"/>
        </w:rPr>
        <w:t>T</w:t>
      </w:r>
      <w:r w:rsidRPr="0067146D">
        <w:rPr>
          <w:rFonts w:eastAsia="Malgun Gothic"/>
          <w:b/>
          <w:bCs/>
          <w:caps/>
          <w:sz w:val="28"/>
          <w:szCs w:val="22"/>
          <w:lang w:val="da-DK" w:eastAsia="ko-KR"/>
        </w:rPr>
        <w:t xml:space="preserve"> ANDROID WEAR</w:t>
      </w:r>
      <w:r w:rsidRPr="0067146D">
        <w:rPr>
          <w:rFonts w:eastAsia="Malgun Gothic"/>
          <w:b/>
          <w:bCs/>
          <w:caps/>
          <w:sz w:val="28"/>
          <w:szCs w:val="22"/>
          <w:lang w:val="da-DK" w:eastAsia="ko-KR"/>
        </w:rPr>
        <w:br/>
      </w:r>
      <w:r w:rsidRPr="0067146D">
        <w:rPr>
          <w:rFonts w:eastAsia="Malgun Gothic"/>
          <w:b/>
          <w:bCs/>
          <w:caps/>
          <w:sz w:val="28"/>
          <w:szCs w:val="22"/>
          <w:lang w:val="da-DK" w:eastAsia="ko-KR"/>
        </w:rPr>
        <w:br/>
      </w:r>
      <w:r w:rsidRPr="0067146D">
        <w:rPr>
          <w:rFonts w:eastAsia="Malgun Gothic"/>
          <w:bCs/>
          <w:i/>
          <w:lang w:val="da-DK" w:eastAsia="ko-KR"/>
        </w:rPr>
        <w:t>– Det elegant</w:t>
      </w:r>
      <w:r w:rsidR="0095165D">
        <w:rPr>
          <w:rFonts w:eastAsia="Malgun Gothic"/>
          <w:bCs/>
          <w:i/>
          <w:lang w:val="da-DK" w:eastAsia="ko-KR"/>
        </w:rPr>
        <w:t xml:space="preserve"> designede</w:t>
      </w:r>
      <w:r w:rsidRPr="0067146D">
        <w:rPr>
          <w:rFonts w:eastAsia="Malgun Gothic"/>
          <w:bCs/>
          <w:i/>
          <w:lang w:val="da-DK" w:eastAsia="ko-KR"/>
        </w:rPr>
        <w:t xml:space="preserve"> </w:t>
      </w:r>
      <w:r w:rsidR="00A257D8">
        <w:rPr>
          <w:rFonts w:eastAsia="Malgun Gothic"/>
          <w:bCs/>
          <w:i/>
          <w:lang w:val="da-DK" w:eastAsia="ko-KR"/>
        </w:rPr>
        <w:t>s</w:t>
      </w:r>
      <w:r w:rsidRPr="00EF770B">
        <w:rPr>
          <w:rFonts w:eastAsia="Malgun Gothic"/>
          <w:bCs/>
          <w:i/>
          <w:lang w:val="da-DK" w:eastAsia="ko-KR"/>
        </w:rPr>
        <w:t>mar</w:t>
      </w:r>
      <w:r w:rsidR="00A257D8">
        <w:rPr>
          <w:rFonts w:eastAsia="Malgun Gothic"/>
          <w:bCs/>
          <w:i/>
          <w:lang w:val="da-DK" w:eastAsia="ko-KR"/>
        </w:rPr>
        <w:t>t</w:t>
      </w:r>
      <w:r w:rsidRPr="00EF770B">
        <w:rPr>
          <w:rFonts w:eastAsia="Malgun Gothic"/>
          <w:bCs/>
          <w:i/>
          <w:lang w:val="da-DK" w:eastAsia="ko-KR"/>
        </w:rPr>
        <w:t>watch</w:t>
      </w:r>
      <w:r w:rsidRPr="0067146D">
        <w:rPr>
          <w:rFonts w:eastAsia="Malgun Gothic"/>
          <w:bCs/>
          <w:i/>
          <w:lang w:val="da-DK" w:eastAsia="ko-KR"/>
        </w:rPr>
        <w:t xml:space="preserve">, Watch Urbane, lanceres nu med </w:t>
      </w:r>
      <w:r w:rsidR="00A50407">
        <w:rPr>
          <w:rFonts w:eastAsia="Malgun Gothic"/>
          <w:bCs/>
          <w:i/>
          <w:lang w:val="da-DK" w:eastAsia="ko-KR"/>
        </w:rPr>
        <w:t xml:space="preserve">en endnu </w:t>
      </w:r>
      <w:r w:rsidRPr="0067146D">
        <w:rPr>
          <w:rFonts w:eastAsia="Malgun Gothic"/>
          <w:bCs/>
          <w:i/>
          <w:lang w:val="da-DK" w:eastAsia="ko-KR"/>
        </w:rPr>
        <w:t>kraft</w:t>
      </w:r>
      <w:r w:rsidR="00A50407">
        <w:rPr>
          <w:rFonts w:eastAsia="Malgun Gothic"/>
          <w:bCs/>
          <w:i/>
          <w:lang w:val="da-DK" w:eastAsia="ko-KR"/>
        </w:rPr>
        <w:t>igere</w:t>
      </w:r>
      <w:r w:rsidRPr="0067146D">
        <w:rPr>
          <w:rFonts w:eastAsia="Malgun Gothic"/>
          <w:bCs/>
          <w:i/>
          <w:lang w:val="da-DK" w:eastAsia="ko-KR"/>
        </w:rPr>
        <w:t xml:space="preserve"> </w:t>
      </w:r>
      <w:r w:rsidR="00A50407">
        <w:rPr>
          <w:rFonts w:eastAsia="Malgun Gothic"/>
          <w:bCs/>
          <w:i/>
          <w:lang w:val="da-DK" w:eastAsia="ko-KR"/>
        </w:rPr>
        <w:t>ydeevne</w:t>
      </w:r>
      <w:r w:rsidRPr="0067146D">
        <w:rPr>
          <w:rFonts w:eastAsia="Malgun Gothic"/>
          <w:bCs/>
          <w:i/>
          <w:lang w:val="da-DK" w:eastAsia="ko-KR"/>
        </w:rPr>
        <w:t xml:space="preserve"> og </w:t>
      </w:r>
      <w:r w:rsidR="00A50407">
        <w:rPr>
          <w:rFonts w:eastAsia="Malgun Gothic"/>
          <w:bCs/>
          <w:i/>
          <w:lang w:val="da-DK" w:eastAsia="ko-KR"/>
        </w:rPr>
        <w:t xml:space="preserve">helt </w:t>
      </w:r>
      <w:r w:rsidRPr="0067146D">
        <w:rPr>
          <w:rFonts w:eastAsia="Malgun Gothic"/>
          <w:bCs/>
          <w:i/>
          <w:lang w:val="da-DK" w:eastAsia="ko-KR"/>
        </w:rPr>
        <w:t xml:space="preserve">nye funktioner </w:t>
      </w:r>
      <w:r w:rsidR="00E820E1">
        <w:rPr>
          <w:rFonts w:eastAsia="Malgun Gothic"/>
          <w:bCs/>
          <w:i/>
          <w:lang w:val="da-DK" w:eastAsia="ko-KR"/>
        </w:rPr>
        <w:t>med</w:t>
      </w:r>
      <w:r w:rsidRPr="0067146D">
        <w:rPr>
          <w:rFonts w:eastAsia="Malgun Gothic"/>
          <w:bCs/>
          <w:i/>
          <w:lang w:val="da-DK" w:eastAsia="ko-KR"/>
        </w:rPr>
        <w:t xml:space="preserve"> den opdaterede version af Android Wear fra Google.</w:t>
      </w:r>
    </w:p>
    <w:p w:rsidR="009148FE" w:rsidRPr="0067146D" w:rsidRDefault="009148FE" w:rsidP="009148FE">
      <w:pPr>
        <w:rPr>
          <w:rFonts w:eastAsia="Malgun Gothic"/>
          <w:bCs/>
          <w:sz w:val="36"/>
          <w:szCs w:val="36"/>
          <w:lang w:val="da-DK" w:eastAsia="ko-KR"/>
        </w:rPr>
      </w:pPr>
    </w:p>
    <w:p w:rsidR="009148FE" w:rsidRPr="00A257D8" w:rsidRDefault="009148FE" w:rsidP="009148FE">
      <w:pPr>
        <w:spacing w:line="360" w:lineRule="auto"/>
        <w:rPr>
          <w:rFonts w:eastAsia="Times New Roman"/>
          <w:lang w:val="sv-SE"/>
        </w:rPr>
      </w:pPr>
      <w:r w:rsidRPr="0067146D">
        <w:rPr>
          <w:noProof/>
          <w:lang w:val="da-DK" w:eastAsia="da-DK"/>
        </w:rPr>
        <w:drawing>
          <wp:anchor distT="0" distB="0" distL="114300" distR="114300" simplePos="0" relativeHeight="251659264" behindDoc="0" locked="0" layoutInCell="1" allowOverlap="1">
            <wp:simplePos x="0" y="0"/>
            <wp:positionH relativeFrom="column">
              <wp:posOffset>4330065</wp:posOffset>
            </wp:positionH>
            <wp:positionV relativeFrom="paragraph">
              <wp:posOffset>8255</wp:posOffset>
            </wp:positionV>
            <wp:extent cx="1866900" cy="2457450"/>
            <wp:effectExtent l="19050" t="0" r="0" b="0"/>
            <wp:wrapSquare wrapText="bothSides"/>
            <wp:docPr id="2" name="Bildobjekt 2" descr="C:\Users\elin.andersson\AppData\Local\Microsoft\Windows\Temporary Internet Files\Content.Word\Watch Urbane_Silver_12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ndersson\AppData\Local\Microsoft\Windows\Temporary Internet Files\Content.Word\Watch Urbane_Silver_12_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2457450"/>
                    </a:xfrm>
                    <a:prstGeom prst="rect">
                      <a:avLst/>
                    </a:prstGeom>
                    <a:noFill/>
                    <a:ln>
                      <a:noFill/>
                    </a:ln>
                  </pic:spPr>
                </pic:pic>
              </a:graphicData>
            </a:graphic>
          </wp:anchor>
        </w:drawing>
      </w:r>
      <w:r w:rsidRPr="0067146D">
        <w:rPr>
          <w:rFonts w:eastAsia="Malgun Gothic"/>
          <w:b/>
          <w:lang w:val="da-DK" w:eastAsia="ko-KR"/>
        </w:rPr>
        <w:t>KØBENHAVN</w:t>
      </w:r>
      <w:r w:rsidRPr="0067146D">
        <w:rPr>
          <w:rFonts w:eastAsia="Times New Roman"/>
          <w:b/>
          <w:lang w:val="da-DK" w:eastAsia="ko-KR"/>
        </w:rPr>
        <w:t>,</w:t>
      </w:r>
      <w:r w:rsidRPr="0067146D">
        <w:rPr>
          <w:rFonts w:eastAsia="Times New Roman"/>
          <w:b/>
          <w:lang w:val="da-DK"/>
        </w:rPr>
        <w:t xml:space="preserve"> </w:t>
      </w:r>
      <w:r w:rsidRPr="0067146D">
        <w:rPr>
          <w:rFonts w:eastAsia="Malgun Gothic"/>
          <w:b/>
          <w:lang w:val="da-DK" w:eastAsia="ko-KR"/>
        </w:rPr>
        <w:t>27</w:t>
      </w:r>
      <w:r w:rsidR="00214228">
        <w:rPr>
          <w:rFonts w:eastAsia="Malgun Gothic"/>
          <w:b/>
          <w:lang w:val="da-DK" w:eastAsia="ko-KR"/>
        </w:rPr>
        <w:t>.</w:t>
      </w:r>
      <w:r w:rsidRPr="0067146D">
        <w:rPr>
          <w:rFonts w:eastAsia="Malgun Gothic"/>
          <w:b/>
          <w:lang w:val="da-DK" w:eastAsia="ko-KR"/>
        </w:rPr>
        <w:t xml:space="preserve"> april</w:t>
      </w:r>
      <w:r w:rsidRPr="0067146D">
        <w:rPr>
          <w:rFonts w:eastAsia="Times New Roman"/>
          <w:b/>
          <w:lang w:val="da-DK" w:eastAsia="ko-KR"/>
        </w:rPr>
        <w:t>,</w:t>
      </w:r>
      <w:r w:rsidRPr="0067146D">
        <w:rPr>
          <w:rFonts w:eastAsia="Times New Roman"/>
          <w:b/>
          <w:lang w:val="da-DK"/>
        </w:rPr>
        <w:t xml:space="preserve"> 2015</w:t>
      </w:r>
      <w:r w:rsidRPr="0067146D">
        <w:rPr>
          <w:rFonts w:eastAsia="Malgun Gothic"/>
          <w:lang w:val="da-DK" w:eastAsia="ko-KR"/>
        </w:rPr>
        <w:t xml:space="preserve"> </w:t>
      </w:r>
      <w:r w:rsidRPr="0067146D">
        <w:rPr>
          <w:rFonts w:eastAsia="Times New Roman"/>
          <w:lang w:val="da-DK"/>
        </w:rPr>
        <w:t xml:space="preserve">– </w:t>
      </w:r>
      <w:r w:rsidR="00A50407" w:rsidRPr="0067146D">
        <w:rPr>
          <w:rFonts w:eastAsia="Times New Roman"/>
          <w:lang w:val="da-DK"/>
        </w:rPr>
        <w:t xml:space="preserve">LG Watch Urbane </w:t>
      </w:r>
      <w:r w:rsidR="003815E3">
        <w:rPr>
          <w:rFonts w:eastAsia="Times New Roman"/>
          <w:lang w:val="da-DK"/>
        </w:rPr>
        <w:t xml:space="preserve">kommer til de </w:t>
      </w:r>
      <w:r w:rsidR="00A50407">
        <w:rPr>
          <w:rFonts w:eastAsia="Times New Roman"/>
          <w:lang w:val="da-DK"/>
        </w:rPr>
        <w:t xml:space="preserve">danske butikker </w:t>
      </w:r>
      <w:r w:rsidRPr="0067146D">
        <w:rPr>
          <w:rFonts w:eastAsia="Times New Roman"/>
          <w:lang w:val="da-DK"/>
        </w:rPr>
        <w:t xml:space="preserve">den første uge i maj. </w:t>
      </w:r>
      <w:r w:rsidR="00A257D8">
        <w:rPr>
          <w:rFonts w:eastAsia="Times New Roman"/>
          <w:lang w:val="da-DK"/>
        </w:rPr>
        <w:t xml:space="preserve">Med det elegante, moderne design, runde P-OLED-skærm og smarte funktioner har </w:t>
      </w:r>
      <w:r w:rsidR="00BF30A1">
        <w:rPr>
          <w:rFonts w:eastAsia="Times New Roman"/>
          <w:lang w:val="da-DK"/>
        </w:rPr>
        <w:t xml:space="preserve">det </w:t>
      </w:r>
      <w:r w:rsidR="00BF30A1" w:rsidRPr="0067146D">
        <w:rPr>
          <w:rFonts w:eastAsia="Times New Roman"/>
          <w:lang w:val="da-DK"/>
        </w:rPr>
        <w:t>stilfulde</w:t>
      </w:r>
      <w:r w:rsidRPr="0067146D">
        <w:rPr>
          <w:rFonts w:eastAsia="Times New Roman"/>
          <w:lang w:val="da-DK"/>
        </w:rPr>
        <w:t xml:space="preserve"> </w:t>
      </w:r>
      <w:r w:rsidR="00DA4834">
        <w:rPr>
          <w:rFonts w:eastAsia="Times New Roman"/>
          <w:lang w:val="da-DK"/>
        </w:rPr>
        <w:t>s</w:t>
      </w:r>
      <w:r w:rsidR="00A257D8">
        <w:rPr>
          <w:rFonts w:eastAsia="Times New Roman"/>
          <w:lang w:val="da-DK"/>
        </w:rPr>
        <w:t>mart</w:t>
      </w:r>
      <w:r w:rsidR="00A50407">
        <w:rPr>
          <w:rFonts w:eastAsia="Times New Roman"/>
          <w:lang w:val="da-DK"/>
        </w:rPr>
        <w:t>watch</w:t>
      </w:r>
      <w:r w:rsidR="00A257D8">
        <w:rPr>
          <w:rFonts w:eastAsia="Times New Roman"/>
          <w:lang w:val="da-DK"/>
        </w:rPr>
        <w:t xml:space="preserve"> allerede vundet en række priser og udmærkelser efter premierefremvisningen på </w:t>
      </w:r>
      <w:r w:rsidR="00A257D8">
        <w:rPr>
          <w:rFonts w:eastAsia="Times New Roman"/>
          <w:lang w:val="sv-SE"/>
        </w:rPr>
        <w:t xml:space="preserve">Mobile World Congress </w:t>
      </w:r>
      <w:r w:rsidR="00A257D8" w:rsidRPr="00230ADB">
        <w:rPr>
          <w:rFonts w:eastAsia="Times New Roman"/>
          <w:lang w:val="da-DK"/>
        </w:rPr>
        <w:t xml:space="preserve">tidligere i år. </w:t>
      </w:r>
    </w:p>
    <w:p w:rsidR="009148FE" w:rsidRPr="0067146D" w:rsidRDefault="009148FE" w:rsidP="009148FE">
      <w:pPr>
        <w:spacing w:line="360" w:lineRule="auto"/>
        <w:rPr>
          <w:rFonts w:eastAsia="Times New Roman"/>
          <w:lang w:val="da-DK"/>
        </w:rPr>
      </w:pPr>
    </w:p>
    <w:p w:rsidR="009148FE" w:rsidRPr="0067146D" w:rsidRDefault="009148FE" w:rsidP="009148FE">
      <w:pPr>
        <w:spacing w:line="360" w:lineRule="auto"/>
        <w:rPr>
          <w:rFonts w:eastAsia="Times New Roman"/>
          <w:lang w:val="da-DK"/>
        </w:rPr>
      </w:pPr>
      <w:r w:rsidRPr="0067146D">
        <w:rPr>
          <w:rFonts w:eastAsia="Times New Roman"/>
          <w:lang w:val="da-DK"/>
        </w:rPr>
        <w:t xml:space="preserve">– LG Watch Urbane er vores tredje smartwatch med Android Wear, hvilket </w:t>
      </w:r>
      <w:r w:rsidR="00DA4834">
        <w:rPr>
          <w:rFonts w:eastAsia="Times New Roman"/>
          <w:lang w:val="da-DK"/>
        </w:rPr>
        <w:t xml:space="preserve">tydeligt </w:t>
      </w:r>
      <w:r w:rsidRPr="0067146D">
        <w:rPr>
          <w:rFonts w:eastAsia="Times New Roman"/>
          <w:lang w:val="da-DK"/>
        </w:rPr>
        <w:t xml:space="preserve">viser, at vi </w:t>
      </w:r>
      <w:r w:rsidR="00DA4834">
        <w:rPr>
          <w:rFonts w:eastAsia="Times New Roman"/>
          <w:lang w:val="da-DK"/>
        </w:rPr>
        <w:t xml:space="preserve">er dedikerede til denne platform, og derfor er det selvfølgelig også herligt, at vi kan være først ude med </w:t>
      </w:r>
      <w:r w:rsidRPr="0067146D">
        <w:rPr>
          <w:rFonts w:eastAsia="Times New Roman"/>
          <w:lang w:val="da-DK"/>
        </w:rPr>
        <w:t>den nye</w:t>
      </w:r>
      <w:r w:rsidR="00DA4834">
        <w:rPr>
          <w:rFonts w:eastAsia="Times New Roman"/>
          <w:lang w:val="da-DK"/>
        </w:rPr>
        <w:t>ste</w:t>
      </w:r>
      <w:r w:rsidRPr="0067146D">
        <w:rPr>
          <w:rFonts w:eastAsia="Times New Roman"/>
          <w:lang w:val="da-DK"/>
        </w:rPr>
        <w:t xml:space="preserve"> version af Android Wear, siger Kristoffer Ejebro, nordisk produktspecialist i Mobile Communications hos LG Electronics. </w:t>
      </w:r>
      <w:r w:rsidR="00DA4834">
        <w:rPr>
          <w:rFonts w:eastAsia="Times New Roman"/>
          <w:lang w:val="da-DK"/>
        </w:rPr>
        <w:t xml:space="preserve">Men endnu vigtigere er det, at vi med </w:t>
      </w:r>
      <w:r w:rsidRPr="0067146D">
        <w:rPr>
          <w:rFonts w:eastAsia="Times New Roman"/>
          <w:lang w:val="da-DK"/>
        </w:rPr>
        <w:t xml:space="preserve">Watch Urbane viser, at et smartwatch både kan være funktionelt og elegant, </w:t>
      </w:r>
      <w:r w:rsidR="00DA4834">
        <w:rPr>
          <w:rFonts w:eastAsia="Times New Roman"/>
          <w:lang w:val="da-DK"/>
        </w:rPr>
        <w:t xml:space="preserve">samtidig med at det </w:t>
      </w:r>
      <w:r w:rsidR="008342A6">
        <w:rPr>
          <w:rFonts w:eastAsia="Times New Roman"/>
          <w:lang w:val="da-DK"/>
        </w:rPr>
        <w:t xml:space="preserve">er et brugbart tilbehør, der </w:t>
      </w:r>
      <w:r w:rsidR="00DA4834">
        <w:rPr>
          <w:rFonts w:eastAsia="Times New Roman"/>
          <w:lang w:val="da-DK"/>
        </w:rPr>
        <w:t>komplem</w:t>
      </w:r>
      <w:r w:rsidR="008342A6">
        <w:rPr>
          <w:rFonts w:eastAsia="Times New Roman"/>
          <w:lang w:val="da-DK"/>
        </w:rPr>
        <w:t>enterer din stil. Man forveksle</w:t>
      </w:r>
      <w:r w:rsidR="00230ADB">
        <w:rPr>
          <w:rFonts w:eastAsia="Times New Roman"/>
          <w:lang w:val="da-DK"/>
        </w:rPr>
        <w:t>r ikke</w:t>
      </w:r>
      <w:r w:rsidR="008342A6">
        <w:rPr>
          <w:rFonts w:eastAsia="Times New Roman"/>
          <w:lang w:val="da-DK"/>
        </w:rPr>
        <w:t xml:space="preserve"> </w:t>
      </w:r>
      <w:r w:rsidRPr="0067146D">
        <w:rPr>
          <w:rFonts w:eastAsia="Times New Roman"/>
          <w:lang w:val="da-DK"/>
        </w:rPr>
        <w:t xml:space="preserve">Watch Urbane </w:t>
      </w:r>
      <w:r w:rsidR="008342A6">
        <w:rPr>
          <w:rFonts w:eastAsia="Times New Roman"/>
          <w:lang w:val="da-DK"/>
        </w:rPr>
        <w:t>med</w:t>
      </w:r>
      <w:r w:rsidRPr="0067146D">
        <w:rPr>
          <w:rFonts w:eastAsia="Times New Roman"/>
          <w:lang w:val="da-DK"/>
        </w:rPr>
        <w:t xml:space="preserve"> en computer på håndleddet. </w:t>
      </w:r>
    </w:p>
    <w:p w:rsidR="009148FE" w:rsidRPr="00A257D8" w:rsidRDefault="009148FE" w:rsidP="009148FE">
      <w:pPr>
        <w:spacing w:line="360" w:lineRule="auto"/>
        <w:rPr>
          <w:rFonts w:eastAsia="Times New Roman"/>
          <w:lang w:val="sv-SE"/>
        </w:rPr>
      </w:pPr>
    </w:p>
    <w:p w:rsidR="009148FE" w:rsidRPr="0067146D" w:rsidRDefault="009148FE" w:rsidP="009148FE">
      <w:pPr>
        <w:spacing w:line="360" w:lineRule="auto"/>
        <w:rPr>
          <w:rFonts w:eastAsia="Times New Roman"/>
          <w:b/>
          <w:lang w:val="da-DK"/>
        </w:rPr>
      </w:pPr>
      <w:r w:rsidRPr="0067146D">
        <w:rPr>
          <w:rFonts w:eastAsia="Times New Roman"/>
          <w:b/>
          <w:lang w:val="da-DK"/>
        </w:rPr>
        <w:t xml:space="preserve">Først med </w:t>
      </w:r>
      <w:r w:rsidR="008342A6">
        <w:rPr>
          <w:rFonts w:eastAsia="Times New Roman"/>
          <w:b/>
          <w:lang w:val="da-DK"/>
        </w:rPr>
        <w:t xml:space="preserve">det </w:t>
      </w:r>
      <w:r w:rsidRPr="0067146D">
        <w:rPr>
          <w:rFonts w:eastAsia="Times New Roman"/>
          <w:b/>
          <w:lang w:val="da-DK"/>
        </w:rPr>
        <w:t xml:space="preserve">nye Android Wear – WiFi-support, emojis og ny </w:t>
      </w:r>
      <w:r w:rsidR="008342A6">
        <w:rPr>
          <w:rFonts w:eastAsia="Times New Roman"/>
          <w:b/>
          <w:lang w:val="da-DK"/>
        </w:rPr>
        <w:t>bruger</w:t>
      </w:r>
      <w:r w:rsidRPr="0067146D">
        <w:rPr>
          <w:rFonts w:eastAsia="Times New Roman"/>
          <w:b/>
          <w:lang w:val="da-DK"/>
        </w:rPr>
        <w:t>grænseflade</w:t>
      </w:r>
    </w:p>
    <w:p w:rsidR="009148FE" w:rsidRPr="0067146D" w:rsidRDefault="009148FE" w:rsidP="009148FE">
      <w:pPr>
        <w:spacing w:line="360" w:lineRule="auto"/>
        <w:rPr>
          <w:rFonts w:eastAsia="Times New Roman"/>
          <w:lang w:val="da-DK"/>
        </w:rPr>
      </w:pPr>
      <w:r w:rsidRPr="0067146D">
        <w:rPr>
          <w:rFonts w:eastAsia="Times New Roman"/>
          <w:lang w:val="da-DK"/>
        </w:rPr>
        <w:t>LG Watch Urbane er det første nye smartwatch</w:t>
      </w:r>
      <w:r w:rsidR="00953818">
        <w:rPr>
          <w:rFonts w:eastAsia="Times New Roman"/>
          <w:lang w:val="da-DK"/>
        </w:rPr>
        <w:t>,</w:t>
      </w:r>
      <w:r w:rsidRPr="0067146D">
        <w:rPr>
          <w:rFonts w:eastAsia="Times New Roman"/>
          <w:lang w:val="da-DK"/>
        </w:rPr>
        <w:t xml:space="preserve"> som </w:t>
      </w:r>
      <w:r w:rsidR="004A2EA0" w:rsidRPr="0067146D">
        <w:rPr>
          <w:rFonts w:eastAsia="Times New Roman"/>
          <w:lang w:val="da-DK"/>
        </w:rPr>
        <w:t xml:space="preserve">bliver lanceret med den nyeste version af Android Wear. Nogle af de nye funktioner, </w:t>
      </w:r>
      <w:r w:rsidR="00476571">
        <w:rPr>
          <w:rFonts w:eastAsia="Times New Roman"/>
          <w:lang w:val="da-DK"/>
        </w:rPr>
        <w:t>der</w:t>
      </w:r>
      <w:r w:rsidR="004A2EA0" w:rsidRPr="0067146D">
        <w:rPr>
          <w:rFonts w:eastAsia="Times New Roman"/>
          <w:lang w:val="da-DK"/>
        </w:rPr>
        <w:t xml:space="preserve"> er tilgængelige fo</w:t>
      </w:r>
      <w:r w:rsidR="00036DCA">
        <w:rPr>
          <w:rFonts w:eastAsia="Times New Roman"/>
          <w:lang w:val="da-DK"/>
        </w:rPr>
        <w:t>r første gang i et Android Wear-</w:t>
      </w:r>
      <w:r w:rsidR="004A2EA0" w:rsidRPr="0067146D">
        <w:rPr>
          <w:rFonts w:eastAsia="Times New Roman"/>
          <w:lang w:val="da-DK"/>
        </w:rPr>
        <w:t xml:space="preserve">baseret produkt, er WiFi-forbindelse, apps der altid er på, hvilket </w:t>
      </w:r>
      <w:r w:rsidR="00036DCA">
        <w:rPr>
          <w:rFonts w:eastAsia="Times New Roman"/>
          <w:lang w:val="da-DK"/>
        </w:rPr>
        <w:t>betyder</w:t>
      </w:r>
      <w:r w:rsidR="00476571">
        <w:rPr>
          <w:rFonts w:eastAsia="Times New Roman"/>
          <w:lang w:val="da-DK"/>
        </w:rPr>
        <w:t>,</w:t>
      </w:r>
      <w:r w:rsidR="00036DCA">
        <w:rPr>
          <w:rFonts w:eastAsia="Times New Roman"/>
          <w:lang w:val="da-DK"/>
        </w:rPr>
        <w:t xml:space="preserve"> at skærmen</w:t>
      </w:r>
      <w:r w:rsidR="00953818">
        <w:rPr>
          <w:rFonts w:eastAsia="Times New Roman"/>
          <w:lang w:val="da-DK"/>
        </w:rPr>
        <w:t xml:space="preserve"> </w:t>
      </w:r>
      <w:r w:rsidR="00036DCA">
        <w:rPr>
          <w:rFonts w:eastAsia="Times New Roman"/>
          <w:lang w:val="da-DK"/>
        </w:rPr>
        <w:t>ikke</w:t>
      </w:r>
      <w:r w:rsidR="00953818">
        <w:rPr>
          <w:rFonts w:eastAsia="Times New Roman"/>
          <w:lang w:val="da-DK"/>
        </w:rPr>
        <w:t xml:space="preserve"> forsvinde</w:t>
      </w:r>
      <w:r w:rsidR="00036DCA">
        <w:rPr>
          <w:rFonts w:eastAsia="Times New Roman"/>
          <w:lang w:val="da-DK"/>
        </w:rPr>
        <w:t>r</w:t>
      </w:r>
      <w:r w:rsidR="004A2EA0" w:rsidRPr="0067146D">
        <w:rPr>
          <w:rFonts w:eastAsia="Times New Roman"/>
          <w:lang w:val="da-DK"/>
        </w:rPr>
        <w:t xml:space="preserve">, når du </w:t>
      </w:r>
      <w:r w:rsidR="00036DCA">
        <w:rPr>
          <w:rFonts w:eastAsia="Times New Roman"/>
          <w:lang w:val="da-DK"/>
        </w:rPr>
        <w:t>løber</w:t>
      </w:r>
      <w:r w:rsidR="004A2EA0" w:rsidRPr="0067146D">
        <w:rPr>
          <w:rFonts w:eastAsia="Times New Roman"/>
          <w:lang w:val="da-DK"/>
        </w:rPr>
        <w:t xml:space="preserve"> eller b</w:t>
      </w:r>
      <w:r w:rsidR="00953818">
        <w:rPr>
          <w:rFonts w:eastAsia="Times New Roman"/>
          <w:lang w:val="da-DK"/>
        </w:rPr>
        <w:t>ruger funktionen Maps</w:t>
      </w:r>
      <w:r w:rsidR="00036DCA">
        <w:rPr>
          <w:rFonts w:eastAsia="Times New Roman"/>
          <w:lang w:val="da-DK"/>
        </w:rPr>
        <w:t>, og en</w:t>
      </w:r>
      <w:r w:rsidR="00987D18" w:rsidRPr="0067146D">
        <w:rPr>
          <w:rFonts w:eastAsia="Times New Roman"/>
          <w:lang w:val="da-DK"/>
        </w:rPr>
        <w:t xml:space="preserve"> forbedret bruger</w:t>
      </w:r>
      <w:r w:rsidR="00036DCA">
        <w:rPr>
          <w:rFonts w:eastAsia="Times New Roman"/>
          <w:lang w:val="da-DK"/>
        </w:rPr>
        <w:t>grænse</w:t>
      </w:r>
      <w:r w:rsidR="00987D18" w:rsidRPr="0067146D">
        <w:rPr>
          <w:rFonts w:eastAsia="Times New Roman"/>
          <w:lang w:val="da-DK"/>
        </w:rPr>
        <w:t>flade, der gør det nemmere end nogensinde før at starte dine yndlings</w:t>
      </w:r>
      <w:r w:rsidR="00036DCA">
        <w:rPr>
          <w:rFonts w:eastAsia="Times New Roman"/>
          <w:lang w:val="da-DK"/>
        </w:rPr>
        <w:t>-apps</w:t>
      </w:r>
      <w:r w:rsidR="00987D18" w:rsidRPr="0067146D">
        <w:rPr>
          <w:rFonts w:eastAsia="Times New Roman"/>
          <w:lang w:val="da-DK"/>
        </w:rPr>
        <w:t xml:space="preserve"> </w:t>
      </w:r>
      <w:r w:rsidR="00036DCA">
        <w:rPr>
          <w:rFonts w:eastAsia="Times New Roman"/>
          <w:lang w:val="da-DK"/>
        </w:rPr>
        <w:t>og</w:t>
      </w:r>
      <w:r w:rsidR="00987D18" w:rsidRPr="0067146D">
        <w:rPr>
          <w:rFonts w:eastAsia="Times New Roman"/>
          <w:lang w:val="da-DK"/>
        </w:rPr>
        <w:t xml:space="preserve"> holde kontakten med venner og familie. </w:t>
      </w:r>
    </w:p>
    <w:p w:rsidR="009148FE" w:rsidRPr="0067146D" w:rsidRDefault="009148FE" w:rsidP="009148FE">
      <w:pPr>
        <w:spacing w:line="360" w:lineRule="auto"/>
        <w:rPr>
          <w:rFonts w:eastAsia="Times New Roman"/>
          <w:lang w:val="da-DK"/>
        </w:rPr>
      </w:pPr>
    </w:p>
    <w:p w:rsidR="009148FE" w:rsidRPr="0067146D" w:rsidRDefault="00036DCA" w:rsidP="009148FE">
      <w:pPr>
        <w:spacing w:line="360" w:lineRule="auto"/>
        <w:rPr>
          <w:rFonts w:eastAsia="Times New Roman"/>
          <w:lang w:val="da-DK"/>
        </w:rPr>
      </w:pPr>
      <w:r>
        <w:rPr>
          <w:rFonts w:eastAsia="Times New Roman"/>
          <w:lang w:val="da-DK"/>
        </w:rPr>
        <w:t>Med d</w:t>
      </w:r>
      <w:r w:rsidR="00987D18" w:rsidRPr="0067146D">
        <w:rPr>
          <w:rFonts w:eastAsia="Times New Roman"/>
          <w:lang w:val="da-DK"/>
        </w:rPr>
        <w:t xml:space="preserve">en seneste version af operativsystemet </w:t>
      </w:r>
      <w:r>
        <w:rPr>
          <w:rFonts w:eastAsia="Times New Roman"/>
          <w:lang w:val="da-DK"/>
        </w:rPr>
        <w:t xml:space="preserve">kan du </w:t>
      </w:r>
      <w:r w:rsidR="00987D18" w:rsidRPr="0067146D">
        <w:rPr>
          <w:rFonts w:eastAsia="Times New Roman"/>
          <w:lang w:val="da-DK"/>
        </w:rPr>
        <w:t xml:space="preserve">sende emojis ved at tegne dem direkte på </w:t>
      </w:r>
      <w:r w:rsidR="008B39D9">
        <w:rPr>
          <w:rFonts w:eastAsia="Times New Roman"/>
          <w:lang w:val="da-DK"/>
        </w:rPr>
        <w:t>ur</w:t>
      </w:r>
      <w:r w:rsidR="00987D18" w:rsidRPr="0067146D">
        <w:rPr>
          <w:rFonts w:eastAsia="Times New Roman"/>
          <w:lang w:val="da-DK"/>
        </w:rPr>
        <w:t xml:space="preserve">skiven. Tegn </w:t>
      </w:r>
      <w:r w:rsidR="008B39D9">
        <w:rPr>
          <w:rFonts w:eastAsia="Times New Roman"/>
          <w:lang w:val="da-DK"/>
        </w:rPr>
        <w:t xml:space="preserve">f.eks. en smiley </w:t>
      </w:r>
      <w:r w:rsidR="00987D18" w:rsidRPr="0067146D">
        <w:rPr>
          <w:rFonts w:eastAsia="Times New Roman"/>
          <w:lang w:val="da-DK"/>
        </w:rPr>
        <w:t xml:space="preserve">eller </w:t>
      </w:r>
      <w:r w:rsidR="00987D18" w:rsidRPr="008B39D9">
        <w:rPr>
          <w:rFonts w:eastAsia="Times New Roman"/>
          <w:lang w:val="da-DK"/>
        </w:rPr>
        <w:t xml:space="preserve">et ur der viser et tidspunkt, </w:t>
      </w:r>
      <w:r w:rsidR="00987D18" w:rsidRPr="0067146D">
        <w:rPr>
          <w:rFonts w:eastAsia="Times New Roman"/>
          <w:lang w:val="da-DK"/>
        </w:rPr>
        <w:t xml:space="preserve">så matcher Android </w:t>
      </w:r>
      <w:r w:rsidR="00987D18" w:rsidRPr="0067146D">
        <w:rPr>
          <w:rFonts w:eastAsia="Times New Roman"/>
          <w:lang w:val="da-DK"/>
        </w:rPr>
        <w:lastRenderedPageBreak/>
        <w:t xml:space="preserve">Wear din tegning </w:t>
      </w:r>
      <w:r w:rsidR="00230ADB">
        <w:rPr>
          <w:rFonts w:eastAsia="Times New Roman"/>
          <w:lang w:val="da-DK"/>
        </w:rPr>
        <w:t>med en</w:t>
      </w:r>
      <w:r w:rsidR="008B39D9">
        <w:rPr>
          <w:rFonts w:eastAsia="Times New Roman"/>
          <w:lang w:val="da-DK"/>
        </w:rPr>
        <w:t xml:space="preserve"> </w:t>
      </w:r>
      <w:r w:rsidR="00987D18" w:rsidRPr="0067146D">
        <w:rPr>
          <w:rFonts w:eastAsia="Times New Roman"/>
          <w:lang w:val="da-DK"/>
        </w:rPr>
        <w:t xml:space="preserve">emoji, </w:t>
      </w:r>
      <w:r w:rsidR="008B39D9">
        <w:rPr>
          <w:rFonts w:eastAsia="Times New Roman"/>
          <w:lang w:val="da-DK"/>
        </w:rPr>
        <w:t xml:space="preserve">så </w:t>
      </w:r>
      <w:r w:rsidR="00953818">
        <w:rPr>
          <w:rFonts w:eastAsia="Times New Roman"/>
          <w:lang w:val="da-DK"/>
        </w:rPr>
        <w:t>du</w:t>
      </w:r>
      <w:r w:rsidR="00987D18" w:rsidRPr="0067146D">
        <w:rPr>
          <w:rFonts w:eastAsia="Times New Roman"/>
          <w:lang w:val="da-DK"/>
        </w:rPr>
        <w:t xml:space="preserve"> </w:t>
      </w:r>
      <w:r w:rsidR="008B39D9">
        <w:rPr>
          <w:rFonts w:eastAsia="Times New Roman"/>
          <w:lang w:val="da-DK"/>
        </w:rPr>
        <w:t xml:space="preserve">kan </w:t>
      </w:r>
      <w:r w:rsidR="00987D18" w:rsidRPr="0067146D">
        <w:rPr>
          <w:rFonts w:eastAsia="Times New Roman"/>
          <w:lang w:val="da-DK"/>
        </w:rPr>
        <w:t>sende de</w:t>
      </w:r>
      <w:r w:rsidR="008B39D9">
        <w:rPr>
          <w:rFonts w:eastAsia="Times New Roman"/>
          <w:lang w:val="da-DK"/>
        </w:rPr>
        <w:t>n til andre Android Wear-</w:t>
      </w:r>
      <w:r w:rsidR="00987D18" w:rsidRPr="0067146D">
        <w:rPr>
          <w:rFonts w:eastAsia="Times New Roman"/>
          <w:lang w:val="da-DK"/>
        </w:rPr>
        <w:t xml:space="preserve">ure, smartphones eller computere. </w:t>
      </w:r>
      <w:r w:rsidR="008B39D9">
        <w:rPr>
          <w:rFonts w:eastAsia="Times New Roman"/>
          <w:lang w:val="da-DK"/>
        </w:rPr>
        <w:t xml:space="preserve">Du kan nu også </w:t>
      </w:r>
      <w:r w:rsidR="00987D18" w:rsidRPr="0067146D">
        <w:rPr>
          <w:rFonts w:eastAsia="Times New Roman"/>
          <w:lang w:val="da-DK"/>
        </w:rPr>
        <w:t>ændre skriftstørrelse</w:t>
      </w:r>
      <w:r w:rsidR="005F2422">
        <w:rPr>
          <w:rFonts w:eastAsia="Times New Roman"/>
          <w:lang w:val="da-DK"/>
        </w:rPr>
        <w:t>,</w:t>
      </w:r>
      <w:r w:rsidR="00987D18" w:rsidRPr="0067146D">
        <w:rPr>
          <w:rFonts w:eastAsia="Times New Roman"/>
          <w:lang w:val="da-DK"/>
        </w:rPr>
        <w:t xml:space="preserve"> </w:t>
      </w:r>
      <w:r w:rsidR="004E33F0">
        <w:rPr>
          <w:rFonts w:eastAsia="Times New Roman"/>
          <w:lang w:val="da-DK"/>
        </w:rPr>
        <w:t>se varslinger og meddelelser</w:t>
      </w:r>
      <w:r w:rsidR="00987D18" w:rsidRPr="0067146D">
        <w:rPr>
          <w:rFonts w:eastAsia="Times New Roman"/>
          <w:lang w:val="da-DK"/>
        </w:rPr>
        <w:t>, selv</w:t>
      </w:r>
      <w:r w:rsidR="008B39D9">
        <w:rPr>
          <w:rFonts w:eastAsia="Times New Roman"/>
          <w:lang w:val="da-DK"/>
        </w:rPr>
        <w:t>om</w:t>
      </w:r>
      <w:r w:rsidR="00987D18" w:rsidRPr="0067146D">
        <w:rPr>
          <w:rFonts w:eastAsia="Times New Roman"/>
          <w:lang w:val="da-DK"/>
        </w:rPr>
        <w:t xml:space="preserve"> du er i</w:t>
      </w:r>
      <w:r w:rsidR="008B39D9">
        <w:rPr>
          <w:rFonts w:eastAsia="Times New Roman"/>
          <w:lang w:val="da-DK"/>
        </w:rPr>
        <w:t>nde i</w:t>
      </w:r>
      <w:r w:rsidR="00987D18" w:rsidRPr="0067146D">
        <w:rPr>
          <w:rFonts w:eastAsia="Times New Roman"/>
          <w:lang w:val="da-DK"/>
        </w:rPr>
        <w:t xml:space="preserve"> en anden app. Derudover kan du indstille Watch Urbane til at skærmen </w:t>
      </w:r>
      <w:r w:rsidR="00230ADB" w:rsidRPr="0067146D">
        <w:rPr>
          <w:rFonts w:eastAsia="Times New Roman"/>
          <w:lang w:val="da-DK"/>
        </w:rPr>
        <w:t>låse</w:t>
      </w:r>
      <w:r w:rsidR="00230ADB">
        <w:rPr>
          <w:rFonts w:eastAsia="Times New Roman"/>
          <w:lang w:val="da-DK"/>
        </w:rPr>
        <w:t>r</w:t>
      </w:r>
      <w:r w:rsidR="00230ADB" w:rsidRPr="0067146D">
        <w:rPr>
          <w:rFonts w:eastAsia="Times New Roman"/>
          <w:lang w:val="da-DK"/>
        </w:rPr>
        <w:t xml:space="preserve"> </w:t>
      </w:r>
      <w:r w:rsidR="00987D18" w:rsidRPr="0067146D">
        <w:rPr>
          <w:rFonts w:eastAsia="Times New Roman"/>
          <w:lang w:val="da-DK"/>
        </w:rPr>
        <w:t xml:space="preserve">automatisk, når du tager </w:t>
      </w:r>
      <w:r w:rsidR="004E33F0">
        <w:rPr>
          <w:rFonts w:eastAsia="Times New Roman"/>
          <w:lang w:val="da-DK"/>
        </w:rPr>
        <w:t>uret</w:t>
      </w:r>
      <w:r w:rsidR="00987D18" w:rsidRPr="0067146D">
        <w:rPr>
          <w:rFonts w:eastAsia="Times New Roman"/>
          <w:lang w:val="da-DK"/>
        </w:rPr>
        <w:t xml:space="preserve"> af. </w:t>
      </w:r>
    </w:p>
    <w:p w:rsidR="008B39D9" w:rsidRDefault="008B39D9" w:rsidP="00036DCA">
      <w:pPr>
        <w:spacing w:line="360" w:lineRule="auto"/>
        <w:rPr>
          <w:rFonts w:eastAsia="Times New Roman"/>
          <w:lang w:val="sv-SE"/>
        </w:rPr>
      </w:pPr>
    </w:p>
    <w:p w:rsidR="009148FE" w:rsidRPr="0067146D" w:rsidRDefault="00987D18" w:rsidP="009148FE">
      <w:pPr>
        <w:spacing w:line="360" w:lineRule="auto"/>
        <w:rPr>
          <w:rFonts w:eastAsia="Times New Roman"/>
          <w:b/>
          <w:lang w:val="da-DK"/>
        </w:rPr>
      </w:pPr>
      <w:r w:rsidRPr="0067146D">
        <w:rPr>
          <w:rFonts w:eastAsia="Times New Roman"/>
          <w:b/>
          <w:lang w:val="da-DK"/>
        </w:rPr>
        <w:t>Nye</w:t>
      </w:r>
      <w:r w:rsidR="009148FE" w:rsidRPr="0067146D">
        <w:rPr>
          <w:rFonts w:eastAsia="Times New Roman"/>
          <w:b/>
          <w:lang w:val="da-DK"/>
        </w:rPr>
        <w:t xml:space="preserve"> funktioner</w:t>
      </w:r>
      <w:r w:rsidRPr="0067146D">
        <w:rPr>
          <w:rFonts w:eastAsia="Times New Roman"/>
          <w:b/>
          <w:lang w:val="da-DK"/>
        </w:rPr>
        <w:t xml:space="preserve"> – LG Call og</w:t>
      </w:r>
      <w:r w:rsidR="009148FE" w:rsidRPr="0067146D">
        <w:rPr>
          <w:rFonts w:eastAsia="Times New Roman"/>
          <w:b/>
          <w:lang w:val="da-DK"/>
        </w:rPr>
        <w:t xml:space="preserve"> LG Pulse</w:t>
      </w:r>
    </w:p>
    <w:p w:rsidR="009148FE" w:rsidRPr="0067146D" w:rsidRDefault="0021575F" w:rsidP="009148FE">
      <w:pPr>
        <w:spacing w:line="360" w:lineRule="auto"/>
        <w:rPr>
          <w:rFonts w:eastAsia="Times New Roman"/>
          <w:lang w:val="da-DK"/>
        </w:rPr>
      </w:pPr>
      <w:r>
        <w:rPr>
          <w:rFonts w:eastAsia="Times New Roman"/>
          <w:lang w:val="da-DK"/>
        </w:rPr>
        <w:t>Med</w:t>
      </w:r>
      <w:r w:rsidR="009148FE" w:rsidRPr="0067146D">
        <w:rPr>
          <w:rFonts w:eastAsia="Times New Roman"/>
          <w:lang w:val="da-DK"/>
        </w:rPr>
        <w:t xml:space="preserve"> Watch Urbane introducer</w:t>
      </w:r>
      <w:r w:rsidR="00987D18" w:rsidRPr="0067146D">
        <w:rPr>
          <w:rFonts w:eastAsia="Times New Roman"/>
          <w:lang w:val="da-DK"/>
        </w:rPr>
        <w:t>e</w:t>
      </w:r>
      <w:r w:rsidR="00953818">
        <w:rPr>
          <w:rFonts w:eastAsia="Times New Roman"/>
          <w:lang w:val="da-DK"/>
        </w:rPr>
        <w:t>r</w:t>
      </w:r>
      <w:r w:rsidR="009148FE" w:rsidRPr="0067146D">
        <w:rPr>
          <w:rFonts w:eastAsia="Times New Roman"/>
          <w:lang w:val="da-DK"/>
        </w:rPr>
        <w:t xml:space="preserve"> LG </w:t>
      </w:r>
      <w:r>
        <w:rPr>
          <w:rFonts w:eastAsia="Times New Roman"/>
          <w:lang w:val="da-DK"/>
        </w:rPr>
        <w:t>også</w:t>
      </w:r>
      <w:r w:rsidR="00987D18" w:rsidRPr="0067146D">
        <w:rPr>
          <w:rFonts w:eastAsia="Times New Roman"/>
          <w:lang w:val="da-DK"/>
        </w:rPr>
        <w:t xml:space="preserve"> to nye</w:t>
      </w:r>
      <w:r w:rsidR="009148FE" w:rsidRPr="0067146D">
        <w:rPr>
          <w:rFonts w:eastAsia="Times New Roman"/>
          <w:lang w:val="da-DK"/>
        </w:rPr>
        <w:t xml:space="preserve"> </w:t>
      </w:r>
      <w:r w:rsidR="00987D18" w:rsidRPr="0067146D">
        <w:rPr>
          <w:rFonts w:eastAsia="Times New Roman"/>
          <w:lang w:val="da-DK"/>
        </w:rPr>
        <w:t>funktioner</w:t>
      </w:r>
      <w:r w:rsidR="00D90B28">
        <w:rPr>
          <w:rFonts w:eastAsia="Times New Roman"/>
          <w:lang w:val="da-DK"/>
        </w:rPr>
        <w:t>,</w:t>
      </w:r>
      <w:r w:rsidR="00987D18" w:rsidRPr="0067146D">
        <w:rPr>
          <w:rFonts w:eastAsia="Times New Roman"/>
          <w:lang w:val="da-DK"/>
        </w:rPr>
        <w:t xml:space="preserve"> som </w:t>
      </w:r>
      <w:r w:rsidR="00EC318A">
        <w:rPr>
          <w:rFonts w:eastAsia="Times New Roman"/>
          <w:lang w:val="da-DK"/>
        </w:rPr>
        <w:t>ikke få</w:t>
      </w:r>
      <w:r>
        <w:rPr>
          <w:rFonts w:eastAsia="Times New Roman"/>
          <w:lang w:val="da-DK"/>
        </w:rPr>
        <w:t>s</w:t>
      </w:r>
      <w:r w:rsidR="00EC318A">
        <w:rPr>
          <w:rFonts w:eastAsia="Times New Roman"/>
          <w:lang w:val="da-DK"/>
        </w:rPr>
        <w:t xml:space="preserve"> </w:t>
      </w:r>
      <w:r w:rsidR="00987D18" w:rsidRPr="0067146D">
        <w:rPr>
          <w:rFonts w:eastAsia="Times New Roman"/>
          <w:lang w:val="da-DK"/>
        </w:rPr>
        <w:t>i andre Android Wear-enheder</w:t>
      </w:r>
      <w:r w:rsidR="00EC318A">
        <w:rPr>
          <w:rFonts w:eastAsia="Times New Roman"/>
          <w:lang w:val="da-DK"/>
        </w:rPr>
        <w:t>:</w:t>
      </w:r>
      <w:r w:rsidR="00987D18" w:rsidRPr="0067146D">
        <w:rPr>
          <w:rFonts w:eastAsia="Times New Roman"/>
          <w:lang w:val="da-DK"/>
        </w:rPr>
        <w:t xml:space="preserve"> LG Call og</w:t>
      </w:r>
      <w:r w:rsidR="009148FE" w:rsidRPr="0067146D">
        <w:rPr>
          <w:rFonts w:eastAsia="Times New Roman"/>
          <w:lang w:val="da-DK"/>
        </w:rPr>
        <w:t xml:space="preserve"> LG Pulse</w:t>
      </w:r>
      <w:r w:rsidR="00987D18" w:rsidRPr="0067146D">
        <w:rPr>
          <w:rFonts w:eastAsia="Times New Roman"/>
          <w:lang w:val="da-DK"/>
        </w:rPr>
        <w:t>. LG Call give</w:t>
      </w:r>
      <w:r w:rsidR="009148FE" w:rsidRPr="0067146D">
        <w:rPr>
          <w:rFonts w:eastAsia="Times New Roman"/>
          <w:lang w:val="da-DK"/>
        </w:rPr>
        <w:t xml:space="preserve">r dig </w:t>
      </w:r>
      <w:r w:rsidR="00987D18" w:rsidRPr="0067146D">
        <w:rPr>
          <w:rFonts w:eastAsia="Times New Roman"/>
          <w:lang w:val="da-DK"/>
        </w:rPr>
        <w:t>adgang til dine sene</w:t>
      </w:r>
      <w:r w:rsidR="009148FE" w:rsidRPr="0067146D">
        <w:rPr>
          <w:rFonts w:eastAsia="Times New Roman"/>
          <w:lang w:val="da-DK"/>
        </w:rPr>
        <w:t xml:space="preserve">ste </w:t>
      </w:r>
      <w:r w:rsidR="00EC318A">
        <w:rPr>
          <w:rFonts w:eastAsia="Times New Roman"/>
          <w:lang w:val="da-DK"/>
        </w:rPr>
        <w:t>samtaler</w:t>
      </w:r>
      <w:r w:rsidR="009148FE" w:rsidRPr="0067146D">
        <w:rPr>
          <w:rFonts w:eastAsia="Times New Roman"/>
          <w:lang w:val="da-DK"/>
        </w:rPr>
        <w:t xml:space="preserve"> </w:t>
      </w:r>
      <w:r w:rsidR="00953812" w:rsidRPr="0067146D">
        <w:rPr>
          <w:rFonts w:eastAsia="Times New Roman"/>
          <w:lang w:val="da-DK"/>
        </w:rPr>
        <w:t>og dine f</w:t>
      </w:r>
      <w:r w:rsidR="00EC318A">
        <w:rPr>
          <w:rFonts w:eastAsia="Times New Roman"/>
          <w:lang w:val="da-DK"/>
        </w:rPr>
        <w:t>avorit</w:t>
      </w:r>
      <w:r w:rsidR="00953812" w:rsidRPr="0067146D">
        <w:rPr>
          <w:rFonts w:eastAsia="Times New Roman"/>
          <w:lang w:val="da-DK"/>
        </w:rPr>
        <w:t>kontakter</w:t>
      </w:r>
      <w:r w:rsidR="009148FE" w:rsidRPr="0067146D">
        <w:rPr>
          <w:rFonts w:eastAsia="Times New Roman"/>
          <w:lang w:val="da-DK"/>
        </w:rPr>
        <w:t xml:space="preserve"> på din </w:t>
      </w:r>
      <w:r w:rsidR="00953812" w:rsidRPr="0067146D">
        <w:rPr>
          <w:rFonts w:eastAsia="Times New Roman"/>
          <w:lang w:val="da-DK"/>
        </w:rPr>
        <w:t>tilsluttede</w:t>
      </w:r>
      <w:r w:rsidR="009148FE" w:rsidRPr="0067146D">
        <w:rPr>
          <w:rFonts w:eastAsia="Times New Roman"/>
          <w:lang w:val="da-DK"/>
        </w:rPr>
        <w:t xml:space="preserve"> smartphone</w:t>
      </w:r>
      <w:r w:rsidR="00953812" w:rsidRPr="0067146D">
        <w:rPr>
          <w:rFonts w:eastAsia="Times New Roman"/>
          <w:lang w:val="da-DK"/>
        </w:rPr>
        <w:t xml:space="preserve">, så </w:t>
      </w:r>
      <w:r w:rsidR="009148FE" w:rsidRPr="0067146D">
        <w:rPr>
          <w:rFonts w:eastAsia="Times New Roman"/>
          <w:lang w:val="da-DK"/>
        </w:rPr>
        <w:t xml:space="preserve">du kan </w:t>
      </w:r>
      <w:r w:rsidR="00EC318A">
        <w:rPr>
          <w:rFonts w:eastAsia="Times New Roman"/>
          <w:lang w:val="da-DK"/>
        </w:rPr>
        <w:t xml:space="preserve">starte </w:t>
      </w:r>
      <w:r w:rsidR="00E62527">
        <w:rPr>
          <w:rFonts w:eastAsia="Times New Roman"/>
          <w:lang w:val="da-DK"/>
        </w:rPr>
        <w:t>opkaldet</w:t>
      </w:r>
      <w:r w:rsidR="00EC318A">
        <w:rPr>
          <w:rFonts w:eastAsia="Times New Roman"/>
          <w:lang w:val="da-DK"/>
        </w:rPr>
        <w:t xml:space="preserve"> </w:t>
      </w:r>
      <w:r w:rsidR="00953812" w:rsidRPr="0067146D">
        <w:rPr>
          <w:rFonts w:eastAsia="Times New Roman"/>
          <w:lang w:val="da-DK"/>
        </w:rPr>
        <w:t>direkte fra uret. Med e</w:t>
      </w:r>
      <w:r w:rsidR="009148FE" w:rsidRPr="0067146D">
        <w:rPr>
          <w:rFonts w:eastAsia="Times New Roman"/>
          <w:lang w:val="da-DK"/>
        </w:rPr>
        <w:t xml:space="preserve">t </w:t>
      </w:r>
      <w:r w:rsidR="00953812" w:rsidRPr="0067146D">
        <w:rPr>
          <w:rFonts w:eastAsia="Times New Roman"/>
          <w:lang w:val="da-DK"/>
        </w:rPr>
        <w:t>tilsluttet Bluetooth-headset behøver du ikke engang</w:t>
      </w:r>
      <w:r w:rsidR="009148FE" w:rsidRPr="0067146D">
        <w:rPr>
          <w:rFonts w:eastAsia="Times New Roman"/>
          <w:lang w:val="da-DK"/>
        </w:rPr>
        <w:t xml:space="preserve"> </w:t>
      </w:r>
      <w:r w:rsidR="00953812" w:rsidRPr="0067146D">
        <w:rPr>
          <w:rFonts w:eastAsia="Times New Roman"/>
          <w:lang w:val="da-DK"/>
        </w:rPr>
        <w:t>at tage telefonen op</w:t>
      </w:r>
      <w:r w:rsidR="009148FE" w:rsidRPr="0067146D">
        <w:rPr>
          <w:rFonts w:eastAsia="Times New Roman"/>
          <w:lang w:val="da-DK"/>
        </w:rPr>
        <w:t xml:space="preserve"> </w:t>
      </w:r>
      <w:r w:rsidR="00953812" w:rsidRPr="0067146D">
        <w:rPr>
          <w:rFonts w:eastAsia="Times New Roman"/>
          <w:lang w:val="da-DK"/>
        </w:rPr>
        <w:t>af lommen for at ringe</w:t>
      </w:r>
      <w:r w:rsidR="009148FE" w:rsidRPr="0067146D">
        <w:rPr>
          <w:rFonts w:eastAsia="Times New Roman"/>
          <w:lang w:val="da-DK"/>
        </w:rPr>
        <w:t>. LG Pulse</w:t>
      </w:r>
      <w:r w:rsidR="00953812" w:rsidRPr="0067146D">
        <w:rPr>
          <w:rFonts w:eastAsia="Times New Roman"/>
          <w:lang w:val="da-DK"/>
        </w:rPr>
        <w:t xml:space="preserve"> tager</w:t>
      </w:r>
      <w:r w:rsidR="009148FE" w:rsidRPr="0067146D">
        <w:rPr>
          <w:rFonts w:eastAsia="Times New Roman"/>
          <w:lang w:val="da-DK"/>
        </w:rPr>
        <w:t xml:space="preserve"> fitness-funktioner t</w:t>
      </w:r>
      <w:r w:rsidR="00953812" w:rsidRPr="0067146D">
        <w:rPr>
          <w:rFonts w:eastAsia="Times New Roman"/>
          <w:lang w:val="da-DK"/>
        </w:rPr>
        <w:t xml:space="preserve">il et helt nyt niveau ved at måle brugerens puls hvert sekund under træningen og </w:t>
      </w:r>
      <w:r w:rsidR="00E62527">
        <w:rPr>
          <w:rFonts w:eastAsia="Times New Roman"/>
          <w:lang w:val="da-DK"/>
        </w:rPr>
        <w:t xml:space="preserve">der er </w:t>
      </w:r>
      <w:r w:rsidR="00953812" w:rsidRPr="0067146D">
        <w:rPr>
          <w:rFonts w:eastAsia="Times New Roman"/>
          <w:lang w:val="da-DK"/>
        </w:rPr>
        <w:t xml:space="preserve">ingen tidsbegrænsning. </w:t>
      </w:r>
      <w:r w:rsidR="00E62527">
        <w:rPr>
          <w:rFonts w:eastAsia="Times New Roman"/>
          <w:lang w:val="da-DK"/>
        </w:rPr>
        <w:t xml:space="preserve">Ved </w:t>
      </w:r>
      <w:r w:rsidR="00953812" w:rsidRPr="0067146D">
        <w:rPr>
          <w:rFonts w:eastAsia="Times New Roman"/>
          <w:lang w:val="da-DK"/>
        </w:rPr>
        <w:t>aktiviteten</w:t>
      </w:r>
      <w:r w:rsidR="00FD4C3E">
        <w:rPr>
          <w:rFonts w:eastAsia="Times New Roman"/>
          <w:lang w:val="da-DK"/>
        </w:rPr>
        <w:t>s afslutning</w:t>
      </w:r>
      <w:r w:rsidR="00953812" w:rsidRPr="0067146D">
        <w:rPr>
          <w:rFonts w:eastAsia="Times New Roman"/>
          <w:lang w:val="da-DK"/>
        </w:rPr>
        <w:t xml:space="preserve"> rapporterer LG Pulse den gennemsnitlige puls under hele sessionen og </w:t>
      </w:r>
      <w:r w:rsidR="00953818">
        <w:rPr>
          <w:rFonts w:eastAsia="Times New Roman"/>
          <w:lang w:val="da-DK"/>
        </w:rPr>
        <w:t xml:space="preserve">viser </w:t>
      </w:r>
      <w:r w:rsidR="00953812" w:rsidRPr="0067146D">
        <w:rPr>
          <w:rFonts w:eastAsia="Times New Roman"/>
          <w:lang w:val="da-DK"/>
        </w:rPr>
        <w:t xml:space="preserve">en graf over din puls på LG Health </w:t>
      </w:r>
      <w:r w:rsidR="009148FE" w:rsidRPr="0067146D">
        <w:rPr>
          <w:rFonts w:eastAsia="Times New Roman"/>
          <w:lang w:val="da-DK"/>
        </w:rPr>
        <w:t xml:space="preserve">(kommer </w:t>
      </w:r>
      <w:r w:rsidR="00E62527">
        <w:rPr>
          <w:rFonts w:eastAsia="Times New Roman"/>
          <w:lang w:val="da-DK"/>
        </w:rPr>
        <w:t>snart</w:t>
      </w:r>
      <w:r w:rsidR="009148FE" w:rsidRPr="0067146D">
        <w:rPr>
          <w:rFonts w:eastAsia="Times New Roman"/>
          <w:lang w:val="da-DK"/>
        </w:rPr>
        <w:t>).</w:t>
      </w:r>
    </w:p>
    <w:p w:rsidR="009148FE" w:rsidRPr="0067146D" w:rsidRDefault="009148FE" w:rsidP="009148FE">
      <w:pPr>
        <w:spacing w:line="360" w:lineRule="auto"/>
        <w:rPr>
          <w:rFonts w:eastAsia="Times New Roman"/>
          <w:lang w:val="da-DK"/>
        </w:rPr>
      </w:pPr>
    </w:p>
    <w:p w:rsidR="009148FE" w:rsidRPr="0067146D" w:rsidRDefault="00E62527" w:rsidP="004E33F0">
      <w:pPr>
        <w:spacing w:line="360" w:lineRule="auto"/>
        <w:rPr>
          <w:rFonts w:eastAsia="Times New Roman"/>
          <w:lang w:val="da-DK"/>
        </w:rPr>
      </w:pPr>
      <w:r>
        <w:rPr>
          <w:rFonts w:eastAsia="Times New Roman"/>
          <w:lang w:val="da-DK"/>
        </w:rPr>
        <w:t xml:space="preserve">Til forskel fra </w:t>
      </w:r>
      <w:r w:rsidR="00953812" w:rsidRPr="0067146D">
        <w:rPr>
          <w:rFonts w:eastAsia="Times New Roman"/>
          <w:lang w:val="da-DK"/>
        </w:rPr>
        <w:t xml:space="preserve">G Watch og G Watch R, som har sine rødder i teknologi og aktiv livstil, er Watch Urbane </w:t>
      </w:r>
      <w:r w:rsidR="00390C17">
        <w:rPr>
          <w:rFonts w:eastAsia="Times New Roman"/>
          <w:lang w:val="da-DK"/>
        </w:rPr>
        <w:t>designet</w:t>
      </w:r>
      <w:r w:rsidR="00953812" w:rsidRPr="0067146D">
        <w:rPr>
          <w:rFonts w:eastAsia="Times New Roman"/>
          <w:lang w:val="da-DK"/>
        </w:rPr>
        <w:t xml:space="preserve"> til at </w:t>
      </w:r>
      <w:r>
        <w:rPr>
          <w:rFonts w:eastAsia="Times New Roman"/>
          <w:lang w:val="da-DK"/>
        </w:rPr>
        <w:t xml:space="preserve">udtrykke </w:t>
      </w:r>
      <w:r w:rsidR="00953812" w:rsidRPr="0067146D">
        <w:rPr>
          <w:rFonts w:eastAsia="Times New Roman"/>
          <w:lang w:val="da-DK"/>
        </w:rPr>
        <w:t>stil og</w:t>
      </w:r>
      <w:r>
        <w:rPr>
          <w:rFonts w:eastAsia="Times New Roman"/>
          <w:lang w:val="da-DK"/>
        </w:rPr>
        <w:t xml:space="preserve"> luksus kombineret med smart-</w:t>
      </w:r>
      <w:r w:rsidR="00953812" w:rsidRPr="0067146D">
        <w:rPr>
          <w:rFonts w:eastAsia="Times New Roman"/>
          <w:lang w:val="da-DK"/>
        </w:rPr>
        <w:t>funktionalitet. Ure</w:t>
      </w:r>
      <w:r w:rsidR="00953818">
        <w:rPr>
          <w:rFonts w:eastAsia="Times New Roman"/>
          <w:lang w:val="da-DK"/>
        </w:rPr>
        <w:t xml:space="preserve">t er </w:t>
      </w:r>
      <w:r>
        <w:rPr>
          <w:rFonts w:eastAsia="Times New Roman"/>
          <w:lang w:val="da-DK"/>
        </w:rPr>
        <w:t xml:space="preserve">i </w:t>
      </w:r>
      <w:r w:rsidR="00953818">
        <w:rPr>
          <w:rFonts w:eastAsia="Times New Roman"/>
          <w:lang w:val="da-DK"/>
        </w:rPr>
        <w:t>sølvfarvet</w:t>
      </w:r>
      <w:r w:rsidR="00953812" w:rsidRPr="0067146D">
        <w:rPr>
          <w:rFonts w:eastAsia="Times New Roman"/>
          <w:lang w:val="da-DK"/>
        </w:rPr>
        <w:t xml:space="preserve"> rustfrit stål </w:t>
      </w:r>
      <w:r w:rsidR="00244423">
        <w:rPr>
          <w:rFonts w:eastAsia="Times New Roman"/>
          <w:lang w:val="da-DK"/>
        </w:rPr>
        <w:t xml:space="preserve">med </w:t>
      </w:r>
      <w:r w:rsidR="00953812" w:rsidRPr="0067146D">
        <w:rPr>
          <w:rFonts w:eastAsia="Times New Roman"/>
          <w:lang w:val="da-DK"/>
        </w:rPr>
        <w:t>læder</w:t>
      </w:r>
      <w:r w:rsidR="0021575F">
        <w:rPr>
          <w:rFonts w:eastAsia="Times New Roman"/>
          <w:lang w:val="da-DK"/>
        </w:rPr>
        <w:t>rem</w:t>
      </w:r>
      <w:r w:rsidR="00953812" w:rsidRPr="0067146D">
        <w:rPr>
          <w:rFonts w:eastAsia="Times New Roman"/>
          <w:lang w:val="da-DK"/>
        </w:rPr>
        <w:t xml:space="preserve">, som du nemt kan </w:t>
      </w:r>
      <w:r w:rsidR="00390C17">
        <w:rPr>
          <w:rFonts w:eastAsia="Times New Roman"/>
          <w:lang w:val="da-DK"/>
        </w:rPr>
        <w:t>bytte ud</w:t>
      </w:r>
      <w:r w:rsidR="00953812" w:rsidRPr="0067146D">
        <w:rPr>
          <w:rFonts w:eastAsia="Times New Roman"/>
          <w:lang w:val="da-DK"/>
        </w:rPr>
        <w:t xml:space="preserve"> med</w:t>
      </w:r>
      <w:r w:rsidR="00390C17">
        <w:rPr>
          <w:rFonts w:eastAsia="Times New Roman"/>
          <w:lang w:val="da-DK"/>
        </w:rPr>
        <w:t xml:space="preserve"> andre </w:t>
      </w:r>
      <w:r w:rsidR="0021575F">
        <w:rPr>
          <w:rFonts w:eastAsia="Times New Roman"/>
          <w:lang w:val="da-DK"/>
        </w:rPr>
        <w:t>urremme</w:t>
      </w:r>
      <w:r w:rsidR="00390C17">
        <w:rPr>
          <w:rFonts w:eastAsia="Times New Roman"/>
          <w:lang w:val="da-DK"/>
        </w:rPr>
        <w:t>, der har en standard</w:t>
      </w:r>
      <w:r w:rsidR="00953812" w:rsidRPr="0067146D">
        <w:rPr>
          <w:rFonts w:eastAsia="Times New Roman"/>
          <w:lang w:val="da-DK"/>
        </w:rPr>
        <w:t xml:space="preserve">bredde på 22mm, så du kan </w:t>
      </w:r>
      <w:r w:rsidR="00390C17">
        <w:rPr>
          <w:rFonts w:eastAsia="Times New Roman"/>
          <w:lang w:val="da-DK"/>
        </w:rPr>
        <w:t xml:space="preserve">skabe dit helt eget </w:t>
      </w:r>
      <w:r w:rsidR="00953818">
        <w:rPr>
          <w:rFonts w:eastAsia="Times New Roman"/>
          <w:lang w:val="da-DK"/>
        </w:rPr>
        <w:t>personlige</w:t>
      </w:r>
      <w:r w:rsidR="00953812" w:rsidRPr="0067146D">
        <w:rPr>
          <w:rFonts w:eastAsia="Times New Roman"/>
          <w:lang w:val="da-DK"/>
        </w:rPr>
        <w:t xml:space="preserve"> look. Watch Urbane har en tynd </w:t>
      </w:r>
      <w:r w:rsidR="00390C17">
        <w:rPr>
          <w:rFonts w:eastAsia="Times New Roman"/>
          <w:lang w:val="da-DK"/>
        </w:rPr>
        <w:t>ramme</w:t>
      </w:r>
      <w:r w:rsidR="00953812" w:rsidRPr="0067146D">
        <w:rPr>
          <w:rFonts w:eastAsia="Times New Roman"/>
          <w:lang w:val="da-DK"/>
        </w:rPr>
        <w:t xml:space="preserve"> rundt om </w:t>
      </w:r>
      <w:r w:rsidR="00390C17">
        <w:rPr>
          <w:rFonts w:eastAsia="Times New Roman"/>
          <w:lang w:val="da-DK"/>
        </w:rPr>
        <w:t>ur</w:t>
      </w:r>
      <w:r w:rsidR="00953812" w:rsidRPr="0067146D">
        <w:rPr>
          <w:rFonts w:eastAsia="Times New Roman"/>
          <w:lang w:val="da-DK"/>
        </w:rPr>
        <w:t xml:space="preserve">skiven, som giver </w:t>
      </w:r>
      <w:r w:rsidR="0021575F">
        <w:rPr>
          <w:rFonts w:eastAsia="Times New Roman"/>
          <w:lang w:val="da-DK"/>
        </w:rPr>
        <w:t>uret</w:t>
      </w:r>
      <w:r w:rsidR="00953812" w:rsidRPr="0067146D">
        <w:rPr>
          <w:rFonts w:eastAsia="Times New Roman"/>
          <w:lang w:val="da-DK"/>
        </w:rPr>
        <w:t xml:space="preserve"> et klassisk look. </w:t>
      </w:r>
      <w:r w:rsidR="009148FE" w:rsidRPr="0067146D">
        <w:rPr>
          <w:rFonts w:eastAsia="Times New Roman"/>
          <w:lang w:val="da-DK"/>
        </w:rPr>
        <w:t xml:space="preserve"> </w:t>
      </w:r>
    </w:p>
    <w:p w:rsidR="009148FE" w:rsidRPr="00E62527" w:rsidRDefault="009148FE" w:rsidP="009148FE">
      <w:pPr>
        <w:spacing w:line="360" w:lineRule="auto"/>
        <w:rPr>
          <w:rFonts w:eastAsia="Times New Roman"/>
          <w:lang w:val="sv-SE"/>
        </w:rPr>
      </w:pPr>
    </w:p>
    <w:p w:rsidR="009148FE" w:rsidRPr="0067146D" w:rsidRDefault="00953812" w:rsidP="009148FE">
      <w:pPr>
        <w:spacing w:line="360" w:lineRule="auto"/>
        <w:rPr>
          <w:rFonts w:eastAsia="Times New Roman"/>
          <w:b/>
          <w:lang w:val="da-DK"/>
        </w:rPr>
      </w:pPr>
      <w:r w:rsidRPr="0067146D">
        <w:rPr>
          <w:rFonts w:eastAsia="Times New Roman"/>
          <w:b/>
          <w:lang w:val="da-DK"/>
        </w:rPr>
        <w:t>Pris og tilgængelighed</w:t>
      </w:r>
    </w:p>
    <w:p w:rsidR="009148FE" w:rsidRPr="0067146D" w:rsidRDefault="009148FE" w:rsidP="009148FE">
      <w:pPr>
        <w:spacing w:line="360" w:lineRule="auto"/>
        <w:rPr>
          <w:rFonts w:eastAsia="Malgun Gothic"/>
          <w:lang w:val="da-DK" w:eastAsia="ko-KR"/>
        </w:rPr>
      </w:pPr>
      <w:r w:rsidRPr="0067146D">
        <w:rPr>
          <w:rFonts w:eastAsia="Times New Roman"/>
          <w:lang w:val="da-DK"/>
        </w:rPr>
        <w:t xml:space="preserve">LG Watch Urbane </w:t>
      </w:r>
      <w:r w:rsidR="00953818">
        <w:rPr>
          <w:rFonts w:eastAsia="Times New Roman"/>
          <w:lang w:val="da-DK"/>
        </w:rPr>
        <w:t>vil være tilgængelig</w:t>
      </w:r>
      <w:r w:rsidR="00953812" w:rsidRPr="0067146D">
        <w:rPr>
          <w:rFonts w:eastAsia="Times New Roman"/>
          <w:lang w:val="da-DK"/>
        </w:rPr>
        <w:t xml:space="preserve"> på det danske marked i den første uge </w:t>
      </w:r>
      <w:r w:rsidR="00C775E1">
        <w:rPr>
          <w:rFonts w:eastAsia="Times New Roman"/>
          <w:lang w:val="da-DK"/>
        </w:rPr>
        <w:t>af</w:t>
      </w:r>
      <w:r w:rsidR="00953812" w:rsidRPr="0067146D">
        <w:rPr>
          <w:rFonts w:eastAsia="Times New Roman"/>
          <w:lang w:val="da-DK"/>
        </w:rPr>
        <w:t xml:space="preserve"> maj </w:t>
      </w:r>
      <w:r w:rsidR="00C775E1">
        <w:rPr>
          <w:rFonts w:eastAsia="Times New Roman"/>
          <w:lang w:val="da-DK"/>
        </w:rPr>
        <w:t xml:space="preserve">2015 </w:t>
      </w:r>
      <w:r w:rsidR="00953812" w:rsidRPr="0067146D">
        <w:rPr>
          <w:rFonts w:eastAsia="Times New Roman"/>
          <w:lang w:val="da-DK"/>
        </w:rPr>
        <w:t>med en vejledende udsa</w:t>
      </w:r>
      <w:r w:rsidR="00953818">
        <w:rPr>
          <w:rFonts w:eastAsia="Times New Roman"/>
          <w:lang w:val="da-DK"/>
        </w:rPr>
        <w:t>l</w:t>
      </w:r>
      <w:r w:rsidR="00953812" w:rsidRPr="0067146D">
        <w:rPr>
          <w:rFonts w:eastAsia="Times New Roman"/>
          <w:lang w:val="da-DK"/>
        </w:rPr>
        <w:t>gspris på 2.690</w:t>
      </w:r>
      <w:r w:rsidR="00FD4C3E" w:rsidRPr="00FD4C3E">
        <w:rPr>
          <w:rFonts w:eastAsia="Times New Roman"/>
          <w:lang w:val="da-DK"/>
        </w:rPr>
        <w:t xml:space="preserve"> </w:t>
      </w:r>
      <w:r w:rsidR="00FD4C3E" w:rsidRPr="0067146D">
        <w:rPr>
          <w:rFonts w:eastAsia="Times New Roman"/>
          <w:lang w:val="da-DK"/>
        </w:rPr>
        <w:t>DKK</w:t>
      </w:r>
      <w:r w:rsidR="00953812" w:rsidRPr="0067146D">
        <w:rPr>
          <w:rFonts w:eastAsia="Times New Roman"/>
          <w:lang w:val="da-DK"/>
        </w:rPr>
        <w:t>.</w:t>
      </w:r>
    </w:p>
    <w:p w:rsidR="009148FE" w:rsidRPr="0067146D" w:rsidRDefault="009148FE" w:rsidP="009148FE">
      <w:pPr>
        <w:spacing w:line="360" w:lineRule="auto"/>
        <w:rPr>
          <w:rFonts w:eastAsia="Malgun Gothic"/>
          <w:lang w:val="da-DK" w:eastAsia="ko-KR"/>
        </w:rPr>
      </w:pPr>
      <w:r w:rsidRPr="0067146D">
        <w:rPr>
          <w:rFonts w:eastAsia="Malgun Gothic"/>
          <w:lang w:val="da-DK" w:eastAsia="ko-KR"/>
        </w:rPr>
        <w:t xml:space="preserve"> </w:t>
      </w:r>
    </w:p>
    <w:p w:rsidR="009148FE" w:rsidRPr="0067146D" w:rsidRDefault="00953812" w:rsidP="009148FE">
      <w:pPr>
        <w:keepNext/>
        <w:keepLines/>
        <w:spacing w:line="360" w:lineRule="auto"/>
        <w:rPr>
          <w:rFonts w:eastAsia="Times New Roman"/>
          <w:b/>
          <w:lang w:val="da-DK"/>
        </w:rPr>
      </w:pPr>
      <w:r w:rsidRPr="0067146D">
        <w:rPr>
          <w:rFonts w:eastAsia="Times New Roman"/>
          <w:b/>
          <w:lang w:val="da-DK"/>
        </w:rPr>
        <w:t>Højopløselige billedder og video</w:t>
      </w:r>
    </w:p>
    <w:p w:rsidR="009148FE" w:rsidRPr="0067146D" w:rsidRDefault="007F3C91" w:rsidP="009148FE">
      <w:pPr>
        <w:kinsoku w:val="0"/>
        <w:overflowPunct w:val="0"/>
        <w:autoSpaceDE w:val="0"/>
        <w:autoSpaceDN w:val="0"/>
        <w:spacing w:line="360" w:lineRule="auto"/>
        <w:rPr>
          <w:rFonts w:eastAsia="Times New Roman"/>
          <w:lang w:val="da-DK"/>
        </w:rPr>
      </w:pPr>
      <w:r w:rsidRPr="0067146D">
        <w:rPr>
          <w:rFonts w:eastAsia="Times New Roman"/>
          <w:lang w:val="da-DK"/>
        </w:rPr>
        <w:t>For billeder i høj opløsning af</w:t>
      </w:r>
      <w:r w:rsidR="009148FE" w:rsidRPr="0067146D">
        <w:rPr>
          <w:rFonts w:eastAsia="Times New Roman"/>
          <w:lang w:val="da-DK"/>
        </w:rPr>
        <w:t xml:space="preserve"> LG Watch Urbane</w:t>
      </w:r>
      <w:r w:rsidRPr="0067146D">
        <w:rPr>
          <w:rFonts w:eastAsia="Times New Roman"/>
          <w:lang w:val="da-DK"/>
        </w:rPr>
        <w:t xml:space="preserve"> </w:t>
      </w:r>
      <w:r w:rsidR="00130B94">
        <w:rPr>
          <w:rFonts w:eastAsia="Times New Roman"/>
          <w:lang w:val="da-DK"/>
        </w:rPr>
        <w:t>se</w:t>
      </w:r>
      <w:r w:rsidR="009148FE" w:rsidRPr="0067146D">
        <w:rPr>
          <w:rFonts w:eastAsia="Times New Roman"/>
          <w:lang w:val="da-DK"/>
        </w:rPr>
        <w:t xml:space="preserve"> </w:t>
      </w:r>
      <w:hyperlink r:id="rId9" w:history="1">
        <w:r w:rsidR="00390C17" w:rsidRPr="00F77FBD">
          <w:rPr>
            <w:rStyle w:val="Hyperlink"/>
            <w:rFonts w:ascii="Times New Roman" w:hAnsi="Times New Roman"/>
            <w:sz w:val="24"/>
            <w:u w:val="single"/>
            <w:lang w:val="da-DK"/>
          </w:rPr>
          <w:t>LG's billedarkiv</w:t>
        </w:r>
      </w:hyperlink>
      <w:r w:rsidRPr="0067146D">
        <w:rPr>
          <w:rFonts w:eastAsia="Times New Roman"/>
          <w:lang w:val="da-DK"/>
        </w:rPr>
        <w:t xml:space="preserve"> og</w:t>
      </w:r>
      <w:r w:rsidR="009148FE" w:rsidRPr="0067146D">
        <w:rPr>
          <w:rFonts w:eastAsia="Times New Roman"/>
          <w:lang w:val="da-DK"/>
        </w:rPr>
        <w:t xml:space="preserve"> skriv ”urbane” </w:t>
      </w:r>
      <w:r w:rsidR="00390C17">
        <w:rPr>
          <w:rFonts w:eastAsia="Times New Roman"/>
          <w:lang w:val="da-DK"/>
        </w:rPr>
        <w:t xml:space="preserve">i </w:t>
      </w:r>
      <w:r w:rsidRPr="0067146D">
        <w:rPr>
          <w:rFonts w:eastAsia="Times New Roman"/>
          <w:lang w:val="da-DK"/>
        </w:rPr>
        <w:t xml:space="preserve">søgefeltet til højre. </w:t>
      </w:r>
    </w:p>
    <w:p w:rsidR="009148FE" w:rsidRPr="0067146D" w:rsidRDefault="009148FE" w:rsidP="009148FE">
      <w:pPr>
        <w:rPr>
          <w:rFonts w:eastAsia="Times New Roman"/>
          <w:lang w:val="da-DK"/>
        </w:rPr>
      </w:pPr>
    </w:p>
    <w:p w:rsidR="009148FE" w:rsidRPr="0067146D" w:rsidRDefault="007F3C91" w:rsidP="009148FE">
      <w:pPr>
        <w:spacing w:line="360" w:lineRule="auto"/>
        <w:rPr>
          <w:rFonts w:eastAsia="Times New Roman"/>
          <w:b/>
          <w:lang w:val="da-DK"/>
        </w:rPr>
      </w:pPr>
      <w:r w:rsidRPr="0067146D">
        <w:rPr>
          <w:rFonts w:eastAsia="Times New Roman"/>
          <w:b/>
          <w:lang w:val="da-DK"/>
        </w:rPr>
        <w:lastRenderedPageBreak/>
        <w:t>Tekniske</w:t>
      </w:r>
      <w:r w:rsidR="009148FE" w:rsidRPr="0067146D">
        <w:rPr>
          <w:rFonts w:eastAsia="Times New Roman"/>
          <w:b/>
          <w:lang w:val="da-DK"/>
        </w:rPr>
        <w:t xml:space="preserve"> specifikationer*</w:t>
      </w:r>
    </w:p>
    <w:p w:rsidR="009148FE" w:rsidRPr="0067146D" w:rsidRDefault="009148FE"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Processor: 1.2GHz Qualcomm Snapdragon 400</w:t>
      </w:r>
    </w:p>
    <w:p w:rsidR="009148FE" w:rsidRPr="0067146D" w:rsidRDefault="009148FE"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Operativsystem: Android Wear</w:t>
      </w:r>
    </w:p>
    <w:p w:rsidR="009148FE" w:rsidRPr="00EF770B" w:rsidRDefault="007F3C91" w:rsidP="009148FE">
      <w:pPr>
        <w:pStyle w:val="Listeafsnit"/>
        <w:numPr>
          <w:ilvl w:val="0"/>
          <w:numId w:val="1"/>
        </w:numPr>
        <w:rPr>
          <w:rFonts w:ascii="Times New Roman" w:eastAsia="Times New Roman" w:hAnsi="Times New Roman" w:cs="Times New Roman"/>
          <w:sz w:val="20"/>
        </w:rPr>
      </w:pPr>
      <w:r w:rsidRPr="00EF770B">
        <w:rPr>
          <w:rFonts w:ascii="Times New Roman" w:eastAsia="Times New Roman" w:hAnsi="Times New Roman" w:cs="Times New Roman"/>
          <w:sz w:val="20"/>
        </w:rPr>
        <w:t>Skæ</w:t>
      </w:r>
      <w:r w:rsidR="009148FE" w:rsidRPr="00EF770B">
        <w:rPr>
          <w:rFonts w:ascii="Times New Roman" w:eastAsia="Times New Roman" w:hAnsi="Times New Roman" w:cs="Times New Roman"/>
          <w:sz w:val="20"/>
        </w:rPr>
        <w:t>rm: 1,3-</w:t>
      </w:r>
      <w:r w:rsidR="00390C17">
        <w:rPr>
          <w:rFonts w:ascii="Times New Roman" w:eastAsia="Times New Roman" w:hAnsi="Times New Roman" w:cs="Times New Roman"/>
          <w:sz w:val="20"/>
        </w:rPr>
        <w:t>tommer</w:t>
      </w:r>
      <w:r w:rsidR="009148FE" w:rsidRPr="00EF770B">
        <w:rPr>
          <w:rFonts w:ascii="Times New Roman" w:eastAsia="Times New Roman" w:hAnsi="Times New Roman" w:cs="Times New Roman"/>
          <w:sz w:val="20"/>
        </w:rPr>
        <w:t xml:space="preserve"> P-OLED (320x320, 245ppi)</w:t>
      </w:r>
    </w:p>
    <w:p w:rsidR="009148FE" w:rsidRPr="0067146D" w:rsidRDefault="007F3C91"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Størrelse</w:t>
      </w:r>
      <w:r w:rsidR="009148FE" w:rsidRPr="0067146D">
        <w:rPr>
          <w:rFonts w:ascii="Times New Roman" w:eastAsia="Times New Roman" w:hAnsi="Times New Roman" w:cs="Times New Roman"/>
          <w:sz w:val="20"/>
          <w:lang w:val="da-DK"/>
        </w:rPr>
        <w:t>: 45,5 x 52,2 x 10.9mm</w:t>
      </w:r>
    </w:p>
    <w:p w:rsidR="009148FE" w:rsidRPr="0067146D" w:rsidRDefault="007F3C91"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Hukommelse</w:t>
      </w:r>
      <w:r w:rsidR="009148FE" w:rsidRPr="0067146D">
        <w:rPr>
          <w:rFonts w:ascii="Times New Roman" w:eastAsia="Times New Roman" w:hAnsi="Times New Roman" w:cs="Times New Roman"/>
          <w:sz w:val="20"/>
          <w:lang w:val="da-DK"/>
        </w:rPr>
        <w:t xml:space="preserve">: 4GB </w:t>
      </w:r>
      <w:r w:rsidRPr="0067146D">
        <w:rPr>
          <w:rFonts w:ascii="Times New Roman" w:eastAsia="Times New Roman" w:hAnsi="Times New Roman" w:cs="Times New Roman"/>
          <w:sz w:val="20"/>
          <w:lang w:val="da-DK"/>
        </w:rPr>
        <w:t>hukommelse</w:t>
      </w:r>
      <w:r w:rsidR="009148FE" w:rsidRPr="0067146D">
        <w:rPr>
          <w:rFonts w:ascii="Times New Roman" w:eastAsia="Times New Roman" w:hAnsi="Times New Roman" w:cs="Times New Roman"/>
          <w:sz w:val="20"/>
          <w:lang w:val="da-DK"/>
        </w:rPr>
        <w:t xml:space="preserve"> / 512MB RAM</w:t>
      </w:r>
    </w:p>
    <w:p w:rsidR="009148FE" w:rsidRPr="0067146D" w:rsidRDefault="009148FE"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Batteri: 410mAh</w:t>
      </w:r>
    </w:p>
    <w:p w:rsidR="009148FE" w:rsidRPr="0067146D" w:rsidRDefault="007F3C91"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Sensorer: Ni akser (gyro/accelerometer/kompas</w:t>
      </w:r>
      <w:r w:rsidR="009148FE" w:rsidRPr="0067146D">
        <w:rPr>
          <w:rFonts w:ascii="Times New Roman" w:eastAsia="Times New Roman" w:hAnsi="Times New Roman" w:cs="Times New Roman"/>
          <w:sz w:val="20"/>
          <w:lang w:val="da-DK"/>
        </w:rPr>
        <w:t xml:space="preserve">), barometer, </w:t>
      </w:r>
      <w:r w:rsidRPr="0067146D">
        <w:rPr>
          <w:rFonts w:ascii="Times New Roman" w:eastAsia="Times New Roman" w:hAnsi="Times New Roman" w:cs="Times New Roman"/>
          <w:sz w:val="20"/>
          <w:lang w:val="da-DK"/>
        </w:rPr>
        <w:t>PPG (pulsmåler</w:t>
      </w:r>
      <w:r w:rsidR="009148FE" w:rsidRPr="0067146D">
        <w:rPr>
          <w:rFonts w:ascii="Times New Roman" w:eastAsia="Times New Roman" w:hAnsi="Times New Roman" w:cs="Times New Roman"/>
          <w:sz w:val="20"/>
          <w:lang w:val="da-DK"/>
        </w:rPr>
        <w:t>)</w:t>
      </w:r>
    </w:p>
    <w:p w:rsidR="009148FE" w:rsidRPr="0067146D" w:rsidRDefault="007F3C91" w:rsidP="009148FE">
      <w:pPr>
        <w:pStyle w:val="Listeafsnit"/>
        <w:numPr>
          <w:ilvl w:val="0"/>
          <w:numId w:val="1"/>
        </w:numPr>
        <w:rPr>
          <w:rFonts w:ascii="Times New Roman" w:eastAsia="Times New Roman" w:hAnsi="Times New Roman" w:cs="Times New Roman"/>
          <w:sz w:val="20"/>
          <w:lang w:val="da-DK"/>
        </w:rPr>
      </w:pPr>
      <w:r w:rsidRPr="0067146D">
        <w:rPr>
          <w:rFonts w:ascii="Times New Roman" w:eastAsia="Times New Roman" w:hAnsi="Times New Roman" w:cs="Times New Roman"/>
          <w:sz w:val="20"/>
          <w:lang w:val="da-DK"/>
        </w:rPr>
        <w:t>Farver</w:t>
      </w:r>
      <w:r w:rsidR="009148FE" w:rsidRPr="0067146D">
        <w:rPr>
          <w:rFonts w:ascii="Times New Roman" w:eastAsia="Times New Roman" w:hAnsi="Times New Roman" w:cs="Times New Roman"/>
          <w:sz w:val="20"/>
          <w:lang w:val="da-DK"/>
        </w:rPr>
        <w:t>: Silver</w:t>
      </w:r>
    </w:p>
    <w:p w:rsidR="009148FE" w:rsidRPr="0067146D" w:rsidRDefault="007F3C91" w:rsidP="009148FE">
      <w:pPr>
        <w:pStyle w:val="Listeafsnit"/>
        <w:numPr>
          <w:ilvl w:val="0"/>
          <w:numId w:val="1"/>
        </w:numPr>
        <w:rPr>
          <w:rFonts w:ascii="Times New Roman" w:eastAsia="Batang" w:hAnsi="Times New Roman" w:cs="Times New Roman"/>
          <w:sz w:val="18"/>
          <w:lang w:val="da-DK" w:eastAsia="ko-KR"/>
        </w:rPr>
      </w:pPr>
      <w:r w:rsidRPr="0067146D">
        <w:rPr>
          <w:rFonts w:ascii="Times New Roman" w:eastAsia="Times New Roman" w:hAnsi="Times New Roman" w:cs="Times New Roman"/>
          <w:sz w:val="20"/>
          <w:lang w:val="da-DK"/>
        </w:rPr>
        <w:t>Andet: Støv</w:t>
      </w:r>
      <w:r w:rsidR="009148FE" w:rsidRPr="0067146D">
        <w:rPr>
          <w:rFonts w:ascii="Times New Roman" w:eastAsia="Times New Roman" w:hAnsi="Times New Roman" w:cs="Times New Roman"/>
          <w:sz w:val="20"/>
          <w:lang w:val="da-DK"/>
        </w:rPr>
        <w:t>-</w:t>
      </w:r>
      <w:r w:rsidRPr="0067146D">
        <w:rPr>
          <w:rFonts w:ascii="Times New Roman" w:eastAsia="Times New Roman" w:hAnsi="Times New Roman" w:cs="Times New Roman"/>
          <w:sz w:val="20"/>
          <w:lang w:val="da-DK"/>
        </w:rPr>
        <w:t xml:space="preserve"> og</w:t>
      </w:r>
      <w:r w:rsidR="009148FE" w:rsidRPr="0067146D">
        <w:rPr>
          <w:rFonts w:ascii="Times New Roman" w:eastAsia="Times New Roman" w:hAnsi="Times New Roman" w:cs="Times New Roman"/>
          <w:sz w:val="20"/>
          <w:lang w:val="da-DK"/>
        </w:rPr>
        <w:t xml:space="preserve"> v</w:t>
      </w:r>
      <w:r w:rsidRPr="0067146D">
        <w:rPr>
          <w:rFonts w:ascii="Times New Roman" w:eastAsia="Times New Roman" w:hAnsi="Times New Roman" w:cs="Times New Roman"/>
          <w:sz w:val="20"/>
          <w:lang w:val="da-DK"/>
        </w:rPr>
        <w:t>andtæt</w:t>
      </w:r>
      <w:r w:rsidR="009148FE" w:rsidRPr="0067146D">
        <w:rPr>
          <w:rFonts w:ascii="Times New Roman" w:eastAsia="Times New Roman" w:hAnsi="Times New Roman" w:cs="Times New Roman"/>
          <w:sz w:val="20"/>
          <w:lang w:val="da-DK"/>
        </w:rPr>
        <w:t xml:space="preserve"> (IP67)</w:t>
      </w:r>
    </w:p>
    <w:p w:rsidR="009148FE" w:rsidRPr="0067146D" w:rsidRDefault="009148FE" w:rsidP="009148FE">
      <w:pPr>
        <w:rPr>
          <w:rFonts w:eastAsia="Batang"/>
          <w:sz w:val="20"/>
          <w:lang w:val="da-DK" w:eastAsia="ko-KR"/>
        </w:rPr>
      </w:pPr>
    </w:p>
    <w:p w:rsidR="009148FE" w:rsidRPr="0067146D" w:rsidRDefault="007F3C91" w:rsidP="009148FE">
      <w:pPr>
        <w:spacing w:line="360" w:lineRule="auto"/>
        <w:rPr>
          <w:lang w:val="da-DK"/>
        </w:rPr>
      </w:pPr>
      <w:r w:rsidRPr="0067146D">
        <w:rPr>
          <w:rFonts w:eastAsia="Batang"/>
          <w:sz w:val="20"/>
          <w:lang w:val="da-DK" w:eastAsia="ko-KR"/>
        </w:rPr>
        <w:t xml:space="preserve">*Specifikationerne kan variere fra land til land og kan ændres ved lanceringen. </w:t>
      </w:r>
      <w:r w:rsidR="009148FE" w:rsidRPr="0067146D">
        <w:rPr>
          <w:rFonts w:eastAsia="Batang"/>
          <w:sz w:val="20"/>
          <w:lang w:val="da-DK" w:eastAsia="ko-KR"/>
        </w:rPr>
        <w:t xml:space="preserve"> </w:t>
      </w:r>
    </w:p>
    <w:p w:rsidR="009148FE" w:rsidRPr="0067146D" w:rsidRDefault="009148FE" w:rsidP="009148FE">
      <w:pPr>
        <w:rPr>
          <w:rFonts w:eastAsia="Batang"/>
          <w:sz w:val="18"/>
          <w:lang w:val="da-DK" w:eastAsia="ko-KR"/>
        </w:rPr>
      </w:pPr>
    </w:p>
    <w:p w:rsidR="009148FE" w:rsidRPr="00214228" w:rsidRDefault="009148FE" w:rsidP="009148FE">
      <w:pPr>
        <w:jc w:val="center"/>
      </w:pPr>
      <w:r w:rsidRPr="001427FB">
        <w:rPr>
          <w:rFonts w:eastAsia="Batang"/>
          <w:lang w:val="da-DK" w:eastAsia="ko-KR"/>
        </w:rPr>
        <w:br/>
      </w:r>
      <w:r w:rsidRPr="00214228">
        <w:t># # #</w:t>
      </w:r>
    </w:p>
    <w:p w:rsidR="009148FE" w:rsidRPr="00214228" w:rsidRDefault="009148FE" w:rsidP="009148FE">
      <w:pPr>
        <w:suppressAutoHyphens/>
        <w:kinsoku w:val="0"/>
        <w:overflowPunct w:val="0"/>
        <w:rPr>
          <w:rFonts w:eastAsia="Batang"/>
          <w:lang w:eastAsia="ko-KR"/>
        </w:rPr>
      </w:pPr>
    </w:p>
    <w:p w:rsidR="009148FE" w:rsidRPr="0067146D" w:rsidRDefault="009148FE" w:rsidP="009148FE">
      <w:pPr>
        <w:keepNext/>
        <w:keepLines/>
        <w:rPr>
          <w:rFonts w:eastAsia="Gulim" w:cs="Gulim"/>
          <w:sz w:val="18"/>
          <w:szCs w:val="18"/>
          <w:lang w:val="da-DK"/>
        </w:rPr>
      </w:pPr>
      <w:r w:rsidRPr="00AC0A52">
        <w:rPr>
          <w:rFonts w:eastAsia="Gulim" w:cs="Gulim"/>
          <w:b/>
          <w:bCs/>
          <w:color w:val="CC0066"/>
          <w:sz w:val="18"/>
          <w:szCs w:val="18"/>
        </w:rPr>
        <w:t>Om LG Electronics</w:t>
      </w:r>
      <w:r w:rsidRPr="00AC0A52">
        <w:rPr>
          <w:rFonts w:eastAsia="Gulim" w:cs="Gulim"/>
          <w:b/>
          <w:bCs/>
          <w:color w:val="CC0066"/>
          <w:sz w:val="18"/>
          <w:szCs w:val="18"/>
        </w:rPr>
        <w:br/>
      </w:r>
      <w:r w:rsidR="007F3C91" w:rsidRPr="00AC0A52">
        <w:rPr>
          <w:rFonts w:eastAsia="Gulim" w:cs="Gulim"/>
          <w:sz w:val="18"/>
          <w:szCs w:val="18"/>
        </w:rPr>
        <w:t xml:space="preserve">LG Electronics, Inc. </w:t>
      </w:r>
      <w:r w:rsidR="007F3C91" w:rsidRPr="0067146D">
        <w:rPr>
          <w:rFonts w:eastAsia="Gulim" w:cs="Gulim"/>
          <w:sz w:val="18"/>
          <w:szCs w:val="18"/>
          <w:lang w:val="da-DK"/>
        </w:rPr>
        <w:t>(KSE: 066570.KS) er en af verdens største og mest innovative leverandører af forbrugerelektronik, hårde hvidevarer og mobil kommunikation med 87 000 ansatte fordelt på 113 kontorer rundt om i verden. LG opnåede en global omsætning på 53.10 milliarder USD i 2013. LG Electronics består af fem forretningsenheder – Home Entertainment, Mobile Communications, Home Appliance og Air Conditioning &amp; Energy Solutions og Vehicle Components – og er en af verdens største producenter af fladskærme, mobiltelefoner, luftvarmepumper, vaskemaskiner og køleskabe. LG Electronics har eksisteret i Norden siden oktober 1999. Den nordiske omsætning i 2013 beløb sig til ca. 2 mia. SEK. For mere information, besøg www.lg.com</w:t>
      </w:r>
    </w:p>
    <w:p w:rsidR="009148FE" w:rsidRPr="0067146D" w:rsidRDefault="009148FE" w:rsidP="009148FE">
      <w:pPr>
        <w:keepNext/>
        <w:keepLines/>
        <w:rPr>
          <w:rFonts w:eastAsia="Gulim" w:cs="Gulim"/>
          <w:sz w:val="18"/>
          <w:szCs w:val="18"/>
          <w:highlight w:val="yellow"/>
          <w:lang w:val="da-DK"/>
        </w:rPr>
      </w:pPr>
    </w:p>
    <w:p w:rsidR="009148FE" w:rsidRPr="0067146D" w:rsidRDefault="009148FE" w:rsidP="009148FE">
      <w:pPr>
        <w:rPr>
          <w:rFonts w:eastAsia="Gulim" w:cs="Gulim"/>
          <w:sz w:val="18"/>
          <w:szCs w:val="18"/>
          <w:lang w:val="da-DK"/>
        </w:rPr>
      </w:pPr>
      <w:r w:rsidRPr="0067146D">
        <w:rPr>
          <w:rFonts w:eastAsia="Gulim" w:cs="Gulim"/>
          <w:b/>
          <w:bCs/>
          <w:color w:val="CC0066"/>
          <w:sz w:val="18"/>
          <w:szCs w:val="18"/>
          <w:lang w:val="da-DK"/>
        </w:rPr>
        <w:t>Om LG Electronics Mobile Communications</w:t>
      </w:r>
      <w:r w:rsidRPr="0067146D">
        <w:rPr>
          <w:rFonts w:eastAsia="Gulim" w:cs="Gulim"/>
          <w:b/>
          <w:bCs/>
          <w:color w:val="CC0066"/>
          <w:sz w:val="18"/>
          <w:szCs w:val="18"/>
          <w:lang w:val="da-DK"/>
        </w:rPr>
        <w:br/>
      </w:r>
      <w:r w:rsidR="007F3C91" w:rsidRPr="0067146D">
        <w:rPr>
          <w:rFonts w:eastAsia="Gulim" w:cs="Gulim"/>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rsidR="009148FE" w:rsidRPr="0067146D" w:rsidRDefault="009148FE" w:rsidP="009148FE">
      <w:pPr>
        <w:rPr>
          <w:rFonts w:eastAsia="Gulim" w:cs="Gulim"/>
          <w:sz w:val="18"/>
          <w:szCs w:val="18"/>
          <w:lang w:val="da-DK"/>
        </w:rPr>
      </w:pPr>
    </w:p>
    <w:p w:rsidR="009148FE" w:rsidRPr="0067146D" w:rsidRDefault="009148FE" w:rsidP="009148FE">
      <w:pPr>
        <w:rPr>
          <w:rFonts w:eastAsia="Gulim" w:cs="Gulim"/>
          <w:sz w:val="18"/>
          <w:szCs w:val="18"/>
          <w:lang w:val="da-DK"/>
        </w:rPr>
      </w:pPr>
    </w:p>
    <w:p w:rsidR="009148FE" w:rsidRPr="0067146D" w:rsidRDefault="009148FE" w:rsidP="009148FE">
      <w:pPr>
        <w:rPr>
          <w:rFonts w:eastAsia="Gulim" w:cs="Gulim"/>
          <w:sz w:val="18"/>
          <w:szCs w:val="18"/>
          <w:lang w:val="da-DK"/>
        </w:rPr>
      </w:pPr>
    </w:p>
    <w:p w:rsidR="009148FE" w:rsidRPr="0067146D" w:rsidRDefault="009148FE" w:rsidP="009148FE">
      <w:pPr>
        <w:rPr>
          <w:rFonts w:eastAsia="Gulim" w:cs="Gulim"/>
          <w:sz w:val="18"/>
          <w:szCs w:val="18"/>
          <w:lang w:val="da-DK"/>
        </w:rPr>
      </w:pPr>
    </w:p>
    <w:p w:rsidR="009148FE" w:rsidRPr="0067146D" w:rsidRDefault="001427FB" w:rsidP="009148FE">
      <w:pPr>
        <w:ind w:firstLine="2"/>
        <w:jc w:val="both"/>
        <w:rPr>
          <w:rFonts w:eastAsia="Gulim" w:cs="Gulim"/>
          <w:sz w:val="18"/>
          <w:szCs w:val="18"/>
          <w:lang w:val="da-DK"/>
        </w:rPr>
      </w:pPr>
      <w:r>
        <w:rPr>
          <w:rFonts w:eastAsia="Malgun Gothic"/>
          <w:bCs/>
          <w:i/>
          <w:iCs/>
          <w:sz w:val="18"/>
          <w:szCs w:val="18"/>
          <w:lang w:val="da-DK"/>
        </w:rPr>
        <w:t>For mere information</w:t>
      </w:r>
      <w:r w:rsidR="007F3C91" w:rsidRPr="0067146D">
        <w:rPr>
          <w:rFonts w:eastAsia="Malgun Gothic"/>
          <w:bCs/>
          <w:i/>
          <w:iCs/>
          <w:sz w:val="18"/>
          <w:szCs w:val="18"/>
          <w:lang w:val="da-DK"/>
        </w:rPr>
        <w:t xml:space="preserve"> kontakt venligst: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148FE" w:rsidRPr="00214228" w:rsidTr="00811317">
        <w:trPr>
          <w:trHeight w:val="269"/>
        </w:trPr>
        <w:tc>
          <w:tcPr>
            <w:tcW w:w="4137" w:type="dxa"/>
          </w:tcPr>
          <w:p w:rsidR="009148FE" w:rsidRPr="00C775E1" w:rsidRDefault="00C775E1" w:rsidP="00C775E1">
            <w:pPr>
              <w:rPr>
                <w:b/>
                <w:bCs/>
                <w:sz w:val="18"/>
                <w:szCs w:val="18"/>
                <w:lang w:val="da-DK"/>
              </w:rPr>
            </w:pPr>
            <w:r w:rsidRPr="00C775E1">
              <w:rPr>
                <w:sz w:val="18"/>
                <w:szCs w:val="18"/>
                <w:lang w:val="da-DK" w:eastAsia="da-DK"/>
              </w:rPr>
              <w:t xml:space="preserve">Kristoffer Ejebro </w:t>
            </w:r>
            <w:r w:rsidRPr="00C775E1">
              <w:rPr>
                <w:sz w:val="18"/>
                <w:szCs w:val="18"/>
                <w:lang w:val="da-DK" w:eastAsia="da-DK"/>
              </w:rPr>
              <w:br/>
              <w:t xml:space="preserve">Product Specialist MC </w:t>
            </w:r>
            <w:r w:rsidRPr="00C775E1">
              <w:rPr>
                <w:sz w:val="18"/>
                <w:szCs w:val="18"/>
                <w:lang w:val="da-DK" w:eastAsia="da-DK"/>
              </w:rPr>
              <w:br/>
              <w:t>LG Electronics Nordic AB</w:t>
            </w:r>
            <w:r w:rsidRPr="00C775E1">
              <w:rPr>
                <w:sz w:val="18"/>
                <w:szCs w:val="18"/>
                <w:lang w:val="da-DK" w:eastAsia="da-DK"/>
              </w:rPr>
              <w:br/>
              <w:t xml:space="preserve">Box 83, 164 94 Kista </w:t>
            </w:r>
            <w:r w:rsidRPr="00C775E1">
              <w:rPr>
                <w:sz w:val="18"/>
                <w:szCs w:val="18"/>
                <w:lang w:val="da-DK" w:eastAsia="da-DK"/>
              </w:rPr>
              <w:br/>
              <w:t xml:space="preserve">Mobil: +46 (0)70 239 3009 </w:t>
            </w:r>
            <w:r w:rsidRPr="00C775E1">
              <w:rPr>
                <w:sz w:val="18"/>
                <w:szCs w:val="18"/>
                <w:lang w:val="da-DK" w:eastAsia="da-DK"/>
              </w:rPr>
              <w:br/>
              <w:t xml:space="preserve">E-mail: </w:t>
            </w:r>
            <w:hyperlink r:id="rId10" w:history="1">
              <w:r w:rsidRPr="00F77FBD">
                <w:rPr>
                  <w:rStyle w:val="Hyperlink"/>
                  <w:rFonts w:ascii="Times New Roman" w:eastAsia="Calibri" w:hAnsi="Times New Roman"/>
                  <w:b w:val="0"/>
                  <w:color w:val="0000FF"/>
                  <w:sz w:val="18"/>
                  <w:szCs w:val="18"/>
                  <w:u w:val="single"/>
                  <w:lang w:val="da-DK" w:eastAsia="en-US"/>
                </w:rPr>
                <w:t>kristoffer.ejebro@lge.com</w:t>
              </w:r>
            </w:hyperlink>
            <w:r>
              <w:rPr>
                <w:sz w:val="18"/>
                <w:szCs w:val="18"/>
                <w:lang w:eastAsia="da-DK"/>
              </w:rPr>
              <w:t xml:space="preserve">  </w:t>
            </w:r>
            <w:r w:rsidRPr="00C775E1">
              <w:rPr>
                <w:sz w:val="18"/>
                <w:szCs w:val="18"/>
                <w:lang w:val="da-DK" w:eastAsia="da-DK"/>
              </w:rPr>
              <w:t xml:space="preserve"> </w:t>
            </w:r>
          </w:p>
        </w:tc>
        <w:tc>
          <w:tcPr>
            <w:tcW w:w="4137" w:type="dxa"/>
          </w:tcPr>
          <w:p w:rsidR="009148FE" w:rsidRPr="00C775E1" w:rsidRDefault="009148FE" w:rsidP="00811317">
            <w:pPr>
              <w:rPr>
                <w:bCs/>
                <w:sz w:val="18"/>
                <w:szCs w:val="18"/>
                <w:lang w:val="da-DK"/>
              </w:rPr>
            </w:pPr>
            <w:r w:rsidRPr="00C775E1">
              <w:rPr>
                <w:bCs/>
                <w:sz w:val="18"/>
                <w:szCs w:val="18"/>
                <w:lang w:val="da-DK"/>
              </w:rPr>
              <w:t>Susanne Persson</w:t>
            </w:r>
          </w:p>
          <w:p w:rsidR="009148FE" w:rsidRPr="00C775E1" w:rsidRDefault="009148FE" w:rsidP="00811317">
            <w:pPr>
              <w:rPr>
                <w:bCs/>
                <w:sz w:val="18"/>
                <w:szCs w:val="18"/>
                <w:lang w:val="da-DK"/>
              </w:rPr>
            </w:pPr>
            <w:r w:rsidRPr="00C775E1">
              <w:rPr>
                <w:bCs/>
                <w:sz w:val="18"/>
                <w:szCs w:val="18"/>
                <w:lang w:val="da-DK"/>
              </w:rPr>
              <w:t>Product Specialist MC</w:t>
            </w:r>
          </w:p>
          <w:p w:rsidR="009148FE" w:rsidRPr="00C775E1" w:rsidRDefault="009148FE" w:rsidP="00811317">
            <w:pPr>
              <w:rPr>
                <w:sz w:val="18"/>
                <w:szCs w:val="18"/>
                <w:lang w:val="da-DK"/>
              </w:rPr>
            </w:pPr>
            <w:r w:rsidRPr="00C775E1">
              <w:rPr>
                <w:sz w:val="18"/>
                <w:szCs w:val="18"/>
                <w:lang w:val="da-DK"/>
              </w:rPr>
              <w:t>LG Electronics Nordic AB</w:t>
            </w:r>
            <w:r w:rsidRPr="00C775E1">
              <w:rPr>
                <w:sz w:val="18"/>
                <w:szCs w:val="18"/>
                <w:lang w:val="da-DK"/>
              </w:rPr>
              <w:br/>
              <w:t>Box 83, 164 94 Kista</w:t>
            </w:r>
          </w:p>
          <w:p w:rsidR="009148FE" w:rsidRPr="0067146D" w:rsidRDefault="009148FE" w:rsidP="00811317">
            <w:pPr>
              <w:ind w:firstLine="2"/>
              <w:rPr>
                <w:sz w:val="18"/>
                <w:szCs w:val="18"/>
                <w:lang w:val="da-DK"/>
              </w:rPr>
            </w:pPr>
            <w:r w:rsidRPr="0067146D">
              <w:rPr>
                <w:sz w:val="18"/>
                <w:szCs w:val="18"/>
                <w:lang w:val="da-DK"/>
              </w:rPr>
              <w:t>Mobil: +46 (0)70 969 46 06</w:t>
            </w:r>
            <w:r w:rsidRPr="0067146D">
              <w:rPr>
                <w:sz w:val="18"/>
                <w:szCs w:val="18"/>
                <w:lang w:val="da-DK"/>
              </w:rPr>
              <w:br/>
              <w:t xml:space="preserve">E-post: </w:t>
            </w:r>
            <w:r w:rsidRPr="0067146D">
              <w:rPr>
                <w:rStyle w:val="Hyperlink"/>
                <w:rFonts w:ascii="Times New Roman" w:eastAsia="Calibri" w:hAnsi="Times New Roman"/>
                <w:b w:val="0"/>
                <w:color w:val="0000FF"/>
                <w:sz w:val="18"/>
                <w:szCs w:val="18"/>
                <w:u w:val="single"/>
                <w:lang w:val="da-DK" w:eastAsia="en-US"/>
              </w:rPr>
              <w:t>susanne.persson@lge.com</w:t>
            </w:r>
          </w:p>
        </w:tc>
      </w:tr>
    </w:tbl>
    <w:p w:rsidR="009148FE" w:rsidRPr="0067146D" w:rsidRDefault="009148FE" w:rsidP="009148FE">
      <w:pPr>
        <w:rPr>
          <w:color w:val="000000"/>
          <w:sz w:val="18"/>
          <w:szCs w:val="18"/>
          <w:lang w:val="da-DK"/>
        </w:rPr>
      </w:pPr>
    </w:p>
    <w:p w:rsidR="009148FE" w:rsidRPr="0067146D" w:rsidRDefault="009148FE" w:rsidP="009148FE">
      <w:pPr>
        <w:rPr>
          <w:rFonts w:eastAsia="Malgun Gothic"/>
          <w:sz w:val="18"/>
          <w:lang w:val="da-DK" w:eastAsia="ko-KR"/>
        </w:rPr>
      </w:pPr>
    </w:p>
    <w:p w:rsidR="002E280E" w:rsidRPr="009148FE" w:rsidRDefault="002E280E">
      <w:pPr>
        <w:rPr>
          <w:lang w:val="fr-FR"/>
        </w:rPr>
      </w:pPr>
    </w:p>
    <w:sectPr w:rsidR="002E280E" w:rsidRPr="009148FE" w:rsidSect="00AF40E2">
      <w:headerReference w:type="default" r:id="rId11"/>
      <w:footerReference w:type="even" r:id="rId12"/>
      <w:footerReference w:type="default" r:id="rId13"/>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9E" w:rsidRDefault="00BD799E">
      <w:r>
        <w:separator/>
      </w:r>
    </w:p>
  </w:endnote>
  <w:endnote w:type="continuationSeparator" w:id="0">
    <w:p w:rsidR="00BD799E" w:rsidRDefault="00B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25" w:rsidRDefault="00DF68F8" w:rsidP="00823EA8">
    <w:pPr>
      <w:pStyle w:val="Sidefod"/>
      <w:framePr w:wrap="around" w:vAnchor="text" w:hAnchor="margin" w:xAlign="right" w:y="1"/>
      <w:rPr>
        <w:rStyle w:val="Sidetal"/>
      </w:rPr>
    </w:pPr>
    <w:r>
      <w:rPr>
        <w:rStyle w:val="Sidetal"/>
      </w:rPr>
      <w:fldChar w:fldCharType="begin"/>
    </w:r>
    <w:r w:rsidR="00682E49">
      <w:rPr>
        <w:rStyle w:val="Sidetal"/>
      </w:rPr>
      <w:instrText xml:space="preserve">PAGE  </w:instrText>
    </w:r>
    <w:r>
      <w:rPr>
        <w:rStyle w:val="Sidetal"/>
      </w:rPr>
      <w:fldChar w:fldCharType="end"/>
    </w:r>
  </w:p>
  <w:p w:rsidR="00D20C25" w:rsidRDefault="00BD799E"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25" w:rsidRDefault="00DF68F8" w:rsidP="00823EA8">
    <w:pPr>
      <w:pStyle w:val="Sidefod"/>
      <w:framePr w:wrap="around" w:vAnchor="text" w:hAnchor="margin" w:xAlign="right" w:y="1"/>
      <w:rPr>
        <w:rStyle w:val="Sidetal"/>
      </w:rPr>
    </w:pPr>
    <w:r>
      <w:rPr>
        <w:rStyle w:val="Sidetal"/>
      </w:rPr>
      <w:fldChar w:fldCharType="begin"/>
    </w:r>
    <w:r w:rsidR="00682E49">
      <w:rPr>
        <w:rStyle w:val="Sidetal"/>
      </w:rPr>
      <w:instrText xml:space="preserve">PAGE  </w:instrText>
    </w:r>
    <w:r>
      <w:rPr>
        <w:rStyle w:val="Sidetal"/>
      </w:rPr>
      <w:fldChar w:fldCharType="separate"/>
    </w:r>
    <w:r w:rsidR="002E78D6">
      <w:rPr>
        <w:rStyle w:val="Sidetal"/>
        <w:noProof/>
      </w:rPr>
      <w:t>2</w:t>
    </w:r>
    <w:r>
      <w:rPr>
        <w:rStyle w:val="Sidetal"/>
      </w:rPr>
      <w:fldChar w:fldCharType="end"/>
    </w:r>
  </w:p>
  <w:p w:rsidR="00D20C25" w:rsidRDefault="00BD799E"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9E" w:rsidRDefault="00BD799E">
      <w:r>
        <w:separator/>
      </w:r>
    </w:p>
  </w:footnote>
  <w:footnote w:type="continuationSeparator" w:id="0">
    <w:p w:rsidR="00BD799E" w:rsidRDefault="00BD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25" w:rsidRDefault="00BD799E" w:rsidP="00823EA8">
    <w:pPr>
      <w:pStyle w:val="Sidehoved"/>
    </w:pPr>
  </w:p>
  <w:p w:rsidR="00D20C25" w:rsidRDefault="00F77FBD" w:rsidP="00823EA8">
    <w:pPr>
      <w:pStyle w:val="Sidehoved"/>
      <w:jc w:val="right"/>
      <w:rPr>
        <w:rFonts w:ascii="Trebuchet MS" w:hAnsi="Trebuchet MS"/>
        <w:b/>
        <w:color w:val="808080"/>
        <w:sz w:val="18"/>
        <w:szCs w:val="18"/>
      </w:rPr>
    </w:pPr>
    <w:r w:rsidRPr="00F77FBD">
      <w:rPr>
        <w:rFonts w:ascii="Trebuchet MS" w:hAnsi="Trebuchet MS"/>
        <w:b/>
        <w:noProof/>
        <w:color w:val="808080"/>
        <w:sz w:val="18"/>
        <w:szCs w:val="18"/>
        <w:lang w:val="da-DK" w:eastAsia="da-DK"/>
      </w:rPr>
      <w:drawing>
        <wp:anchor distT="0" distB="0" distL="114300" distR="114300" simplePos="0" relativeHeight="251661312" behindDoc="1" locked="0" layoutInCell="1" allowOverlap="1">
          <wp:simplePos x="0" y="0"/>
          <wp:positionH relativeFrom="column">
            <wp:posOffset>-60960</wp:posOffset>
          </wp:positionH>
          <wp:positionV relativeFrom="paragraph">
            <wp:posOffset>-31750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r w:rsidR="00682E49">
      <w:rPr>
        <w:rFonts w:ascii="Trebuchet MS" w:hAnsi="Trebuchet MS"/>
        <w:b/>
        <w:color w:val="808080"/>
        <w:sz w:val="18"/>
        <w:szCs w:val="18"/>
      </w:rPr>
      <w:t xml:space="preserve"> </w:t>
    </w:r>
    <w:r w:rsidR="00682E49">
      <w:rPr>
        <w:rFonts w:ascii="Trebuchet MS" w:hAnsi="Trebuchet MS"/>
        <w:b/>
        <w:bCs/>
        <w:color w:val="808080"/>
        <w:sz w:val="18"/>
        <w:szCs w:val="18"/>
      </w:rPr>
      <w:t>www.</w:t>
    </w:r>
    <w:r w:rsidR="00682E49">
      <w:rPr>
        <w:rFonts w:ascii="Trebuchet MS" w:hAnsi="Trebuchet MS"/>
        <w:b/>
        <w:bCs/>
        <w:color w:val="808080"/>
        <w:sz w:val="18"/>
        <w:szCs w:val="18"/>
        <w:lang w:eastAsia="ko-KR"/>
      </w:rPr>
      <w:t>LG</w:t>
    </w:r>
    <w:r w:rsidR="00682E49">
      <w:rPr>
        <w:rFonts w:ascii="Trebuchet MS" w:hAnsi="Trebuchet MS"/>
        <w:b/>
        <w:bCs/>
        <w:color w:val="808080"/>
        <w:sz w:val="18"/>
        <w:szCs w:val="18"/>
      </w:rPr>
      <w:t>.com</w:t>
    </w:r>
  </w:p>
  <w:p w:rsidR="00D20C25" w:rsidRPr="00EB2678" w:rsidRDefault="00BD799E"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535"/>
    <w:multiLevelType w:val="hybridMultilevel"/>
    <w:tmpl w:val="FD229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FE"/>
    <w:rsid w:val="00004A24"/>
    <w:rsid w:val="00010894"/>
    <w:rsid w:val="00024C5A"/>
    <w:rsid w:val="00036DCA"/>
    <w:rsid w:val="00043EC1"/>
    <w:rsid w:val="00047ABB"/>
    <w:rsid w:val="00050B50"/>
    <w:rsid w:val="000531DE"/>
    <w:rsid w:val="000648B0"/>
    <w:rsid w:val="0006491C"/>
    <w:rsid w:val="00065003"/>
    <w:rsid w:val="00086B34"/>
    <w:rsid w:val="00087F64"/>
    <w:rsid w:val="000977A5"/>
    <w:rsid w:val="000A0266"/>
    <w:rsid w:val="000A4972"/>
    <w:rsid w:val="000A4F09"/>
    <w:rsid w:val="000C4F58"/>
    <w:rsid w:val="000E038A"/>
    <w:rsid w:val="000E6014"/>
    <w:rsid w:val="000F6FC9"/>
    <w:rsid w:val="001043D1"/>
    <w:rsid w:val="00111185"/>
    <w:rsid w:val="00121696"/>
    <w:rsid w:val="00130B94"/>
    <w:rsid w:val="0013336C"/>
    <w:rsid w:val="001341B1"/>
    <w:rsid w:val="0014050B"/>
    <w:rsid w:val="001427FB"/>
    <w:rsid w:val="001442AE"/>
    <w:rsid w:val="00156F0D"/>
    <w:rsid w:val="001629F3"/>
    <w:rsid w:val="0017263A"/>
    <w:rsid w:val="001776C2"/>
    <w:rsid w:val="001820C0"/>
    <w:rsid w:val="00182C92"/>
    <w:rsid w:val="00196820"/>
    <w:rsid w:val="001A208A"/>
    <w:rsid w:val="001B7E85"/>
    <w:rsid w:val="001C3D41"/>
    <w:rsid w:val="001D6CD6"/>
    <w:rsid w:val="001F0364"/>
    <w:rsid w:val="0020004F"/>
    <w:rsid w:val="00206353"/>
    <w:rsid w:val="00214228"/>
    <w:rsid w:val="0021575F"/>
    <w:rsid w:val="0022518A"/>
    <w:rsid w:val="00230ADB"/>
    <w:rsid w:val="002359F4"/>
    <w:rsid w:val="00244423"/>
    <w:rsid w:val="00246258"/>
    <w:rsid w:val="00250ECC"/>
    <w:rsid w:val="002516CE"/>
    <w:rsid w:val="00264F08"/>
    <w:rsid w:val="0027420E"/>
    <w:rsid w:val="002B213F"/>
    <w:rsid w:val="002B47AC"/>
    <w:rsid w:val="002B7F5F"/>
    <w:rsid w:val="002C0F7D"/>
    <w:rsid w:val="002C2316"/>
    <w:rsid w:val="002C7B37"/>
    <w:rsid w:val="002D564B"/>
    <w:rsid w:val="002E280E"/>
    <w:rsid w:val="002E4D47"/>
    <w:rsid w:val="002E78D6"/>
    <w:rsid w:val="002F5640"/>
    <w:rsid w:val="00327A7F"/>
    <w:rsid w:val="003474D7"/>
    <w:rsid w:val="003516DE"/>
    <w:rsid w:val="00357D40"/>
    <w:rsid w:val="00366B40"/>
    <w:rsid w:val="00370D64"/>
    <w:rsid w:val="00375E82"/>
    <w:rsid w:val="003769EE"/>
    <w:rsid w:val="00376B76"/>
    <w:rsid w:val="003815E3"/>
    <w:rsid w:val="003901FC"/>
    <w:rsid w:val="003906B9"/>
    <w:rsid w:val="00390C17"/>
    <w:rsid w:val="003A5682"/>
    <w:rsid w:val="003A60BE"/>
    <w:rsid w:val="003A7C0E"/>
    <w:rsid w:val="003B3518"/>
    <w:rsid w:val="003D2C12"/>
    <w:rsid w:val="003D42AC"/>
    <w:rsid w:val="003E52B1"/>
    <w:rsid w:val="004007D0"/>
    <w:rsid w:val="004011A4"/>
    <w:rsid w:val="0041601D"/>
    <w:rsid w:val="004312D0"/>
    <w:rsid w:val="004351C1"/>
    <w:rsid w:val="004376BF"/>
    <w:rsid w:val="00441861"/>
    <w:rsid w:val="00452C32"/>
    <w:rsid w:val="004532A4"/>
    <w:rsid w:val="00456305"/>
    <w:rsid w:val="00463C13"/>
    <w:rsid w:val="0047329E"/>
    <w:rsid w:val="00473B50"/>
    <w:rsid w:val="00475858"/>
    <w:rsid w:val="00476571"/>
    <w:rsid w:val="0049728B"/>
    <w:rsid w:val="004A293E"/>
    <w:rsid w:val="004A2EA0"/>
    <w:rsid w:val="004A5A3D"/>
    <w:rsid w:val="004A7E47"/>
    <w:rsid w:val="004B262B"/>
    <w:rsid w:val="004B457F"/>
    <w:rsid w:val="004B757A"/>
    <w:rsid w:val="004C31F4"/>
    <w:rsid w:val="004E250B"/>
    <w:rsid w:val="004E33F0"/>
    <w:rsid w:val="004F183E"/>
    <w:rsid w:val="004F209E"/>
    <w:rsid w:val="00512E9E"/>
    <w:rsid w:val="005145B2"/>
    <w:rsid w:val="0051742E"/>
    <w:rsid w:val="00532228"/>
    <w:rsid w:val="005347A7"/>
    <w:rsid w:val="00535191"/>
    <w:rsid w:val="005507F0"/>
    <w:rsid w:val="005612B9"/>
    <w:rsid w:val="00562BAB"/>
    <w:rsid w:val="00575CD7"/>
    <w:rsid w:val="00575E70"/>
    <w:rsid w:val="005937C5"/>
    <w:rsid w:val="005A15B8"/>
    <w:rsid w:val="005A6D03"/>
    <w:rsid w:val="005B5664"/>
    <w:rsid w:val="005C0D80"/>
    <w:rsid w:val="005C1EBD"/>
    <w:rsid w:val="005C2ADD"/>
    <w:rsid w:val="005D2231"/>
    <w:rsid w:val="005D2766"/>
    <w:rsid w:val="005D520B"/>
    <w:rsid w:val="005E440B"/>
    <w:rsid w:val="005E6562"/>
    <w:rsid w:val="005F2422"/>
    <w:rsid w:val="005F5701"/>
    <w:rsid w:val="005F68D0"/>
    <w:rsid w:val="0060060F"/>
    <w:rsid w:val="006167BB"/>
    <w:rsid w:val="00617DBA"/>
    <w:rsid w:val="006202E1"/>
    <w:rsid w:val="006209DA"/>
    <w:rsid w:val="0062573A"/>
    <w:rsid w:val="006271BE"/>
    <w:rsid w:val="006324F5"/>
    <w:rsid w:val="0063299F"/>
    <w:rsid w:val="00647CE2"/>
    <w:rsid w:val="00650EC0"/>
    <w:rsid w:val="0067146D"/>
    <w:rsid w:val="00676C99"/>
    <w:rsid w:val="00682C68"/>
    <w:rsid w:val="00682E49"/>
    <w:rsid w:val="00687C99"/>
    <w:rsid w:val="006A7A58"/>
    <w:rsid w:val="006B4C56"/>
    <w:rsid w:val="006B7E5C"/>
    <w:rsid w:val="006C73DD"/>
    <w:rsid w:val="006D7CCF"/>
    <w:rsid w:val="006E3377"/>
    <w:rsid w:val="006F1357"/>
    <w:rsid w:val="006F3F08"/>
    <w:rsid w:val="00701807"/>
    <w:rsid w:val="00722B60"/>
    <w:rsid w:val="00722B90"/>
    <w:rsid w:val="00726A5F"/>
    <w:rsid w:val="00731204"/>
    <w:rsid w:val="007428CC"/>
    <w:rsid w:val="00757A89"/>
    <w:rsid w:val="00763523"/>
    <w:rsid w:val="0077060D"/>
    <w:rsid w:val="00770794"/>
    <w:rsid w:val="00774413"/>
    <w:rsid w:val="00774FA7"/>
    <w:rsid w:val="007815F9"/>
    <w:rsid w:val="00783AA6"/>
    <w:rsid w:val="00787D6B"/>
    <w:rsid w:val="007919F8"/>
    <w:rsid w:val="00793ABD"/>
    <w:rsid w:val="0079537B"/>
    <w:rsid w:val="00796ED9"/>
    <w:rsid w:val="007A0189"/>
    <w:rsid w:val="007A3013"/>
    <w:rsid w:val="007B0CD5"/>
    <w:rsid w:val="007B7D3C"/>
    <w:rsid w:val="007C1AAC"/>
    <w:rsid w:val="007D0E5E"/>
    <w:rsid w:val="007D359A"/>
    <w:rsid w:val="007E1611"/>
    <w:rsid w:val="007E1DC0"/>
    <w:rsid w:val="007E73B0"/>
    <w:rsid w:val="007F39ED"/>
    <w:rsid w:val="007F3C91"/>
    <w:rsid w:val="00812060"/>
    <w:rsid w:val="008265F3"/>
    <w:rsid w:val="00831A6A"/>
    <w:rsid w:val="00833E79"/>
    <w:rsid w:val="008342A6"/>
    <w:rsid w:val="00835898"/>
    <w:rsid w:val="00836195"/>
    <w:rsid w:val="00837BBB"/>
    <w:rsid w:val="00840B91"/>
    <w:rsid w:val="00843D48"/>
    <w:rsid w:val="008659C6"/>
    <w:rsid w:val="00877248"/>
    <w:rsid w:val="008805B3"/>
    <w:rsid w:val="00881B7D"/>
    <w:rsid w:val="00890E35"/>
    <w:rsid w:val="008A7B7F"/>
    <w:rsid w:val="008B39D9"/>
    <w:rsid w:val="008C0246"/>
    <w:rsid w:val="008C06FE"/>
    <w:rsid w:val="008C496F"/>
    <w:rsid w:val="008D0030"/>
    <w:rsid w:val="008D126C"/>
    <w:rsid w:val="008D57DB"/>
    <w:rsid w:val="00906BC8"/>
    <w:rsid w:val="009148FE"/>
    <w:rsid w:val="0091717F"/>
    <w:rsid w:val="009279F8"/>
    <w:rsid w:val="0095165D"/>
    <w:rsid w:val="00953284"/>
    <w:rsid w:val="00953812"/>
    <w:rsid w:val="00953818"/>
    <w:rsid w:val="009609AF"/>
    <w:rsid w:val="00961BBE"/>
    <w:rsid w:val="00962DAF"/>
    <w:rsid w:val="00963011"/>
    <w:rsid w:val="00987D18"/>
    <w:rsid w:val="0099252E"/>
    <w:rsid w:val="009A0A37"/>
    <w:rsid w:val="009B5B52"/>
    <w:rsid w:val="009C1936"/>
    <w:rsid w:val="009E19C8"/>
    <w:rsid w:val="009F3819"/>
    <w:rsid w:val="00A06A18"/>
    <w:rsid w:val="00A25182"/>
    <w:rsid w:val="00A257D8"/>
    <w:rsid w:val="00A309A4"/>
    <w:rsid w:val="00A31143"/>
    <w:rsid w:val="00A41FD2"/>
    <w:rsid w:val="00A50407"/>
    <w:rsid w:val="00A51677"/>
    <w:rsid w:val="00A56A35"/>
    <w:rsid w:val="00A61E6D"/>
    <w:rsid w:val="00A809F1"/>
    <w:rsid w:val="00A8184C"/>
    <w:rsid w:val="00A93022"/>
    <w:rsid w:val="00A94991"/>
    <w:rsid w:val="00AA3A3A"/>
    <w:rsid w:val="00AC0A52"/>
    <w:rsid w:val="00AD212E"/>
    <w:rsid w:val="00AD6B5C"/>
    <w:rsid w:val="00AE2729"/>
    <w:rsid w:val="00AE4EEA"/>
    <w:rsid w:val="00AE7D41"/>
    <w:rsid w:val="00AF0E1B"/>
    <w:rsid w:val="00AF559D"/>
    <w:rsid w:val="00B0581E"/>
    <w:rsid w:val="00B12FC4"/>
    <w:rsid w:val="00B13076"/>
    <w:rsid w:val="00B14083"/>
    <w:rsid w:val="00B27D83"/>
    <w:rsid w:val="00B3636C"/>
    <w:rsid w:val="00B42F34"/>
    <w:rsid w:val="00B44482"/>
    <w:rsid w:val="00B50A4B"/>
    <w:rsid w:val="00B52E9D"/>
    <w:rsid w:val="00B75E1F"/>
    <w:rsid w:val="00B95826"/>
    <w:rsid w:val="00B961B3"/>
    <w:rsid w:val="00BA34B9"/>
    <w:rsid w:val="00BA3FE1"/>
    <w:rsid w:val="00BB5E93"/>
    <w:rsid w:val="00BB6059"/>
    <w:rsid w:val="00BB626E"/>
    <w:rsid w:val="00BC6171"/>
    <w:rsid w:val="00BD1EFC"/>
    <w:rsid w:val="00BD49C4"/>
    <w:rsid w:val="00BD799E"/>
    <w:rsid w:val="00BE2E06"/>
    <w:rsid w:val="00BE34B8"/>
    <w:rsid w:val="00BF30A1"/>
    <w:rsid w:val="00C0059C"/>
    <w:rsid w:val="00C00F66"/>
    <w:rsid w:val="00C0135D"/>
    <w:rsid w:val="00C12AA8"/>
    <w:rsid w:val="00C13960"/>
    <w:rsid w:val="00C1718B"/>
    <w:rsid w:val="00C24315"/>
    <w:rsid w:val="00C32EA3"/>
    <w:rsid w:val="00C36E80"/>
    <w:rsid w:val="00C468DA"/>
    <w:rsid w:val="00C55F02"/>
    <w:rsid w:val="00C60DEB"/>
    <w:rsid w:val="00C775E1"/>
    <w:rsid w:val="00C81C87"/>
    <w:rsid w:val="00C90B7A"/>
    <w:rsid w:val="00CB2F50"/>
    <w:rsid w:val="00CC386D"/>
    <w:rsid w:val="00CC388B"/>
    <w:rsid w:val="00CD3EDF"/>
    <w:rsid w:val="00CD53CA"/>
    <w:rsid w:val="00CE5F72"/>
    <w:rsid w:val="00D02CC1"/>
    <w:rsid w:val="00D10825"/>
    <w:rsid w:val="00D16E0B"/>
    <w:rsid w:val="00D236D9"/>
    <w:rsid w:val="00D30386"/>
    <w:rsid w:val="00D36E65"/>
    <w:rsid w:val="00D3778C"/>
    <w:rsid w:val="00D5304E"/>
    <w:rsid w:val="00D530B0"/>
    <w:rsid w:val="00D5602B"/>
    <w:rsid w:val="00D61113"/>
    <w:rsid w:val="00D85249"/>
    <w:rsid w:val="00D87DF0"/>
    <w:rsid w:val="00D90B28"/>
    <w:rsid w:val="00DA4834"/>
    <w:rsid w:val="00DB59FA"/>
    <w:rsid w:val="00DC25D9"/>
    <w:rsid w:val="00DC3D13"/>
    <w:rsid w:val="00DD2642"/>
    <w:rsid w:val="00DD53E5"/>
    <w:rsid w:val="00DE066F"/>
    <w:rsid w:val="00DF68F8"/>
    <w:rsid w:val="00E02C37"/>
    <w:rsid w:val="00E07D25"/>
    <w:rsid w:val="00E1054F"/>
    <w:rsid w:val="00E2239C"/>
    <w:rsid w:val="00E23CC0"/>
    <w:rsid w:val="00E37DA4"/>
    <w:rsid w:val="00E514F0"/>
    <w:rsid w:val="00E5479B"/>
    <w:rsid w:val="00E62527"/>
    <w:rsid w:val="00E736D2"/>
    <w:rsid w:val="00E756BA"/>
    <w:rsid w:val="00E764A0"/>
    <w:rsid w:val="00E77A2A"/>
    <w:rsid w:val="00E820E1"/>
    <w:rsid w:val="00E97FB3"/>
    <w:rsid w:val="00EA2C39"/>
    <w:rsid w:val="00EC318A"/>
    <w:rsid w:val="00EC3D1F"/>
    <w:rsid w:val="00EC52EB"/>
    <w:rsid w:val="00EC5D41"/>
    <w:rsid w:val="00EC6971"/>
    <w:rsid w:val="00EC78BE"/>
    <w:rsid w:val="00ED0BC7"/>
    <w:rsid w:val="00ED2B73"/>
    <w:rsid w:val="00EF72AC"/>
    <w:rsid w:val="00EF770B"/>
    <w:rsid w:val="00F07AB2"/>
    <w:rsid w:val="00F129CF"/>
    <w:rsid w:val="00F15E89"/>
    <w:rsid w:val="00F2295A"/>
    <w:rsid w:val="00F25326"/>
    <w:rsid w:val="00F33692"/>
    <w:rsid w:val="00F341FD"/>
    <w:rsid w:val="00F34B35"/>
    <w:rsid w:val="00F57026"/>
    <w:rsid w:val="00F63F07"/>
    <w:rsid w:val="00F71E28"/>
    <w:rsid w:val="00F77FBD"/>
    <w:rsid w:val="00F9009F"/>
    <w:rsid w:val="00FA006A"/>
    <w:rsid w:val="00FA5E0F"/>
    <w:rsid w:val="00FB4919"/>
    <w:rsid w:val="00FD3EE8"/>
    <w:rsid w:val="00FD4C3E"/>
    <w:rsid w:val="00FD7338"/>
    <w:rsid w:val="00FE564B"/>
    <w:rsid w:val="00FF2DD4"/>
    <w:rsid w:val="00FF4F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FE"/>
    <w:pPr>
      <w:spacing w:after="0" w:line="240" w:lineRule="auto"/>
    </w:pPr>
    <w:rPr>
      <w:rFonts w:ascii="Times New Roman" w:eastAsia="SimSun" w:hAnsi="Times New Roman" w:cs="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9148FE"/>
    <w:rPr>
      <w:rFonts w:ascii="Arial" w:hAnsi="Arial" w:cs="Times New Roman"/>
      <w:b/>
      <w:color w:val="5694CE"/>
      <w:sz w:val="20"/>
      <w:u w:val="none"/>
      <w:effect w:val="none"/>
    </w:rPr>
  </w:style>
  <w:style w:type="paragraph" w:styleId="Sidehoved">
    <w:name w:val="header"/>
    <w:basedOn w:val="Normal"/>
    <w:link w:val="SidehovedTegn"/>
    <w:uiPriority w:val="99"/>
    <w:rsid w:val="009148F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rsid w:val="009148FE"/>
    <w:rPr>
      <w:rFonts w:ascii="Times" w:eastAsia="Malgun Gothic" w:hAnsi="Times" w:cs="Times New Roman"/>
      <w:sz w:val="20"/>
      <w:szCs w:val="20"/>
      <w:lang w:val="en-US" w:eastAsia="zh-CN"/>
    </w:rPr>
  </w:style>
  <w:style w:type="paragraph" w:styleId="Sidefod">
    <w:name w:val="footer"/>
    <w:basedOn w:val="Normal"/>
    <w:link w:val="SidefodTegn"/>
    <w:uiPriority w:val="99"/>
    <w:rsid w:val="009148F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rsid w:val="009148FE"/>
    <w:rPr>
      <w:rFonts w:ascii="Times New Roman" w:eastAsia="Malgun Gothic" w:hAnsi="Times New Roman" w:cs="Times New Roman"/>
      <w:sz w:val="20"/>
      <w:szCs w:val="20"/>
      <w:lang w:val="en-US" w:eastAsia="zh-CN"/>
    </w:rPr>
  </w:style>
  <w:style w:type="character" w:styleId="Sidetal">
    <w:name w:val="page number"/>
    <w:basedOn w:val="Standardskrifttypeiafsnit"/>
    <w:uiPriority w:val="99"/>
    <w:rsid w:val="009148FE"/>
    <w:rPr>
      <w:rFonts w:cs="Times New Roman"/>
    </w:rPr>
  </w:style>
  <w:style w:type="paragraph" w:styleId="Listeafsnit">
    <w:name w:val="List Paragraph"/>
    <w:basedOn w:val="Normal"/>
    <w:uiPriority w:val="34"/>
    <w:qFormat/>
    <w:rsid w:val="009148FE"/>
    <w:pPr>
      <w:ind w:left="720"/>
    </w:pPr>
    <w:rPr>
      <w:rFonts w:ascii="Calibri" w:eastAsia="Malgun Gothic" w:hAnsi="Calibri" w:cs="Calibri"/>
      <w:sz w:val="22"/>
      <w:szCs w:val="22"/>
      <w:lang w:eastAsia="en-US"/>
    </w:rPr>
  </w:style>
  <w:style w:type="table" w:styleId="Tabel-Gitter">
    <w:name w:val="Table Grid"/>
    <w:basedOn w:val="Tabel-Normal"/>
    <w:uiPriority w:val="99"/>
    <w:rsid w:val="009148FE"/>
    <w:pPr>
      <w:spacing w:after="0" w:line="240" w:lineRule="auto"/>
    </w:pPr>
    <w:rPr>
      <w:rFonts w:ascii="Malgun Gothic" w:eastAsia="Malgun Gothic" w:hAnsi="Malgun Gothic"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gtHyperlink">
    <w:name w:val="FollowedHyperlink"/>
    <w:basedOn w:val="Standardskrifttypeiafsnit"/>
    <w:uiPriority w:val="99"/>
    <w:semiHidden/>
    <w:unhideWhenUsed/>
    <w:rsid w:val="00390C17"/>
    <w:rPr>
      <w:color w:val="800080" w:themeColor="followedHyperlink"/>
      <w:u w:val="single"/>
    </w:rPr>
  </w:style>
  <w:style w:type="paragraph" w:styleId="Markeringsbobletekst">
    <w:name w:val="Balloon Text"/>
    <w:basedOn w:val="Normal"/>
    <w:link w:val="MarkeringsbobletekstTegn"/>
    <w:uiPriority w:val="99"/>
    <w:semiHidden/>
    <w:unhideWhenUsed/>
    <w:rsid w:val="003815E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15E3"/>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FE"/>
    <w:pPr>
      <w:spacing w:after="0" w:line="240" w:lineRule="auto"/>
    </w:pPr>
    <w:rPr>
      <w:rFonts w:ascii="Times New Roman" w:eastAsia="SimSun" w:hAnsi="Times New Roman" w:cs="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9148FE"/>
    <w:rPr>
      <w:rFonts w:ascii="Arial" w:hAnsi="Arial" w:cs="Times New Roman"/>
      <w:b/>
      <w:color w:val="5694CE"/>
      <w:sz w:val="20"/>
      <w:u w:val="none"/>
      <w:effect w:val="none"/>
    </w:rPr>
  </w:style>
  <w:style w:type="paragraph" w:styleId="Sidehoved">
    <w:name w:val="header"/>
    <w:basedOn w:val="Normal"/>
    <w:link w:val="SidehovedTegn"/>
    <w:uiPriority w:val="99"/>
    <w:rsid w:val="009148F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rsid w:val="009148FE"/>
    <w:rPr>
      <w:rFonts w:ascii="Times" w:eastAsia="Malgun Gothic" w:hAnsi="Times" w:cs="Times New Roman"/>
      <w:sz w:val="20"/>
      <w:szCs w:val="20"/>
      <w:lang w:val="en-US" w:eastAsia="zh-CN"/>
    </w:rPr>
  </w:style>
  <w:style w:type="paragraph" w:styleId="Sidefod">
    <w:name w:val="footer"/>
    <w:basedOn w:val="Normal"/>
    <w:link w:val="SidefodTegn"/>
    <w:uiPriority w:val="99"/>
    <w:rsid w:val="009148F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rsid w:val="009148FE"/>
    <w:rPr>
      <w:rFonts w:ascii="Times New Roman" w:eastAsia="Malgun Gothic" w:hAnsi="Times New Roman" w:cs="Times New Roman"/>
      <w:sz w:val="20"/>
      <w:szCs w:val="20"/>
      <w:lang w:val="en-US" w:eastAsia="zh-CN"/>
    </w:rPr>
  </w:style>
  <w:style w:type="character" w:styleId="Sidetal">
    <w:name w:val="page number"/>
    <w:basedOn w:val="Standardskrifttypeiafsnit"/>
    <w:uiPriority w:val="99"/>
    <w:rsid w:val="009148FE"/>
    <w:rPr>
      <w:rFonts w:cs="Times New Roman"/>
    </w:rPr>
  </w:style>
  <w:style w:type="paragraph" w:styleId="Listeafsnit">
    <w:name w:val="List Paragraph"/>
    <w:basedOn w:val="Normal"/>
    <w:uiPriority w:val="34"/>
    <w:qFormat/>
    <w:rsid w:val="009148FE"/>
    <w:pPr>
      <w:ind w:left="720"/>
    </w:pPr>
    <w:rPr>
      <w:rFonts w:ascii="Calibri" w:eastAsia="Malgun Gothic" w:hAnsi="Calibri" w:cs="Calibri"/>
      <w:sz w:val="22"/>
      <w:szCs w:val="22"/>
      <w:lang w:eastAsia="en-US"/>
    </w:rPr>
  </w:style>
  <w:style w:type="table" w:styleId="Tabel-Gitter">
    <w:name w:val="Table Grid"/>
    <w:basedOn w:val="Tabel-Normal"/>
    <w:uiPriority w:val="99"/>
    <w:rsid w:val="009148FE"/>
    <w:pPr>
      <w:spacing w:after="0" w:line="240" w:lineRule="auto"/>
    </w:pPr>
    <w:rPr>
      <w:rFonts w:ascii="Malgun Gothic" w:eastAsia="Malgun Gothic" w:hAnsi="Malgun Gothic"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gtHyperlink">
    <w:name w:val="FollowedHyperlink"/>
    <w:basedOn w:val="Standardskrifttypeiafsnit"/>
    <w:uiPriority w:val="99"/>
    <w:semiHidden/>
    <w:unhideWhenUsed/>
    <w:rsid w:val="00390C17"/>
    <w:rPr>
      <w:color w:val="800080" w:themeColor="followedHyperlink"/>
      <w:u w:val="single"/>
    </w:rPr>
  </w:style>
  <w:style w:type="paragraph" w:styleId="Markeringsbobletekst">
    <w:name w:val="Balloon Text"/>
    <w:basedOn w:val="Normal"/>
    <w:link w:val="MarkeringsbobletekstTegn"/>
    <w:uiPriority w:val="99"/>
    <w:semiHidden/>
    <w:unhideWhenUsed/>
    <w:rsid w:val="003815E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15E3"/>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7174">
      <w:bodyDiv w:val="1"/>
      <w:marLeft w:val="0"/>
      <w:marRight w:val="0"/>
      <w:marTop w:val="0"/>
      <w:marBottom w:val="0"/>
      <w:divBdr>
        <w:top w:val="none" w:sz="0" w:space="0" w:color="auto"/>
        <w:left w:val="none" w:sz="0" w:space="0" w:color="auto"/>
        <w:bottom w:val="none" w:sz="0" w:space="0" w:color="auto"/>
        <w:right w:val="none" w:sz="0" w:space="0" w:color="auto"/>
      </w:divBdr>
    </w:div>
    <w:div w:id="937058959">
      <w:bodyDiv w:val="1"/>
      <w:marLeft w:val="0"/>
      <w:marRight w:val="0"/>
      <w:marTop w:val="0"/>
      <w:marBottom w:val="0"/>
      <w:divBdr>
        <w:top w:val="none" w:sz="0" w:space="0" w:color="auto"/>
        <w:left w:val="none" w:sz="0" w:space="0" w:color="auto"/>
        <w:bottom w:val="none" w:sz="0" w:space="0" w:color="auto"/>
        <w:right w:val="none" w:sz="0" w:space="0" w:color="auto"/>
      </w:divBdr>
    </w:div>
    <w:div w:id="954748133">
      <w:bodyDiv w:val="1"/>
      <w:marLeft w:val="0"/>
      <w:marRight w:val="0"/>
      <w:marTop w:val="0"/>
      <w:marBottom w:val="0"/>
      <w:divBdr>
        <w:top w:val="none" w:sz="0" w:space="0" w:color="auto"/>
        <w:left w:val="none" w:sz="0" w:space="0" w:color="auto"/>
        <w:bottom w:val="none" w:sz="0" w:space="0" w:color="auto"/>
        <w:right w:val="none" w:sz="0" w:space="0" w:color="auto"/>
      </w:divBdr>
    </w:div>
    <w:div w:id="1180779599">
      <w:bodyDiv w:val="1"/>
      <w:marLeft w:val="0"/>
      <w:marRight w:val="0"/>
      <w:marTop w:val="0"/>
      <w:marBottom w:val="0"/>
      <w:divBdr>
        <w:top w:val="none" w:sz="0" w:space="0" w:color="auto"/>
        <w:left w:val="none" w:sz="0" w:space="0" w:color="auto"/>
        <w:bottom w:val="none" w:sz="0" w:space="0" w:color="auto"/>
        <w:right w:val="none" w:sz="0" w:space="0" w:color="auto"/>
      </w:divBdr>
    </w:div>
    <w:div w:id="1186014438">
      <w:bodyDiv w:val="1"/>
      <w:marLeft w:val="0"/>
      <w:marRight w:val="0"/>
      <w:marTop w:val="0"/>
      <w:marBottom w:val="0"/>
      <w:divBdr>
        <w:top w:val="none" w:sz="0" w:space="0" w:color="auto"/>
        <w:left w:val="none" w:sz="0" w:space="0" w:color="auto"/>
        <w:bottom w:val="none" w:sz="0" w:space="0" w:color="auto"/>
        <w:right w:val="none" w:sz="0" w:space="0" w:color="auto"/>
      </w:divBdr>
    </w:div>
    <w:div w:id="18745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offer.ejebro@lge.com" TargetMode="External"/><Relationship Id="rId4" Type="http://schemas.openxmlformats.org/officeDocument/2006/relationships/settings" Target="settings.xml"/><Relationship Id="rId9" Type="http://schemas.openxmlformats.org/officeDocument/2006/relationships/hyperlink" Target="http://www.lgmediabank.co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5055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Newsha Dalman</dc:creator>
  <cp:lastModifiedBy>Newsha Dalman</cp:lastModifiedBy>
  <cp:revision>2</cp:revision>
  <cp:lastPrinted>2015-04-24T10:55:00Z</cp:lastPrinted>
  <dcterms:created xsi:type="dcterms:W3CDTF">2015-04-27T07:27:00Z</dcterms:created>
  <dcterms:modified xsi:type="dcterms:W3CDTF">2015-04-27T07:27:00Z</dcterms:modified>
</cp:coreProperties>
</file>