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7E2" w:rsidRPr="006014E1" w:rsidRDefault="006014E1">
      <w:pPr>
        <w:rPr>
          <w:b/>
        </w:rPr>
      </w:pPr>
      <w:bookmarkStart w:id="0" w:name="_GoBack"/>
      <w:bookmarkEnd w:id="0"/>
      <w:r w:rsidRPr="006014E1">
        <w:rPr>
          <w:b/>
        </w:rPr>
        <w:t>LINK arkitektur vinner igjen</w:t>
      </w:r>
    </w:p>
    <w:p w:rsidR="006014E1" w:rsidRDefault="006014E1">
      <w:pPr>
        <w:rPr>
          <w:b/>
        </w:rPr>
      </w:pPr>
      <w:r w:rsidRPr="006014E1">
        <w:rPr>
          <w:b/>
        </w:rPr>
        <w:t xml:space="preserve">LINK arkitektur har i samarbeid med </w:t>
      </w:r>
      <w:proofErr w:type="spellStart"/>
      <w:r w:rsidRPr="006014E1">
        <w:rPr>
          <w:b/>
        </w:rPr>
        <w:t>Consto</w:t>
      </w:r>
      <w:proofErr w:type="spellEnd"/>
      <w:r w:rsidRPr="006014E1">
        <w:rPr>
          <w:b/>
        </w:rPr>
        <w:t xml:space="preserve"> som totalentreprenør, og Multiconsult og Norconsult vunnet</w:t>
      </w:r>
      <w:r w:rsidR="006427DA">
        <w:rPr>
          <w:b/>
        </w:rPr>
        <w:t xml:space="preserve"> oppdraget med</w:t>
      </w:r>
      <w:r w:rsidRPr="006014E1">
        <w:rPr>
          <w:b/>
        </w:rPr>
        <w:t xml:space="preserve"> fo</w:t>
      </w:r>
      <w:r w:rsidR="00904945">
        <w:rPr>
          <w:b/>
        </w:rPr>
        <w:t>rprosjektet for Nye Hammerfest S</w:t>
      </w:r>
      <w:r w:rsidRPr="006014E1">
        <w:rPr>
          <w:b/>
        </w:rPr>
        <w:t>ykehus i Finnmark.</w:t>
      </w:r>
    </w:p>
    <w:p w:rsidR="004827A9" w:rsidRDefault="006014E1">
      <w:r>
        <w:t>Prosjektet starter i slutten av september 2018 og er planlagt ferdig i slutten av april 2019. Avtalen inneholder en opsjon, hvor vinnerteamet gis en mulighet til å være med på videre prosjektering av sykehuset til forventet ferdigstillelse i 2023.</w:t>
      </w:r>
      <w:r w:rsidR="006427DA">
        <w:t xml:space="preserve"> Bygget har et samlet budsjett på </w:t>
      </w:r>
      <w:r w:rsidR="004827A9">
        <w:t xml:space="preserve">1,95 </w:t>
      </w:r>
      <w:r w:rsidR="008F7216">
        <w:t>mrd. kr</w:t>
      </w:r>
      <w:r w:rsidR="004827A9">
        <w:t>.</w:t>
      </w:r>
    </w:p>
    <w:p w:rsidR="00C826E3" w:rsidRDefault="004827A9">
      <w:r>
        <w:t>«Vi er svært tilfreds med tilbudsgiverne og prosessen. Prosjektet er meget spennende</w:t>
      </w:r>
      <w:r w:rsidR="00C826E3">
        <w:t>, både prosjektteamet og ikke minst samarbeidet med Hammerfest kommune og Norges Arktiske Universitet</w:t>
      </w:r>
      <w:r w:rsidR="00904945">
        <w:t xml:space="preserve"> UiT</w:t>
      </w:r>
      <w:r w:rsidR="00C826E3">
        <w:t xml:space="preserve">. Samarbeidet vil løfte pasienttilbudet, forskning og utdannelse ytterligere», sier Lill-Gunn </w:t>
      </w:r>
      <w:proofErr w:type="spellStart"/>
      <w:r w:rsidR="00C826E3">
        <w:t>Kivijervi</w:t>
      </w:r>
      <w:proofErr w:type="spellEnd"/>
      <w:r w:rsidR="00C826E3">
        <w:t xml:space="preserve">, prosjektleder i Finmarksykehuset HF. </w:t>
      </w:r>
    </w:p>
    <w:p w:rsidR="006014E1" w:rsidRDefault="00C826E3">
      <w:r>
        <w:t>I senere år har LINK arkitektur for alvor utviklet seg til å bli en av Skandinavias ledende sykehusarkitekter med storskalaprosjekter som Nytt Sykehus Tønsberg, Nytt Sykehus</w:t>
      </w:r>
      <w:r w:rsidR="00680C72">
        <w:t xml:space="preserve"> Drammen, Det Nye </w:t>
      </w:r>
      <w:proofErr w:type="spellStart"/>
      <w:r w:rsidR="00680C72">
        <w:t>Rigshospital</w:t>
      </w:r>
      <w:proofErr w:type="spellEnd"/>
      <w:r w:rsidR="008F7216">
        <w:t xml:space="preserve"> i Danmark</w:t>
      </w:r>
      <w:r w:rsidR="00680C72">
        <w:t xml:space="preserve">, Nytt Aalborg Universitetssykehus og Helsingborgs Lasarett. En utvikling som LINK arkitekturs administrerende direktør, Leif Øie, er svært tilfreds med, fordi den understøtter selskapets overordnede strategi og målsetning. </w:t>
      </w:r>
      <w:r w:rsidR="006427DA">
        <w:t xml:space="preserve"> </w:t>
      </w:r>
    </w:p>
    <w:p w:rsidR="00680C72" w:rsidRDefault="00680C72">
      <w:r>
        <w:t>«Sykehusarkitektur er absolutt en del av vår kjernekompetanse. Vi er derfor svært tilfredse med denne enestående muligheten til å samle våre sykehusarkitekter fra hele Skandinavia og ska</w:t>
      </w:r>
      <w:r w:rsidR="00904945">
        <w:t>pe et sykehus som lever opp til</w:t>
      </w:r>
      <w:r>
        <w:t xml:space="preserve"> ikke bare tidens krav, men også fremtidens. Vårt mål er et prosjekt som balanserer avansert teknologi</w:t>
      </w:r>
      <w:r w:rsidR="008F7216">
        <w:t xml:space="preserve"> og medmenneskelige hensyn</w:t>
      </w:r>
      <w:r w:rsidR="00517422">
        <w:t>,»</w:t>
      </w:r>
      <w:r>
        <w:t xml:space="preserve"> </w:t>
      </w:r>
      <w:r w:rsidR="00517422">
        <w:t xml:space="preserve">sier Mette Dan-Weibel, direktør for helse- og sykehussatsingen i LINK arkitektur. </w:t>
      </w:r>
    </w:p>
    <w:p w:rsidR="00517422" w:rsidRDefault="00517422">
      <w:r>
        <w:rPr>
          <w:b/>
        </w:rPr>
        <w:t>Vellykket tilbudsrunde</w:t>
      </w:r>
      <w:r w:rsidR="00F65589">
        <w:br/>
      </w:r>
      <w:r>
        <w:t xml:space="preserve">Det er Sykehusbygg HF og Finnmarkssykehuset som har utpekt </w:t>
      </w:r>
      <w:proofErr w:type="spellStart"/>
      <w:r>
        <w:t>Consto</w:t>
      </w:r>
      <w:proofErr w:type="spellEnd"/>
      <w:r>
        <w:t xml:space="preserve"> </w:t>
      </w:r>
      <w:r w:rsidR="008F7216">
        <w:t>til</w:t>
      </w:r>
      <w:r w:rsidR="00904945">
        <w:t xml:space="preserve"> totalentre</w:t>
      </w:r>
      <w:r>
        <w:t xml:space="preserve">prenør med Jens Solvang som prosjektleder, med LINK arkitektur, Multiconsult og Norconsult som underleverandører til designet av det nye sykehuset i Hammerfest. </w:t>
      </w:r>
    </w:p>
    <w:p w:rsidR="00517422" w:rsidRDefault="00517422">
      <w:r>
        <w:t xml:space="preserve">«Det var to meget gode team som leverte tilbud. Sykehusbygg ser fram til å samarbeide med en robust organisasjon», sier Christian </w:t>
      </w:r>
      <w:proofErr w:type="spellStart"/>
      <w:r>
        <w:t>Brødreskift</w:t>
      </w:r>
      <w:proofErr w:type="spellEnd"/>
      <w:r>
        <w:t>, prosjektleder i Sykehusbygg.</w:t>
      </w:r>
    </w:p>
    <w:p w:rsidR="00517422" w:rsidRDefault="00517422">
      <w:r>
        <w:rPr>
          <w:b/>
        </w:rPr>
        <w:t>Vi står nå på startstreken</w:t>
      </w:r>
      <w:r w:rsidR="00F65589">
        <w:br/>
      </w:r>
      <w:r>
        <w:t xml:space="preserve">Forprosjektet starter nå, og avsluttes i april 2019. Det samlede budsjettet er på 1,95 </w:t>
      </w:r>
      <w:r w:rsidR="008F7216">
        <w:t>mrd. kr</w:t>
      </w:r>
      <w:r>
        <w:t>. Nye Hammerfest sykehus vil bestå av sengeposter, ambulatorier og operasjonsstuer</w:t>
      </w:r>
      <w:r w:rsidR="00F65589">
        <w:t xml:space="preserve"> i tillegg til avdelinger for røntgen og radiologi. Bygningen skal også inneholde avdelinger for psykiatri. Byggestart er berammet til 2019, etter at forprosjektet er avsluttet. </w:t>
      </w:r>
    </w:p>
    <w:p w:rsidR="00F65589" w:rsidRPr="00F65589" w:rsidRDefault="00F65589">
      <w:r>
        <w:rPr>
          <w:b/>
        </w:rPr>
        <w:t>Nytt Hammerfest sykehus</w:t>
      </w:r>
      <w:r>
        <w:rPr>
          <w:b/>
        </w:rPr>
        <w:br/>
      </w:r>
      <w:r>
        <w:t xml:space="preserve">Prosjektet skal, i tillegg til sykehusfunksjoner også romme omsorgsfasiliteter for Hammerfest kommune, nye utdanningsfunksjoner for UiT og et parkeringshus. </w:t>
      </w:r>
    </w:p>
    <w:sectPr w:rsidR="00F65589" w:rsidRPr="00F65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4E1"/>
    <w:rsid w:val="001F0F9C"/>
    <w:rsid w:val="00265946"/>
    <w:rsid w:val="004827A9"/>
    <w:rsid w:val="00517422"/>
    <w:rsid w:val="006014E1"/>
    <w:rsid w:val="006427DA"/>
    <w:rsid w:val="00680C72"/>
    <w:rsid w:val="008F7216"/>
    <w:rsid w:val="00904945"/>
    <w:rsid w:val="00BA0036"/>
    <w:rsid w:val="00BE2E8D"/>
    <w:rsid w:val="00C826E3"/>
    <w:rsid w:val="00D40B34"/>
    <w:rsid w:val="00D467E2"/>
    <w:rsid w:val="00F6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F77CF-E3A2-4686-9305-EAD51F0A0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2319</Characters>
  <Application>Microsoft Office Word</Application>
  <DocSecurity>0</DocSecurity>
  <Lines>34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Kristian Borud</dc:creator>
  <cp:keywords/>
  <dc:description/>
  <cp:lastModifiedBy>Beate Bustin-Gardiner</cp:lastModifiedBy>
  <cp:revision>2</cp:revision>
  <dcterms:created xsi:type="dcterms:W3CDTF">2018-09-04T12:37:00Z</dcterms:created>
  <dcterms:modified xsi:type="dcterms:W3CDTF">2018-09-04T12:37:00Z</dcterms:modified>
</cp:coreProperties>
</file>