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84E3" w14:textId="77777777" w:rsidR="000E3580" w:rsidRPr="00E774FA" w:rsidRDefault="00162900" w:rsidP="000E3580">
      <w:pPr>
        <w:pStyle w:val="Rubrik1"/>
        <w:shd w:val="clear" w:color="auto" w:fill="FFFFFF"/>
        <w:spacing w:before="0" w:beforeAutospacing="0" w:line="486" w:lineRule="atLeast"/>
        <w:rPr>
          <w:rFonts w:ascii="Arial" w:hAnsi="Arial" w:cs="Arial"/>
          <w:color w:val="000000" w:themeColor="text1"/>
        </w:rPr>
      </w:pPr>
      <w:r w:rsidRPr="00E774FA">
        <w:rPr>
          <w:rFonts w:ascii="Arial" w:hAnsi="Arial" w:cs="Arial"/>
          <w:color w:val="000000" w:themeColor="text1"/>
          <w:sz w:val="20"/>
          <w:szCs w:val="20"/>
        </w:rPr>
        <w:br/>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 en tillgång för entreprenörskap?</w:t>
      </w:r>
    </w:p>
    <w:p w14:paraId="6DD33692" w14:textId="494A1E70" w:rsidR="00586561" w:rsidRPr="00E774FA" w:rsidRDefault="00CD0A1C" w:rsidP="000E3580">
      <w:pPr>
        <w:rPr>
          <w:rFonts w:ascii="Arial" w:hAnsi="Arial" w:cs="Arial"/>
          <w:b/>
          <w:bCs/>
          <w:color w:val="000000" w:themeColor="text1"/>
        </w:rPr>
      </w:pPr>
      <w:r w:rsidRPr="00E774FA">
        <w:rPr>
          <w:rFonts w:ascii="Arial" w:hAnsi="Arial" w:cs="Arial"/>
          <w:color w:val="000000" w:themeColor="text1"/>
        </w:rPr>
        <w:br/>
      </w:r>
      <w:r w:rsidR="000E3580" w:rsidRPr="00E774FA">
        <w:rPr>
          <w:rFonts w:ascii="Arial" w:hAnsi="Arial" w:cs="Arial"/>
          <w:b/>
          <w:bCs/>
          <w:color w:val="000000" w:themeColor="text1"/>
          <w:shd w:val="clear" w:color="auto" w:fill="FFFFFF"/>
        </w:rPr>
        <w:t xml:space="preserve">Vad finns det för gemensamma drag hos människor med </w:t>
      </w:r>
      <w:proofErr w:type="spellStart"/>
      <w:r w:rsidR="000E3580" w:rsidRPr="00E774FA">
        <w:rPr>
          <w:rFonts w:ascii="Arial" w:hAnsi="Arial" w:cs="Arial"/>
          <w:b/>
          <w:bCs/>
          <w:color w:val="000000" w:themeColor="text1"/>
          <w:shd w:val="clear" w:color="auto" w:fill="FFFFFF"/>
        </w:rPr>
        <w:t>adhd</w:t>
      </w:r>
      <w:proofErr w:type="spellEnd"/>
      <w:r w:rsidR="000E3580" w:rsidRPr="00E774FA">
        <w:rPr>
          <w:rFonts w:ascii="Arial" w:hAnsi="Arial" w:cs="Arial"/>
          <w:b/>
          <w:bCs/>
          <w:color w:val="000000" w:themeColor="text1"/>
          <w:shd w:val="clear" w:color="auto" w:fill="FFFFFF"/>
        </w:rPr>
        <w:t xml:space="preserve"> och entreprenörer? Johan Wiklund, Syracuse University, USA, delar med sig av pinfärsk forskning under ett </w:t>
      </w:r>
      <w:proofErr w:type="spellStart"/>
      <w:r w:rsidR="000E3580" w:rsidRPr="00E774FA">
        <w:rPr>
          <w:rFonts w:ascii="Arial" w:hAnsi="Arial" w:cs="Arial"/>
          <w:b/>
          <w:bCs/>
          <w:color w:val="000000" w:themeColor="text1"/>
          <w:shd w:val="clear" w:color="auto" w:fill="FFFFFF"/>
        </w:rPr>
        <w:t>webbinarium</w:t>
      </w:r>
      <w:proofErr w:type="spellEnd"/>
      <w:r w:rsidR="000E3580" w:rsidRPr="00E774FA">
        <w:rPr>
          <w:rFonts w:ascii="Arial" w:hAnsi="Arial" w:cs="Arial"/>
          <w:b/>
          <w:bCs/>
          <w:color w:val="000000" w:themeColor="text1"/>
          <w:shd w:val="clear" w:color="auto" w:fill="FFFFFF"/>
        </w:rPr>
        <w:t xml:space="preserve"> 22 april.</w:t>
      </w:r>
      <w:r w:rsidR="000E3580" w:rsidRPr="00E774FA">
        <w:rPr>
          <w:rFonts w:ascii="Arial" w:hAnsi="Arial" w:cs="Arial"/>
          <w:b/>
          <w:bCs/>
          <w:color w:val="000000" w:themeColor="text1"/>
          <w:shd w:val="clear" w:color="auto" w:fill="FFFFFF"/>
        </w:rPr>
        <w:br/>
      </w:r>
      <w:r w:rsidR="000E3580" w:rsidRPr="00E774FA">
        <w:rPr>
          <w:rFonts w:ascii="Arial" w:hAnsi="Arial" w:cs="Arial"/>
          <w:b/>
          <w:bCs/>
          <w:color w:val="000000" w:themeColor="text1"/>
          <w:shd w:val="clear" w:color="auto" w:fill="FFFFFF"/>
        </w:rPr>
        <w:br/>
      </w:r>
      <w:r w:rsidR="000E3580" w:rsidRPr="00E774FA">
        <w:rPr>
          <w:rFonts w:ascii="Arial" w:hAnsi="Arial" w:cs="Arial"/>
          <w:color w:val="000000" w:themeColor="text1"/>
        </w:rPr>
        <w:t xml:space="preserve">Bilderna av psykisk ohälsa och NPF (neuropsykiatriska funktionsnedsättningar) skiftar. I debatten, och även inom forskningen, betonas ofta negativa konsekvenser som utanförskap och arbetslöshet. Men ibland framställs NPF, och särskilt diagnosen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som en superkraft. Människor med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hyllas för sin kreativitet och energi.</w:t>
      </w:r>
      <w:r w:rsidR="000E3580" w:rsidRPr="00E774FA">
        <w:rPr>
          <w:rFonts w:ascii="Arial" w:hAnsi="Arial" w:cs="Arial"/>
          <w:color w:val="000000" w:themeColor="text1"/>
        </w:rPr>
        <w:br/>
      </w:r>
      <w:r w:rsidR="000E3580" w:rsidRPr="00E774FA">
        <w:rPr>
          <w:rFonts w:ascii="Arial" w:hAnsi="Arial" w:cs="Arial"/>
          <w:color w:val="000000" w:themeColor="text1"/>
        </w:rPr>
        <w:br/>
        <w:t xml:space="preserve">För några år sedan började professor Johan Wiklund fundera över kopplingar mellan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och entreprenörskap. 22 april delar han med sig av de senaste resultaten från sina studier. Forskningsområdet är relativt nytt, men röner allt större intresse.</w:t>
      </w:r>
      <w:r w:rsidR="000E3580" w:rsidRPr="00E774FA">
        <w:rPr>
          <w:rFonts w:ascii="Arial" w:hAnsi="Arial" w:cs="Arial"/>
          <w:color w:val="000000" w:themeColor="text1"/>
        </w:rPr>
        <w:br/>
      </w:r>
      <w:r w:rsidR="000E3580" w:rsidRPr="00E774FA">
        <w:rPr>
          <w:rFonts w:ascii="Arial" w:hAnsi="Arial" w:cs="Arial"/>
          <w:color w:val="000000" w:themeColor="text1"/>
        </w:rPr>
        <w:br/>
        <w:t xml:space="preserve">Wiklund menar att för en person med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kan tillvaron som entreprenör passa bättre än att vara anställd. Friheten att utforma sin arbetssituation är stor, och det går att få utlopp för kreativa idéer. Under föreläsningen kommer han att diskutera frågor som:</w:t>
      </w:r>
      <w:r w:rsidR="000E3580" w:rsidRPr="00E774FA">
        <w:rPr>
          <w:rFonts w:ascii="Arial" w:hAnsi="Arial" w:cs="Arial"/>
          <w:color w:val="000000" w:themeColor="text1"/>
        </w:rPr>
        <w:br/>
      </w:r>
      <w:r w:rsidR="000E3580" w:rsidRPr="00E774FA">
        <w:rPr>
          <w:rFonts w:ascii="Arial" w:hAnsi="Arial" w:cs="Arial"/>
          <w:color w:val="000000" w:themeColor="text1"/>
        </w:rPr>
        <w:br/>
        <w:t xml:space="preserve">- Vad finns det för gemensamma drag hos människor med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och entreprenörer?</w:t>
      </w:r>
      <w:r w:rsidR="000E3580" w:rsidRPr="00E774FA">
        <w:rPr>
          <w:rFonts w:ascii="Arial" w:hAnsi="Arial" w:cs="Arial"/>
          <w:color w:val="000000" w:themeColor="text1"/>
        </w:rPr>
        <w:br/>
        <w:t xml:space="preserve">- Kan impulsivitet vara en tillgång för </w:t>
      </w:r>
      <w:proofErr w:type="spellStart"/>
      <w:r w:rsidR="000E3580" w:rsidRPr="00E774FA">
        <w:rPr>
          <w:rFonts w:ascii="Arial" w:hAnsi="Arial" w:cs="Arial"/>
          <w:color w:val="000000" w:themeColor="text1"/>
        </w:rPr>
        <w:t>startups</w:t>
      </w:r>
      <w:proofErr w:type="spellEnd"/>
      <w:r w:rsidR="000E3580" w:rsidRPr="00E774FA">
        <w:rPr>
          <w:rFonts w:ascii="Arial" w:hAnsi="Arial" w:cs="Arial"/>
          <w:color w:val="000000" w:themeColor="text1"/>
        </w:rPr>
        <w:t>?</w:t>
      </w:r>
      <w:r w:rsidR="000E3580" w:rsidRPr="00E774FA">
        <w:rPr>
          <w:rFonts w:ascii="Arial" w:hAnsi="Arial" w:cs="Arial"/>
          <w:color w:val="000000" w:themeColor="text1"/>
        </w:rPr>
        <w:br/>
        <w:t xml:space="preserve">- Är entreprenörer med </w:t>
      </w:r>
      <w:proofErr w:type="spellStart"/>
      <w:r w:rsidR="000E3580" w:rsidRPr="00E774FA">
        <w:rPr>
          <w:rFonts w:ascii="Arial" w:hAnsi="Arial" w:cs="Arial"/>
          <w:color w:val="000000" w:themeColor="text1"/>
        </w:rPr>
        <w:t>adhd</w:t>
      </w:r>
      <w:proofErr w:type="spellEnd"/>
      <w:r w:rsidR="000E3580" w:rsidRPr="00E774FA">
        <w:rPr>
          <w:rFonts w:ascii="Arial" w:hAnsi="Arial" w:cs="Arial"/>
          <w:color w:val="000000" w:themeColor="text1"/>
        </w:rPr>
        <w:t xml:space="preserve"> mer innovativa än andra – och går deras företag bättre?</w:t>
      </w:r>
      <w:r w:rsidR="000E3580" w:rsidRPr="00E774FA">
        <w:rPr>
          <w:rFonts w:ascii="Arial" w:hAnsi="Arial" w:cs="Arial"/>
          <w:color w:val="000000" w:themeColor="text1"/>
        </w:rPr>
        <w:br/>
      </w:r>
      <w:r w:rsidR="000E3580" w:rsidRPr="00E774FA">
        <w:rPr>
          <w:rFonts w:ascii="Arial" w:hAnsi="Arial" w:cs="Arial"/>
          <w:color w:val="000000" w:themeColor="text1"/>
        </w:rPr>
        <w:br/>
        <w:t xml:space="preserve">Johan Wiklund är professor i entreprenörskap vid Syracuse University i USA och för närvarande gästprofessor i Sverige, Norge och Danmark. Han forskar främst om psykisk hälsa och ohälsa kopplat till entreprenörskap, och är en av världens mest erkända forskare inom ämnet. Wiklund är chefredaktör för tidskriften </w:t>
      </w:r>
      <w:proofErr w:type="spellStart"/>
      <w:r w:rsidR="000E3580" w:rsidRPr="00E774FA">
        <w:rPr>
          <w:rFonts w:ascii="Arial" w:hAnsi="Arial" w:cs="Arial"/>
          <w:color w:val="000000" w:themeColor="text1"/>
        </w:rPr>
        <w:t>Entrepreneurship</w:t>
      </w:r>
      <w:proofErr w:type="spellEnd"/>
      <w:r w:rsidR="000E3580" w:rsidRPr="00E774FA">
        <w:rPr>
          <w:rFonts w:ascii="Arial" w:hAnsi="Arial" w:cs="Arial"/>
          <w:color w:val="000000" w:themeColor="text1"/>
        </w:rPr>
        <w:t xml:space="preserve"> </w:t>
      </w:r>
      <w:proofErr w:type="spellStart"/>
      <w:r w:rsidR="000E3580" w:rsidRPr="00E774FA">
        <w:rPr>
          <w:rFonts w:ascii="Arial" w:hAnsi="Arial" w:cs="Arial"/>
          <w:color w:val="000000" w:themeColor="text1"/>
        </w:rPr>
        <w:t>Theory</w:t>
      </w:r>
      <w:proofErr w:type="spellEnd"/>
      <w:r w:rsidR="000E3580" w:rsidRPr="00E774FA">
        <w:rPr>
          <w:rFonts w:ascii="Arial" w:hAnsi="Arial" w:cs="Arial"/>
          <w:color w:val="000000" w:themeColor="text1"/>
        </w:rPr>
        <w:t xml:space="preserve"> and </w:t>
      </w:r>
      <w:proofErr w:type="spellStart"/>
      <w:r w:rsidR="000E3580" w:rsidRPr="00E774FA">
        <w:rPr>
          <w:rFonts w:ascii="Arial" w:hAnsi="Arial" w:cs="Arial"/>
          <w:color w:val="000000" w:themeColor="text1"/>
        </w:rPr>
        <w:t>Practice</w:t>
      </w:r>
      <w:proofErr w:type="spellEnd"/>
      <w:r w:rsidR="000E3580" w:rsidRPr="00E774FA">
        <w:rPr>
          <w:rFonts w:ascii="Arial" w:hAnsi="Arial" w:cs="Arial"/>
          <w:color w:val="000000" w:themeColor="text1"/>
        </w:rPr>
        <w:t>.</w:t>
      </w:r>
      <w:r w:rsidR="000E3580" w:rsidRPr="00E774FA">
        <w:rPr>
          <w:rFonts w:ascii="Arial" w:hAnsi="Arial" w:cs="Arial"/>
          <w:color w:val="000000" w:themeColor="text1"/>
        </w:rPr>
        <w:br/>
      </w:r>
      <w:r w:rsidR="000E3580" w:rsidRPr="00E774FA">
        <w:rPr>
          <w:rFonts w:ascii="Arial" w:hAnsi="Arial" w:cs="Arial"/>
          <w:color w:val="000000" w:themeColor="text1"/>
        </w:rPr>
        <w:br/>
      </w:r>
      <w:r w:rsidR="00BD5B05" w:rsidRPr="00E774FA">
        <w:rPr>
          <w:rFonts w:ascii="Arial" w:hAnsi="Arial" w:cs="Arial"/>
          <w:color w:val="000000" w:themeColor="text1"/>
        </w:rPr>
        <w:br/>
      </w:r>
      <w:r w:rsidR="00244046" w:rsidRPr="00E774FA">
        <w:rPr>
          <w:rFonts w:ascii="Arial" w:hAnsi="Arial" w:cs="Arial"/>
          <w:b/>
          <w:color w:val="000000" w:themeColor="text1"/>
        </w:rPr>
        <w:t>Tid:</w:t>
      </w:r>
      <w:r w:rsidR="00244046" w:rsidRPr="00E774FA">
        <w:rPr>
          <w:rFonts w:ascii="Arial" w:hAnsi="Arial" w:cs="Arial"/>
          <w:color w:val="000000" w:themeColor="text1"/>
        </w:rPr>
        <w:t xml:space="preserve"> </w:t>
      </w:r>
      <w:proofErr w:type="gramStart"/>
      <w:r w:rsidR="00244046" w:rsidRPr="00E774FA">
        <w:rPr>
          <w:rFonts w:ascii="Arial" w:hAnsi="Arial" w:cs="Arial"/>
          <w:color w:val="000000" w:themeColor="text1"/>
        </w:rPr>
        <w:t>Onsdag</w:t>
      </w:r>
      <w:proofErr w:type="gramEnd"/>
      <w:r w:rsidR="00244046" w:rsidRPr="00E774FA">
        <w:rPr>
          <w:rFonts w:ascii="Arial" w:hAnsi="Arial" w:cs="Arial"/>
          <w:color w:val="000000" w:themeColor="text1"/>
        </w:rPr>
        <w:t xml:space="preserve"> 2</w:t>
      </w:r>
      <w:r w:rsidR="000E3580" w:rsidRPr="00E774FA">
        <w:rPr>
          <w:rFonts w:ascii="Arial" w:hAnsi="Arial" w:cs="Arial"/>
          <w:color w:val="000000" w:themeColor="text1"/>
        </w:rPr>
        <w:t xml:space="preserve">2 april </w:t>
      </w:r>
      <w:r w:rsidR="00244046" w:rsidRPr="00E774FA">
        <w:rPr>
          <w:rFonts w:ascii="Arial" w:hAnsi="Arial" w:cs="Arial"/>
          <w:color w:val="000000" w:themeColor="text1"/>
        </w:rPr>
        <w:t>2020, 1</w:t>
      </w:r>
      <w:r w:rsidR="000E3580" w:rsidRPr="00E774FA">
        <w:rPr>
          <w:rFonts w:ascii="Arial" w:hAnsi="Arial" w:cs="Arial"/>
          <w:color w:val="000000" w:themeColor="text1"/>
        </w:rPr>
        <w:t>4</w:t>
      </w:r>
      <w:r w:rsidR="00244046" w:rsidRPr="00E774FA">
        <w:rPr>
          <w:rFonts w:ascii="Arial" w:hAnsi="Arial" w:cs="Arial"/>
          <w:color w:val="000000" w:themeColor="text1"/>
        </w:rPr>
        <w:t>.00–1</w:t>
      </w:r>
      <w:r w:rsidR="000E3580" w:rsidRPr="00E774FA">
        <w:rPr>
          <w:rFonts w:ascii="Arial" w:hAnsi="Arial" w:cs="Arial"/>
          <w:color w:val="000000" w:themeColor="text1"/>
        </w:rPr>
        <w:t>5</w:t>
      </w:r>
      <w:r w:rsidR="00244046" w:rsidRPr="00E774FA">
        <w:rPr>
          <w:rFonts w:ascii="Arial" w:hAnsi="Arial" w:cs="Arial"/>
          <w:color w:val="000000" w:themeColor="text1"/>
        </w:rPr>
        <w:t>.00</w:t>
      </w:r>
      <w:r w:rsidR="00244046" w:rsidRPr="00E774FA">
        <w:rPr>
          <w:rFonts w:ascii="Arial" w:hAnsi="Arial" w:cs="Arial"/>
          <w:b/>
          <w:color w:val="000000" w:themeColor="text1"/>
        </w:rPr>
        <w:br/>
      </w:r>
      <w:r w:rsidR="000E3580" w:rsidRPr="00E774FA">
        <w:rPr>
          <w:rFonts w:ascii="Arial" w:hAnsi="Arial" w:cs="Arial"/>
          <w:b/>
          <w:bCs/>
          <w:color w:val="000000" w:themeColor="text1"/>
        </w:rPr>
        <w:t>Anmälan:</w:t>
      </w:r>
      <w:r w:rsidR="000E3580" w:rsidRPr="00E774FA">
        <w:rPr>
          <w:rFonts w:ascii="Arial" w:hAnsi="Arial" w:cs="Arial"/>
          <w:color w:val="000000" w:themeColor="text1"/>
        </w:rPr>
        <w:t xml:space="preserve"> Helene </w:t>
      </w:r>
      <w:proofErr w:type="spellStart"/>
      <w:r w:rsidR="000E3580" w:rsidRPr="00E774FA">
        <w:rPr>
          <w:rFonts w:ascii="Arial" w:hAnsi="Arial" w:cs="Arial"/>
          <w:color w:val="000000" w:themeColor="text1"/>
        </w:rPr>
        <w:t>Thorgrimsson</w:t>
      </w:r>
      <w:proofErr w:type="spellEnd"/>
      <w:r w:rsidR="000E3580" w:rsidRPr="00E774FA">
        <w:rPr>
          <w:rFonts w:ascii="Arial" w:hAnsi="Arial" w:cs="Arial"/>
          <w:color w:val="000000" w:themeColor="text1"/>
        </w:rPr>
        <w:t>, helene@esbri.se, 073-963 89 64</w:t>
      </w:r>
      <w:r w:rsidR="000E3580" w:rsidRPr="00E774FA">
        <w:rPr>
          <w:rFonts w:ascii="Arial" w:hAnsi="Arial" w:cs="Arial"/>
          <w:color w:val="000000" w:themeColor="text1"/>
        </w:rPr>
        <w:br/>
      </w:r>
      <w:r w:rsidR="000E3580" w:rsidRPr="00E774FA">
        <w:rPr>
          <w:rFonts w:ascii="Arial" w:hAnsi="Arial" w:cs="Arial"/>
          <w:color w:val="000000" w:themeColor="text1"/>
        </w:rPr>
        <w:br/>
      </w:r>
      <w:proofErr w:type="spellStart"/>
      <w:r w:rsidR="000E3580" w:rsidRPr="00E774FA">
        <w:rPr>
          <w:rFonts w:ascii="Arial" w:hAnsi="Arial" w:cs="Arial"/>
          <w:color w:val="000000" w:themeColor="text1"/>
        </w:rPr>
        <w:t>Webbinariet</w:t>
      </w:r>
      <w:proofErr w:type="spellEnd"/>
      <w:r w:rsidR="000E3580" w:rsidRPr="00E774FA">
        <w:rPr>
          <w:rFonts w:ascii="Arial" w:hAnsi="Arial" w:cs="Arial"/>
          <w:color w:val="000000" w:themeColor="text1"/>
        </w:rPr>
        <w:t xml:space="preserve"> genomförs i Zoom, länk mejlas ut till alla som anmäler sig.</w:t>
      </w:r>
      <w:r w:rsidR="000E3580" w:rsidRPr="00E774FA">
        <w:rPr>
          <w:rFonts w:ascii="Arial" w:hAnsi="Arial" w:cs="Arial"/>
          <w:color w:val="000000" w:themeColor="text1"/>
        </w:rPr>
        <w:br/>
      </w:r>
      <w:r w:rsidR="00244046" w:rsidRPr="00E774FA">
        <w:rPr>
          <w:rFonts w:ascii="Arial" w:hAnsi="Arial" w:cs="Arial"/>
          <w:color w:val="000000" w:themeColor="text1"/>
        </w:rPr>
        <w:t xml:space="preserve">Mer om föreläsningen: </w:t>
      </w:r>
      <w:r w:rsidR="00244046" w:rsidRPr="00E774FA">
        <w:rPr>
          <w:rFonts w:ascii="Arial" w:hAnsi="Arial" w:cs="Arial"/>
          <w:b/>
          <w:color w:val="000000" w:themeColor="text1"/>
        </w:rPr>
        <w:t>www.esbri.se/nastaforelasning</w:t>
      </w:r>
      <w:r w:rsidR="00244046" w:rsidRPr="00E774FA">
        <w:rPr>
          <w:rFonts w:ascii="Arial" w:hAnsi="Arial" w:cs="Arial"/>
          <w:color w:val="000000" w:themeColor="text1"/>
        </w:rPr>
        <w:br/>
      </w:r>
      <w:r w:rsidR="00244046" w:rsidRPr="00E774FA">
        <w:rPr>
          <w:rFonts w:ascii="Arial" w:hAnsi="Arial" w:cs="Arial"/>
          <w:color w:val="000000" w:themeColor="text1"/>
        </w:rPr>
        <w:br/>
      </w:r>
      <w:r w:rsidR="00806B41" w:rsidRPr="00E774FA">
        <w:rPr>
          <w:rFonts w:ascii="Arial" w:hAnsi="Arial" w:cs="Arial"/>
          <w:color w:val="000000" w:themeColor="text1"/>
        </w:rPr>
        <w:br/>
      </w:r>
      <w:r w:rsidR="00244046" w:rsidRPr="00E774FA">
        <w:rPr>
          <w:rFonts w:ascii="Arial" w:hAnsi="Arial" w:cs="Arial"/>
          <w:color w:val="000000" w:themeColor="text1"/>
          <w:sz w:val="20"/>
          <w:szCs w:val="20"/>
          <w:shd w:val="clear" w:color="auto" w:fill="FFFFFF"/>
        </w:rPr>
        <w:t xml:space="preserve">Föreläsningen ingår i </w:t>
      </w:r>
      <w:r w:rsidRPr="00E774FA">
        <w:rPr>
          <w:rFonts w:ascii="Arial" w:hAnsi="Arial" w:cs="Arial"/>
          <w:color w:val="000000" w:themeColor="text1"/>
          <w:sz w:val="20"/>
          <w:szCs w:val="20"/>
          <w:shd w:val="clear" w:color="auto" w:fill="FFFFFF"/>
        </w:rPr>
        <w:t>Estrad</w:t>
      </w:r>
      <w:r w:rsidR="00244046" w:rsidRPr="00E774FA">
        <w:rPr>
          <w:rFonts w:ascii="Arial" w:hAnsi="Arial" w:cs="Arial"/>
          <w:color w:val="000000" w:themeColor="text1"/>
          <w:sz w:val="20"/>
          <w:szCs w:val="20"/>
          <w:shd w:val="clear" w:color="auto" w:fill="FFFFFF"/>
        </w:rPr>
        <w:t xml:space="preserve">, </w:t>
      </w:r>
      <w:proofErr w:type="spellStart"/>
      <w:r w:rsidR="00244046" w:rsidRPr="00E774FA">
        <w:rPr>
          <w:rFonts w:ascii="Arial" w:hAnsi="Arial" w:cs="Arial"/>
          <w:color w:val="000000" w:themeColor="text1"/>
          <w:sz w:val="20"/>
          <w:szCs w:val="20"/>
          <w:shd w:val="clear" w:color="auto" w:fill="FFFFFF"/>
        </w:rPr>
        <w:t>ESBRIs</w:t>
      </w:r>
      <w:proofErr w:type="spellEnd"/>
      <w:r w:rsidR="00244046" w:rsidRPr="00E774FA">
        <w:rPr>
          <w:rFonts w:ascii="Arial" w:hAnsi="Arial" w:cs="Arial"/>
          <w:color w:val="000000" w:themeColor="text1"/>
          <w:sz w:val="20"/>
          <w:szCs w:val="20"/>
          <w:shd w:val="clear" w:color="auto" w:fill="FFFFFF"/>
        </w:rPr>
        <w:t xml:space="preserve"> </w:t>
      </w:r>
      <w:r w:rsidRPr="00E774FA">
        <w:rPr>
          <w:rFonts w:ascii="Arial" w:hAnsi="Arial" w:cs="Arial"/>
          <w:color w:val="000000" w:themeColor="text1"/>
          <w:sz w:val="20"/>
          <w:szCs w:val="20"/>
          <w:shd w:val="clear" w:color="auto" w:fill="FFFFFF"/>
        </w:rPr>
        <w:t>öpp</w:t>
      </w:r>
      <w:r w:rsidR="00244046" w:rsidRPr="00E774FA">
        <w:rPr>
          <w:rFonts w:ascii="Arial" w:hAnsi="Arial" w:cs="Arial"/>
          <w:color w:val="000000" w:themeColor="text1"/>
          <w:sz w:val="20"/>
          <w:szCs w:val="20"/>
          <w:shd w:val="clear" w:color="auto" w:fill="FFFFFF"/>
        </w:rPr>
        <w:t>na</w:t>
      </w:r>
      <w:r w:rsidRPr="00E774FA">
        <w:rPr>
          <w:rFonts w:ascii="Arial" w:hAnsi="Arial" w:cs="Arial"/>
          <w:color w:val="000000" w:themeColor="text1"/>
          <w:sz w:val="20"/>
          <w:szCs w:val="20"/>
          <w:shd w:val="clear" w:color="auto" w:fill="FFFFFF"/>
        </w:rPr>
        <w:t xml:space="preserve"> föreläsningsserie </w:t>
      </w:r>
      <w:r w:rsidR="00244046" w:rsidRPr="00E774FA">
        <w:rPr>
          <w:rFonts w:ascii="Arial" w:hAnsi="Arial" w:cs="Arial"/>
          <w:color w:val="000000" w:themeColor="text1"/>
          <w:sz w:val="20"/>
          <w:szCs w:val="20"/>
          <w:shd w:val="clear" w:color="auto" w:fill="FFFFFF"/>
        </w:rPr>
        <w:t xml:space="preserve">om entreprenörskap och innovation </w:t>
      </w:r>
      <w:r w:rsidRPr="00E774FA">
        <w:rPr>
          <w:rFonts w:ascii="Arial" w:hAnsi="Arial" w:cs="Arial"/>
          <w:color w:val="000000" w:themeColor="text1"/>
          <w:sz w:val="20"/>
          <w:szCs w:val="20"/>
          <w:shd w:val="clear" w:color="auto" w:fill="FFFFFF"/>
        </w:rPr>
        <w:t xml:space="preserve">där </w:t>
      </w:r>
      <w:r w:rsidR="00806B41" w:rsidRPr="00E774FA">
        <w:rPr>
          <w:rFonts w:ascii="Arial" w:hAnsi="Arial" w:cs="Arial"/>
          <w:color w:val="000000" w:themeColor="text1"/>
          <w:sz w:val="20"/>
          <w:szCs w:val="20"/>
          <w:shd w:val="clear" w:color="auto" w:fill="FFFFFF"/>
        </w:rPr>
        <w:t xml:space="preserve">främst </w:t>
      </w:r>
      <w:r w:rsidR="008A6E74" w:rsidRPr="00E774FA">
        <w:rPr>
          <w:rFonts w:ascii="Arial" w:hAnsi="Arial" w:cs="Arial"/>
          <w:color w:val="000000" w:themeColor="text1"/>
          <w:sz w:val="20"/>
          <w:szCs w:val="20"/>
        </w:rPr>
        <w:t>forskare presenterar aktuella resultat för en blandad publik</w:t>
      </w:r>
      <w:r w:rsidR="00EB5448" w:rsidRPr="00E774FA">
        <w:rPr>
          <w:rFonts w:ascii="Arial" w:hAnsi="Arial" w:cs="Arial"/>
          <w:color w:val="000000" w:themeColor="text1"/>
          <w:sz w:val="20"/>
          <w:szCs w:val="20"/>
          <w:lang w:eastAsia="ja-JP"/>
        </w:rPr>
        <w:t xml:space="preserve">. Kunskapsdelningen och nätverkandet mellan akademiker och praktiker står i fokus. </w:t>
      </w:r>
      <w:r w:rsidR="008A6E74" w:rsidRPr="00E774FA">
        <w:rPr>
          <w:rFonts w:ascii="Arial" w:hAnsi="Arial" w:cs="Arial"/>
          <w:color w:val="000000" w:themeColor="text1"/>
          <w:sz w:val="20"/>
          <w:szCs w:val="20"/>
        </w:rPr>
        <w:t xml:space="preserve">På </w:t>
      </w:r>
      <w:r w:rsidR="008A6E74" w:rsidRPr="00E774FA">
        <w:rPr>
          <w:rFonts w:ascii="Arial" w:hAnsi="Arial" w:cs="Arial"/>
          <w:b/>
          <w:color w:val="000000" w:themeColor="text1"/>
          <w:sz w:val="20"/>
          <w:szCs w:val="20"/>
        </w:rPr>
        <w:t>www.esbri.se/webb-tv</w:t>
      </w:r>
      <w:r w:rsidR="008A6E74" w:rsidRPr="00E774FA">
        <w:rPr>
          <w:rFonts w:ascii="Arial" w:hAnsi="Arial" w:cs="Arial"/>
          <w:color w:val="000000" w:themeColor="text1"/>
          <w:sz w:val="20"/>
          <w:szCs w:val="20"/>
        </w:rPr>
        <w:t xml:space="preserve"> finns </w:t>
      </w:r>
      <w:r w:rsidR="00D5285C" w:rsidRPr="00E774FA">
        <w:rPr>
          <w:rFonts w:ascii="Arial" w:hAnsi="Arial" w:cs="Arial"/>
          <w:color w:val="000000" w:themeColor="text1"/>
          <w:sz w:val="20"/>
          <w:szCs w:val="20"/>
        </w:rPr>
        <w:t>över</w:t>
      </w:r>
      <w:r w:rsidR="008A6E74" w:rsidRPr="00E774FA">
        <w:rPr>
          <w:rFonts w:ascii="Arial" w:hAnsi="Arial" w:cs="Arial"/>
          <w:color w:val="000000" w:themeColor="text1"/>
          <w:sz w:val="20"/>
          <w:szCs w:val="20"/>
        </w:rPr>
        <w:t xml:space="preserve"> 100 föreläsningar och</w:t>
      </w:r>
      <w:r w:rsidR="000E3580" w:rsidRPr="00E774FA">
        <w:rPr>
          <w:rFonts w:ascii="Arial" w:hAnsi="Arial" w:cs="Arial"/>
          <w:color w:val="000000" w:themeColor="text1"/>
          <w:sz w:val="20"/>
          <w:szCs w:val="20"/>
        </w:rPr>
        <w:t xml:space="preserve"> </w:t>
      </w:r>
      <w:r w:rsidR="008A6E74" w:rsidRPr="00E774FA">
        <w:rPr>
          <w:rFonts w:ascii="Arial" w:hAnsi="Arial" w:cs="Arial"/>
          <w:color w:val="000000" w:themeColor="text1"/>
          <w:sz w:val="20"/>
          <w:szCs w:val="20"/>
        </w:rPr>
        <w:t>andra filmer</w:t>
      </w:r>
      <w:r w:rsidR="00BC6C07" w:rsidRPr="00E774FA">
        <w:rPr>
          <w:rFonts w:ascii="Arial" w:hAnsi="Arial" w:cs="Arial"/>
          <w:color w:val="000000" w:themeColor="text1"/>
          <w:sz w:val="20"/>
          <w:szCs w:val="20"/>
        </w:rPr>
        <w:t>.</w:t>
      </w:r>
    </w:p>
    <w:p w14:paraId="2BF26439" w14:textId="57AB72BE" w:rsidR="00A949FB" w:rsidRPr="00E774FA" w:rsidRDefault="00121843" w:rsidP="000A4635">
      <w:pPr>
        <w:contextualSpacing/>
        <w:rPr>
          <w:rFonts w:ascii="Arial" w:hAnsi="Arial" w:cs="Arial"/>
          <w:color w:val="000000" w:themeColor="text1"/>
        </w:rPr>
      </w:pPr>
      <w:r w:rsidRPr="00E774FA">
        <w:rPr>
          <w:rFonts w:ascii="Arial" w:hAnsi="Arial" w:cs="Arial"/>
          <w:b/>
          <w:noProof/>
          <w:color w:val="000000" w:themeColor="text1"/>
        </w:rPr>
        <mc:AlternateContent>
          <mc:Choice Requires="wps">
            <w:drawing>
              <wp:anchor distT="0" distB="0" distL="114300" distR="114300" simplePos="0" relativeHeight="251659775" behindDoc="0" locked="0" layoutInCell="1" allowOverlap="1" wp14:anchorId="340EC6B7" wp14:editId="35EA32E6">
                <wp:simplePos x="0" y="0"/>
                <wp:positionH relativeFrom="column">
                  <wp:posOffset>4638719</wp:posOffset>
                </wp:positionH>
                <wp:positionV relativeFrom="paragraph">
                  <wp:posOffset>188359</wp:posOffset>
                </wp:positionV>
                <wp:extent cx="1530000" cy="381600"/>
                <wp:effectExtent l="0" t="0" r="0" b="0"/>
                <wp:wrapSquare wrapText="bothSides"/>
                <wp:docPr id="15" name="Textruta 15"/>
                <wp:cNvGraphicFramePr/>
                <a:graphic xmlns:a="http://schemas.openxmlformats.org/drawingml/2006/main">
                  <a:graphicData uri="http://schemas.microsoft.com/office/word/2010/wordprocessingShape">
                    <wps:wsp>
                      <wps:cNvSpPr txBox="1"/>
                      <wps:spPr>
                        <a:xfrm>
                          <a:off x="0" y="0"/>
                          <a:ext cx="1530000" cy="381600"/>
                        </a:xfrm>
                        <a:prstGeom prst="rect">
                          <a:avLst/>
                        </a:prstGeom>
                        <a:solidFill>
                          <a:schemeClr val="lt1"/>
                        </a:solidFill>
                        <a:ln w="6350">
                          <a:noFill/>
                        </a:ln>
                      </wps:spPr>
                      <wps:txb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EC6B7" id="_x0000_t202" coordsize="21600,21600" o:spt="202" path="m,l,21600r21600,l21600,xe">
                <v:stroke joinstyle="miter"/>
                <v:path gradientshapeok="t" o:connecttype="rect"/>
              </v:shapetype>
              <v:shape id="Textruta 15" o:spid="_x0000_s1026" type="#_x0000_t202" style="position:absolute;margin-left:365.25pt;margin-top:14.85pt;width:120.45pt;height:30.0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" fillcolor="white [3201]" stroked="f" strokeweight=".5pt">
                <v:textbox>
                  <w:txbxContent>
                    <w:p w14:paraId="0E8A1D4F" w14:textId="77777777" w:rsidR="00F43528" w:rsidRDefault="00121843" w:rsidP="00121843">
                      <w:r>
                        <w:fldChar w:fldCharType="begin"/>
                      </w:r>
                      <w:r>
                        <w:instrText xml:space="preserve"> INCLUDEPICTURE "/var/folders/z_/33dxwqcn3ws8rc6nx5g_q6kr0000gn/T/com.microsoft.Word/WebArchiveCopyPasteTempFiles/ZIYOuimtPSIAAAAASUVORK5CYII=" \* MERGEFORMATINET </w:instrText>
                      </w:r>
                      <w:r>
                        <w:fldChar w:fldCharType="separate"/>
                      </w:r>
                      <w:r>
                        <w:rPr>
                          <w:noProof/>
                        </w:rPr>
                        <w:drawing>
                          <wp:inline distT="0" distB="0" distL="0" distR="0" wp14:anchorId="0C88EAB8" wp14:editId="7BA14FF5">
                            <wp:extent cx="1136098" cy="263525"/>
                            <wp:effectExtent l="0" t="0" r="0" b="3175"/>
                            <wp:docPr id="22" name="Bildobjekt 22" descr="Bildresultat för you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ildobjekt 22" descr="Bildresultat för youtub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423" cy="496253"/>
                                    </a:xfrm>
                                    <a:prstGeom prst="rect">
                                      <a:avLst/>
                                    </a:prstGeom>
                                    <a:noFill/>
                                    <a:ln>
                                      <a:noFill/>
                                    </a:ln>
                                  </pic:spPr>
                                </pic:pic>
                              </a:graphicData>
                            </a:graphic>
                          </wp:inline>
                        </w:drawing>
                      </w:r>
                      <w:r>
                        <w:fldChar w:fldCharType="end"/>
                      </w:r>
                    </w:p>
                  </w:txbxContent>
                </v:textbox>
                <w10:wrap type="square"/>
              </v:shape>
            </w:pict>
          </mc:Fallback>
        </mc:AlternateContent>
      </w:r>
      <w:r w:rsidRPr="00E774FA">
        <w:rPr>
          <w:rFonts w:ascii="Arial" w:hAnsi="Arial" w:cs="Arial"/>
          <w:noProof/>
          <w:color w:val="000000" w:themeColor="text1"/>
        </w:rPr>
        <mc:AlternateContent>
          <mc:Choice Requires="wps">
            <w:drawing>
              <wp:anchor distT="0" distB="0" distL="114300" distR="114300" simplePos="0" relativeHeight="251660288" behindDoc="0" locked="0" layoutInCell="1" allowOverlap="1" wp14:anchorId="74AF61EA" wp14:editId="074C4F56">
                <wp:simplePos x="0" y="0"/>
                <wp:positionH relativeFrom="column">
                  <wp:posOffset>4224020</wp:posOffset>
                </wp:positionH>
                <wp:positionV relativeFrom="paragraph">
                  <wp:posOffset>158115</wp:posOffset>
                </wp:positionV>
                <wp:extent cx="500400" cy="424800"/>
                <wp:effectExtent l="0" t="0" r="0" b="0"/>
                <wp:wrapSquare wrapText="bothSides"/>
                <wp:docPr id="13" name="Textruta 13"/>
                <wp:cNvGraphicFramePr/>
                <a:graphic xmlns:a="http://schemas.openxmlformats.org/drawingml/2006/main">
                  <a:graphicData uri="http://schemas.microsoft.com/office/word/2010/wordprocessingShape">
                    <wps:wsp>
                      <wps:cNvSpPr txBox="1"/>
                      <wps:spPr>
                        <a:xfrm>
                          <a:off x="0" y="0"/>
                          <a:ext cx="500400" cy="424800"/>
                        </a:xfrm>
                        <a:prstGeom prst="rect">
                          <a:avLst/>
                        </a:prstGeom>
                        <a:solidFill>
                          <a:schemeClr val="lt1"/>
                        </a:solidFill>
                        <a:ln w="6350">
                          <a:noFill/>
                        </a:ln>
                      </wps:spPr>
                      <wps:txb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F61EA" id="Textruta 13" o:spid="_x0000_s1027" type="#_x0000_t202" style="position:absolute;margin-left:332.6pt;margin-top:12.45pt;width:39.4pt;height:3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" fillcolor="white [3201]" stroked="f" strokeweight=".5pt">
                <v:textbox>
                  <w:txbxContent>
                    <w:p w14:paraId="1E36614C" w14:textId="77777777" w:rsidR="00F43528" w:rsidRDefault="00121843">
                      <w:r>
                        <w:fldChar w:fldCharType="begin"/>
                      </w:r>
                      <w:r>
                        <w:instrText xml:space="preserve"> INCLUDEPICTURE "/var/folders/z_/33dxwqcn3ws8rc6nx5g_q6kr0000gn/T/com.microsoft.Word/WebArchiveCopyPasteTempFiles/E1vNT1mdOcIAAAAASUVORK5CYII=" \* MERGEFORMATINET </w:instrText>
                      </w:r>
                      <w:r>
                        <w:fldChar w:fldCharType="separate"/>
                      </w:r>
                      <w:r>
                        <w:rPr>
                          <w:noProof/>
                        </w:rPr>
                        <w:drawing>
                          <wp:inline distT="0" distB="0" distL="0" distR="0" wp14:anchorId="76857644" wp14:editId="7917101A">
                            <wp:extent cx="297712" cy="297180"/>
                            <wp:effectExtent l="0" t="0" r="0" b="0"/>
                            <wp:docPr id="21" name="Bildobjekt 21" descr="Bildresultat för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objekt 21" descr="Bildresultat för twit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528" cy="329937"/>
                                    </a:xfrm>
                                    <a:prstGeom prst="rect">
                                      <a:avLst/>
                                    </a:prstGeom>
                                    <a:noFill/>
                                    <a:ln>
                                      <a:noFill/>
                                    </a:ln>
                                  </pic:spPr>
                                </pic:pic>
                              </a:graphicData>
                            </a:graphic>
                          </wp:inline>
                        </w:drawing>
                      </w:r>
                      <w:r>
                        <w:fldChar w:fldCharType="end"/>
                      </w:r>
                    </w:p>
                  </w:txbxContent>
                </v:textbox>
                <w10:wrap type="square"/>
              </v:shape>
            </w:pict>
          </mc:Fallback>
        </mc:AlternateContent>
      </w:r>
    </w:p>
    <w:p w14:paraId="0CFBBAB9" w14:textId="050D98C1" w:rsidR="00A949FB" w:rsidRPr="00E774FA" w:rsidRDefault="00121843" w:rsidP="000A4635">
      <w:pPr>
        <w:contextualSpacing/>
        <w:rPr>
          <w:rFonts w:ascii="Arial" w:hAnsi="Arial" w:cs="Arial"/>
          <w:color w:val="000000" w:themeColor="text1"/>
        </w:rPr>
      </w:pPr>
      <w:r w:rsidRPr="00E774FA">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158C5D80" wp14:editId="0B0876D8">
                <wp:simplePos x="0" y="0"/>
                <wp:positionH relativeFrom="column">
                  <wp:posOffset>2404110</wp:posOffset>
                </wp:positionH>
                <wp:positionV relativeFrom="paragraph">
                  <wp:posOffset>31750</wp:posOffset>
                </wp:positionV>
                <wp:extent cx="1468755" cy="348615"/>
                <wp:effectExtent l="0" t="0" r="4445" b="0"/>
                <wp:wrapSquare wrapText="bothSides"/>
                <wp:docPr id="24" name="Textruta 24"/>
                <wp:cNvGraphicFramePr/>
                <a:graphic xmlns:a="http://schemas.openxmlformats.org/drawingml/2006/main">
                  <a:graphicData uri="http://schemas.microsoft.com/office/word/2010/wordprocessingShape">
                    <wps:wsp>
                      <wps:cNvSpPr txBox="1"/>
                      <wps:spPr>
                        <a:xfrm>
                          <a:off x="0" y="0"/>
                          <a:ext cx="1468755" cy="348615"/>
                        </a:xfrm>
                        <a:prstGeom prst="rect">
                          <a:avLst/>
                        </a:prstGeom>
                        <a:solidFill>
                          <a:schemeClr val="lt1"/>
                        </a:solidFill>
                        <a:ln w="6350">
                          <a:noFill/>
                        </a:ln>
                      </wps:spPr>
                      <wps:txbx>
                        <w:txbxContent>
                          <w:p w14:paraId="4333658B" w14:textId="7EAC76A5" w:rsidR="00121843" w:rsidRPr="00121843" w:rsidRDefault="00121843">
                            <w:pPr>
                              <w:rPr>
                                <w:rFonts w:ascii="Arial" w:hAnsi="Arial" w:cs="Arial"/>
                                <w:b/>
                              </w:rPr>
                            </w:pPr>
                            <w:r w:rsidRPr="00121843">
                              <w:rPr>
                                <w:rFonts w:ascii="Arial" w:hAnsi="Arial" w:cs="Arial"/>
                                <w:b/>
                                <w:sz w:val="28"/>
                                <w:szCs w:val="28"/>
                              </w:rPr>
                              <w:t xml:space="preserve">Följ </w:t>
                            </w:r>
                            <w:proofErr w:type="spellStart"/>
                            <w:r w:rsidR="00244046">
                              <w:rPr>
                                <w:rFonts w:ascii="Arial" w:hAnsi="Arial" w:cs="Arial"/>
                                <w:b/>
                                <w:sz w:val="28"/>
                                <w:szCs w:val="28"/>
                              </w:rPr>
                              <w:t>ESBRI</w:t>
                            </w:r>
                            <w:proofErr w:type="spellEnd"/>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5D80" id="Textruta 24" o:spid="_x0000_s1028" type="#_x0000_t202" style="position:absolute;margin-left:189.3pt;margin-top:2.5pt;width:115.6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" fillcolor="white [3201]" stroked="f" strokeweight=".5pt">
                <v:textbox>
                  <w:txbxContent>
                    <w:p w14:paraId="4333658B" w14:textId="7EAC76A5" w:rsidR="00121843" w:rsidRPr="00121843" w:rsidRDefault="00121843">
                      <w:pPr>
                        <w:rPr>
                          <w:rFonts w:ascii="Arial" w:hAnsi="Arial" w:cs="Arial"/>
                          <w:b/>
                        </w:rPr>
                      </w:pPr>
                      <w:r w:rsidRPr="00121843">
                        <w:rPr>
                          <w:rFonts w:ascii="Arial" w:hAnsi="Arial" w:cs="Arial"/>
                          <w:b/>
                          <w:sz w:val="28"/>
                          <w:szCs w:val="28"/>
                        </w:rPr>
                        <w:t xml:space="preserve">Följ </w:t>
                      </w:r>
                      <w:proofErr w:type="spellStart"/>
                      <w:r w:rsidR="00244046">
                        <w:rPr>
                          <w:rFonts w:ascii="Arial" w:hAnsi="Arial" w:cs="Arial"/>
                          <w:b/>
                          <w:sz w:val="28"/>
                          <w:szCs w:val="28"/>
                        </w:rPr>
                        <w:t>ESBRI</w:t>
                      </w:r>
                      <w:proofErr w:type="spellEnd"/>
                      <w:r>
                        <w:rPr>
                          <w:rFonts w:ascii="Arial" w:hAnsi="Arial" w:cs="Arial"/>
                          <w:b/>
                          <w:sz w:val="28"/>
                          <w:szCs w:val="28"/>
                        </w:rPr>
                        <w:t xml:space="preserve"> </w:t>
                      </w:r>
                      <w:r w:rsidRPr="00121843">
                        <w:rPr>
                          <w:rFonts w:ascii="Arial" w:hAnsi="Arial" w:cs="Arial"/>
                          <w:b/>
                          <w:sz w:val="28"/>
                          <w:szCs w:val="28"/>
                        </w:rPr>
                        <w:t>på</w:t>
                      </w:r>
                      <w:r w:rsidRPr="00121843">
                        <w:rPr>
                          <w:rFonts w:ascii="Arial" w:hAnsi="Arial" w:cs="Arial"/>
                          <w:b/>
                        </w:rPr>
                        <w:t>:</w:t>
                      </w:r>
                    </w:p>
                  </w:txbxContent>
                </v:textbox>
                <w10:wrap type="square"/>
              </v:shape>
            </w:pict>
          </mc:Fallback>
        </mc:AlternateContent>
      </w:r>
      <w:r w:rsidRPr="00E774FA">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244C797B" wp14:editId="24DD21BA">
                <wp:simplePos x="0" y="0"/>
                <wp:positionH relativeFrom="column">
                  <wp:posOffset>3805555</wp:posOffset>
                </wp:positionH>
                <wp:positionV relativeFrom="paragraph">
                  <wp:posOffset>-17529</wp:posOffset>
                </wp:positionV>
                <wp:extent cx="500400" cy="414000"/>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500400" cy="414000"/>
                        </a:xfrm>
                        <a:prstGeom prst="rect">
                          <a:avLst/>
                        </a:prstGeom>
                        <a:noFill/>
                        <a:ln w="6350">
                          <a:noFill/>
                        </a:ln>
                      </wps:spPr>
                      <wps:txb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C797B" id="Textruta 12" o:spid="_x0000_s1029" type="#_x0000_t202" style="position:absolute;margin-left:299.65pt;margin-top:-1.4pt;width:39.4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" filled="f" stroked="f" strokeweight=".5pt">
                <v:textbox>
                  <w:txbxContent>
                    <w:p w14:paraId="074BA9F3" w14:textId="77777777" w:rsidR="00F43528" w:rsidRPr="007B3900" w:rsidRDefault="00121843">
                      <w:r w:rsidRPr="00A949FB">
                        <w:fldChar w:fldCharType="begin"/>
                      </w:r>
                      <w:r w:rsidRPr="00A949FB">
                        <w:instrText xml:space="preserve"> INCLUDEPICTURE "/var/folders/z_/33dxwqcn3ws8rc6nx5g_q6kr0000gn/T/com.microsoft.Word/WebArchiveCopyPasteTempFiles/0JldJl9CrOq1jIs0rNQGanrKvsWZpnt2j7kAZxfYdG3nf34K38ArA5OdTHdpNAAAAAASUVORK5CYII=" \* MERGEFORMATINET </w:instrText>
                      </w:r>
                      <w:r w:rsidRPr="00A949FB">
                        <w:fldChar w:fldCharType="separate"/>
                      </w:r>
                      <w:r w:rsidRPr="00A949FB">
                        <w:rPr>
                          <w:noProof/>
                        </w:rPr>
                        <w:drawing>
                          <wp:inline distT="0" distB="0" distL="0" distR="0" wp14:anchorId="04D1A9F6" wp14:editId="7A720739">
                            <wp:extent cx="297712" cy="297712"/>
                            <wp:effectExtent l="0" t="0" r="0" b="0"/>
                            <wp:docPr id="2" name="Bildobjekt 2" descr="Bildresultat för 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Bildresultat för facebook">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42" cy="336242"/>
                                    </a:xfrm>
                                    <a:prstGeom prst="rect">
                                      <a:avLst/>
                                    </a:prstGeom>
                                    <a:noFill/>
                                    <a:ln>
                                      <a:noFill/>
                                    </a:ln>
                                  </pic:spPr>
                                </pic:pic>
                              </a:graphicData>
                            </a:graphic>
                          </wp:inline>
                        </w:drawing>
                      </w:r>
                      <w:r w:rsidRPr="00A949FB">
                        <w:fldChar w:fldCharType="end"/>
                      </w:r>
                    </w:p>
                  </w:txbxContent>
                </v:textbox>
                <w10:wrap type="square"/>
              </v:shape>
            </w:pict>
          </mc:Fallback>
        </mc:AlternateContent>
      </w:r>
    </w:p>
    <w:p w14:paraId="303700C8" w14:textId="77777777" w:rsidR="00A949FB" w:rsidRPr="00E774FA" w:rsidRDefault="00A949FB" w:rsidP="000A4635">
      <w:pPr>
        <w:tabs>
          <w:tab w:val="left" w:pos="3416"/>
        </w:tabs>
        <w:contextualSpacing/>
        <w:rPr>
          <w:rFonts w:ascii="Arial" w:hAnsi="Arial" w:cs="Arial"/>
          <w:color w:val="000000" w:themeColor="text1"/>
        </w:rPr>
      </w:pPr>
    </w:p>
    <w:sectPr w:rsidR="00A949FB" w:rsidRPr="00E774FA" w:rsidSect="00E74F97">
      <w:headerReference w:type="default" r:id="rId20"/>
      <w:footerReference w:type="default" r:id="rId21"/>
      <w:pgSz w:w="11900" w:h="16840"/>
      <w:pgMar w:top="567" w:right="907" w:bottom="567" w:left="1134" w:header="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04B7E" w14:textId="77777777" w:rsidR="00CF49F2" w:rsidRDefault="00CF49F2" w:rsidP="00255691">
      <w:r>
        <w:separator/>
      </w:r>
    </w:p>
  </w:endnote>
  <w:endnote w:type="continuationSeparator" w:id="0">
    <w:p w14:paraId="7EBBFC17" w14:textId="77777777" w:rsidR="00CF49F2" w:rsidRDefault="00CF49F2" w:rsidP="0025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0D81D" w14:textId="05FBECC2" w:rsidR="00E74F97" w:rsidRPr="001D38C2" w:rsidRDefault="00E74F97" w:rsidP="00E74F97">
    <w:pPr>
      <w:widowControl w:val="0"/>
      <w:autoSpaceDE w:val="0"/>
      <w:autoSpaceDN w:val="0"/>
      <w:adjustRightInd w:val="0"/>
      <w:spacing w:after="260"/>
      <w:contextualSpacing/>
      <w:jc w:val="center"/>
      <w:rPr>
        <w:rFonts w:ascii="Arial" w:hAnsi="Arial" w:cs="Arial"/>
        <w:i/>
        <w:iCs/>
        <w:sz w:val="20"/>
        <w:szCs w:val="20"/>
      </w:rPr>
    </w:pP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noBreakHyphen/>
    </w:r>
    <w:r w:rsidRPr="0058671A">
      <w:rPr>
        <w:rFonts w:ascii="Arial" w:hAnsi="Arial" w:cs="Arial"/>
        <w:iCs/>
        <w:sz w:val="20"/>
        <w:szCs w:val="20"/>
      </w:rPr>
      <w:br/>
    </w:r>
    <w:proofErr w:type="spellStart"/>
    <w:r w:rsidRPr="001D38C2">
      <w:rPr>
        <w:rFonts w:ascii="Arial" w:hAnsi="Arial" w:cs="Arial"/>
        <w:i/>
        <w:iCs/>
        <w:sz w:val="20"/>
        <w:szCs w:val="20"/>
      </w:rPr>
      <w:t>ESBRI</w:t>
    </w:r>
    <w:proofErr w:type="spellEnd"/>
    <w:r w:rsidRPr="001D38C2">
      <w:rPr>
        <w:rFonts w:ascii="Arial" w:hAnsi="Arial" w:cs="Arial"/>
        <w:i/>
        <w:iCs/>
        <w:sz w:val="20"/>
        <w:szCs w:val="20"/>
      </w:rPr>
      <w:t xml:space="preserve"> – Institutet för entreprenörskaps- och småföretagsforskning – grundades 1997 på initiativ av</w:t>
    </w:r>
  </w:p>
  <w:p w14:paraId="594FD424" w14:textId="77777777" w:rsidR="00E74F97" w:rsidRPr="001D38C2" w:rsidRDefault="00E74F97" w:rsidP="00E74F97">
    <w:pPr>
      <w:widowControl w:val="0"/>
      <w:autoSpaceDE w:val="0"/>
      <w:autoSpaceDN w:val="0"/>
      <w:adjustRightInd w:val="0"/>
      <w:spacing w:after="260"/>
      <w:contextualSpacing/>
      <w:jc w:val="center"/>
      <w:rPr>
        <w:rFonts w:ascii="Arial" w:hAnsi="Arial" w:cs="Arial"/>
        <w:i/>
        <w:iCs/>
        <w:sz w:val="20"/>
        <w:szCs w:val="20"/>
      </w:rPr>
    </w:pPr>
    <w:r w:rsidRPr="001D38C2">
      <w:rPr>
        <w:rFonts w:ascii="Arial" w:hAnsi="Arial" w:cs="Arial"/>
        <w:i/>
        <w:iCs/>
        <w:sz w:val="20"/>
        <w:szCs w:val="20"/>
      </w:rPr>
      <w:t>entreprenören Leif Lundblad. Institutets övergripande målsättning är att stimulera entreprenörskap i Sverige.</w:t>
    </w:r>
  </w:p>
  <w:p w14:paraId="668A508D" w14:textId="77777777" w:rsidR="00E74F97" w:rsidRPr="001D38C2" w:rsidRDefault="00E74F97" w:rsidP="00E74F97">
    <w:pPr>
      <w:widowControl w:val="0"/>
      <w:autoSpaceDE w:val="0"/>
      <w:autoSpaceDN w:val="0"/>
      <w:adjustRightInd w:val="0"/>
      <w:spacing w:after="260"/>
      <w:contextualSpacing/>
      <w:jc w:val="center"/>
      <w:rPr>
        <w:rFonts w:ascii="Arial" w:hAnsi="Arial" w:cs="Arial"/>
        <w:b/>
        <w:sz w:val="20"/>
        <w:szCs w:val="20"/>
      </w:rPr>
    </w:pPr>
    <w:proofErr w:type="spellStart"/>
    <w:r w:rsidRPr="001D38C2">
      <w:rPr>
        <w:rFonts w:ascii="Arial" w:hAnsi="Arial" w:cs="Arial"/>
        <w:i/>
        <w:iCs/>
        <w:sz w:val="20"/>
        <w:szCs w:val="20"/>
      </w:rPr>
      <w:t>ESBRI</w:t>
    </w:r>
    <w:proofErr w:type="spellEnd"/>
    <w:r w:rsidRPr="001D38C2">
      <w:rPr>
        <w:rFonts w:ascii="Arial" w:hAnsi="Arial" w:cs="Arial"/>
        <w:i/>
        <w:iCs/>
        <w:sz w:val="20"/>
        <w:szCs w:val="20"/>
      </w:rPr>
      <w:t xml:space="preserve"> är fristående från politiska intressen. För mer information: www.esbri.se</w:t>
    </w:r>
  </w:p>
  <w:p w14:paraId="63412B81" w14:textId="77777777" w:rsidR="00E74F97" w:rsidRDefault="00E74F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16B3B" w14:textId="77777777" w:rsidR="00CF49F2" w:rsidRDefault="00CF49F2" w:rsidP="00255691">
      <w:r>
        <w:separator/>
      </w:r>
    </w:p>
  </w:footnote>
  <w:footnote w:type="continuationSeparator" w:id="0">
    <w:p w14:paraId="6FF0E785" w14:textId="77777777" w:rsidR="00CF49F2" w:rsidRDefault="00CF49F2" w:rsidP="0025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A2AAB" w14:textId="77777777" w:rsidR="00C61FAB" w:rsidRDefault="00C61FAB" w:rsidP="00255691">
    <w:pPr>
      <w:pStyle w:val="Sidhuvud"/>
      <w:tabs>
        <w:tab w:val="clear" w:pos="4536"/>
        <w:tab w:val="clear" w:pos="9072"/>
        <w:tab w:val="left" w:pos="6229"/>
      </w:tabs>
      <w:rPr>
        <w:rFonts w:ascii="Arial" w:hAnsi="Arial" w:cs="Arial"/>
        <w:sz w:val="22"/>
        <w:szCs w:val="22"/>
      </w:rPr>
    </w:pPr>
  </w:p>
  <w:p w14:paraId="013FB104" w14:textId="79DC51C7" w:rsidR="00255691" w:rsidRPr="00255691" w:rsidRDefault="00255691" w:rsidP="00255691">
    <w:pPr>
      <w:pStyle w:val="Sidhuvud"/>
      <w:tabs>
        <w:tab w:val="clear" w:pos="4536"/>
        <w:tab w:val="clear" w:pos="9072"/>
        <w:tab w:val="left" w:pos="6229"/>
      </w:tabs>
    </w:pPr>
    <w:r w:rsidRPr="0058671A">
      <w:rPr>
        <w:rFonts w:ascii="Arial" w:hAnsi="Arial" w:cs="Arial"/>
        <w:noProof/>
      </w:rPr>
      <w:drawing>
        <wp:inline distT="0" distB="0" distL="0" distR="0" wp14:anchorId="095A9AB7" wp14:editId="73EE0D88">
          <wp:extent cx="1082040" cy="784860"/>
          <wp:effectExtent l="0" t="0" r="3810" b="0"/>
          <wp:docPr id="1" name="Bildobjekt 1" descr="esbri_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sbri_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784860"/>
                  </a:xfrm>
                  <a:prstGeom prst="rect">
                    <a:avLst/>
                  </a:prstGeom>
                  <a:noFill/>
                  <a:ln>
                    <a:noFill/>
                  </a:ln>
                </pic:spPr>
              </pic:pic>
            </a:graphicData>
          </a:graphic>
        </wp:inline>
      </w:drawing>
    </w:r>
    <w:r>
      <w:rPr>
        <w:rFonts w:ascii="Arial" w:hAnsi="Arial" w:cs="Arial"/>
        <w:sz w:val="22"/>
        <w:szCs w:val="22"/>
      </w:rPr>
      <w:t xml:space="preserve">                                    </w:t>
    </w:r>
    <w:r w:rsidR="00FC515C">
      <w:rPr>
        <w:rFonts w:ascii="Arial" w:hAnsi="Arial" w:cs="Arial"/>
        <w:sz w:val="22"/>
        <w:szCs w:val="22"/>
      </w:rPr>
      <w:t xml:space="preserve">                   </w:t>
    </w:r>
    <w:r>
      <w:rPr>
        <w:rFonts w:ascii="Arial" w:hAnsi="Arial" w:cs="Arial"/>
        <w:sz w:val="22"/>
        <w:szCs w:val="22"/>
      </w:rPr>
      <w:t xml:space="preserve">    </w:t>
    </w:r>
    <w:r w:rsidRPr="0058671A">
      <w:rPr>
        <w:rFonts w:ascii="Arial" w:hAnsi="Arial" w:cs="Arial"/>
        <w:sz w:val="22"/>
        <w:szCs w:val="22"/>
      </w:rPr>
      <w:t xml:space="preserve">PRESSINBJUDAN FRÅN </w:t>
    </w:r>
    <w:proofErr w:type="spellStart"/>
    <w:r w:rsidRPr="0058671A">
      <w:rPr>
        <w:rFonts w:ascii="Arial" w:hAnsi="Arial" w:cs="Arial"/>
        <w:sz w:val="22"/>
        <w:szCs w:val="22"/>
      </w:rPr>
      <w:t>ESBRI</w:t>
    </w:r>
    <w:proofErr w:type="spellEnd"/>
    <w:r w:rsidRPr="0058671A">
      <w:rPr>
        <w:rFonts w:ascii="Arial" w:hAnsi="Arial" w:cs="Arial"/>
        <w:sz w:val="22"/>
        <w:szCs w:val="22"/>
      </w:rPr>
      <w:t xml:space="preserve"> 20</w:t>
    </w:r>
    <w:r w:rsidR="00162900">
      <w:rPr>
        <w:rFonts w:ascii="Arial" w:hAnsi="Arial" w:cs="Arial"/>
        <w:sz w:val="22"/>
        <w:szCs w:val="22"/>
      </w:rPr>
      <w:t>20-0</w:t>
    </w:r>
    <w:r w:rsidR="000E3580">
      <w:rPr>
        <w:rFonts w:ascii="Arial" w:hAnsi="Arial" w:cs="Arial"/>
        <w:sz w:val="22"/>
        <w:szCs w:val="22"/>
      </w:rPr>
      <w:t>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433A8"/>
    <w:multiLevelType w:val="hybridMultilevel"/>
    <w:tmpl w:val="272AFD26"/>
    <w:lvl w:ilvl="0" w:tplc="1C24EBFE">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030D9D"/>
    <w:multiLevelType w:val="hybridMultilevel"/>
    <w:tmpl w:val="9CA4DA74"/>
    <w:lvl w:ilvl="0" w:tplc="7500FE3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FC3561"/>
    <w:multiLevelType w:val="hybridMultilevel"/>
    <w:tmpl w:val="DB24A39C"/>
    <w:lvl w:ilvl="0" w:tplc="FF82CC14">
      <w:start w:val="2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91"/>
    <w:rsid w:val="000327E2"/>
    <w:rsid w:val="000434D0"/>
    <w:rsid w:val="00046AC2"/>
    <w:rsid w:val="00051357"/>
    <w:rsid w:val="00051D42"/>
    <w:rsid w:val="0009681E"/>
    <w:rsid w:val="000A4635"/>
    <w:rsid w:val="000A5BE0"/>
    <w:rsid w:val="000B0289"/>
    <w:rsid w:val="000E3580"/>
    <w:rsid w:val="000E58B6"/>
    <w:rsid w:val="000E631A"/>
    <w:rsid w:val="00100031"/>
    <w:rsid w:val="0011099D"/>
    <w:rsid w:val="00121843"/>
    <w:rsid w:val="001369D3"/>
    <w:rsid w:val="00162900"/>
    <w:rsid w:val="0018129E"/>
    <w:rsid w:val="00195947"/>
    <w:rsid w:val="001D38C2"/>
    <w:rsid w:val="001E6695"/>
    <w:rsid w:val="0023763B"/>
    <w:rsid w:val="00244046"/>
    <w:rsid w:val="002524DD"/>
    <w:rsid w:val="00255691"/>
    <w:rsid w:val="002668C3"/>
    <w:rsid w:val="00287E1F"/>
    <w:rsid w:val="002A749F"/>
    <w:rsid w:val="002C25A9"/>
    <w:rsid w:val="00303582"/>
    <w:rsid w:val="00313BA0"/>
    <w:rsid w:val="0032038A"/>
    <w:rsid w:val="00323884"/>
    <w:rsid w:val="003272CB"/>
    <w:rsid w:val="00346FD6"/>
    <w:rsid w:val="003619AA"/>
    <w:rsid w:val="00397993"/>
    <w:rsid w:val="003B1B1A"/>
    <w:rsid w:val="003B1F47"/>
    <w:rsid w:val="003D0EAB"/>
    <w:rsid w:val="004376BF"/>
    <w:rsid w:val="00455CF4"/>
    <w:rsid w:val="00480199"/>
    <w:rsid w:val="004842EE"/>
    <w:rsid w:val="004B134A"/>
    <w:rsid w:val="004B6E0A"/>
    <w:rsid w:val="004C2423"/>
    <w:rsid w:val="004F261B"/>
    <w:rsid w:val="004F37FA"/>
    <w:rsid w:val="00507E3B"/>
    <w:rsid w:val="0051729D"/>
    <w:rsid w:val="005240E5"/>
    <w:rsid w:val="005307DE"/>
    <w:rsid w:val="00573650"/>
    <w:rsid w:val="00577244"/>
    <w:rsid w:val="00586561"/>
    <w:rsid w:val="005B4F7E"/>
    <w:rsid w:val="005D5DC4"/>
    <w:rsid w:val="005E45C1"/>
    <w:rsid w:val="006221E8"/>
    <w:rsid w:val="006316E2"/>
    <w:rsid w:val="006509FC"/>
    <w:rsid w:val="00651BF8"/>
    <w:rsid w:val="00653D6B"/>
    <w:rsid w:val="00662C79"/>
    <w:rsid w:val="00680223"/>
    <w:rsid w:val="006A4D83"/>
    <w:rsid w:val="006C4383"/>
    <w:rsid w:val="006F50F9"/>
    <w:rsid w:val="00710AB5"/>
    <w:rsid w:val="0072125D"/>
    <w:rsid w:val="00730B2A"/>
    <w:rsid w:val="00741C23"/>
    <w:rsid w:val="007420F2"/>
    <w:rsid w:val="00746639"/>
    <w:rsid w:val="0075086A"/>
    <w:rsid w:val="007663C8"/>
    <w:rsid w:val="007765CA"/>
    <w:rsid w:val="007A1EF4"/>
    <w:rsid w:val="00806B41"/>
    <w:rsid w:val="00822301"/>
    <w:rsid w:val="00870425"/>
    <w:rsid w:val="00883523"/>
    <w:rsid w:val="00894F5D"/>
    <w:rsid w:val="008A6E74"/>
    <w:rsid w:val="008C5A9D"/>
    <w:rsid w:val="008E098A"/>
    <w:rsid w:val="0091002F"/>
    <w:rsid w:val="00921B1C"/>
    <w:rsid w:val="00935936"/>
    <w:rsid w:val="009439C8"/>
    <w:rsid w:val="00946ACB"/>
    <w:rsid w:val="00954DD0"/>
    <w:rsid w:val="00965AFB"/>
    <w:rsid w:val="009C0FDA"/>
    <w:rsid w:val="009E7026"/>
    <w:rsid w:val="009F0DB2"/>
    <w:rsid w:val="009F23BD"/>
    <w:rsid w:val="00A151CA"/>
    <w:rsid w:val="00A1645E"/>
    <w:rsid w:val="00A32B49"/>
    <w:rsid w:val="00A42746"/>
    <w:rsid w:val="00A458E3"/>
    <w:rsid w:val="00A74315"/>
    <w:rsid w:val="00A949FB"/>
    <w:rsid w:val="00AB6EAE"/>
    <w:rsid w:val="00AC2A44"/>
    <w:rsid w:val="00AC58F3"/>
    <w:rsid w:val="00AE4357"/>
    <w:rsid w:val="00AE6511"/>
    <w:rsid w:val="00AF25E1"/>
    <w:rsid w:val="00B24C4D"/>
    <w:rsid w:val="00B35220"/>
    <w:rsid w:val="00B6090A"/>
    <w:rsid w:val="00B903F8"/>
    <w:rsid w:val="00B92087"/>
    <w:rsid w:val="00BB3ED5"/>
    <w:rsid w:val="00BC6C07"/>
    <w:rsid w:val="00BD5B05"/>
    <w:rsid w:val="00BE09BC"/>
    <w:rsid w:val="00BF3B62"/>
    <w:rsid w:val="00C269D1"/>
    <w:rsid w:val="00C5701E"/>
    <w:rsid w:val="00C61FAB"/>
    <w:rsid w:val="00C73ACA"/>
    <w:rsid w:val="00C84336"/>
    <w:rsid w:val="00CA2A91"/>
    <w:rsid w:val="00CA2BEA"/>
    <w:rsid w:val="00CD0A1C"/>
    <w:rsid w:val="00CD5515"/>
    <w:rsid w:val="00CF1995"/>
    <w:rsid w:val="00CF49F2"/>
    <w:rsid w:val="00CF500F"/>
    <w:rsid w:val="00D21080"/>
    <w:rsid w:val="00D45F9F"/>
    <w:rsid w:val="00D5285C"/>
    <w:rsid w:val="00D900A7"/>
    <w:rsid w:val="00DA3C13"/>
    <w:rsid w:val="00DB0A71"/>
    <w:rsid w:val="00DC0EF6"/>
    <w:rsid w:val="00DD36AD"/>
    <w:rsid w:val="00DF48B1"/>
    <w:rsid w:val="00E00A39"/>
    <w:rsid w:val="00E01D86"/>
    <w:rsid w:val="00E0352E"/>
    <w:rsid w:val="00E16389"/>
    <w:rsid w:val="00E33E8A"/>
    <w:rsid w:val="00E45556"/>
    <w:rsid w:val="00E52C0E"/>
    <w:rsid w:val="00E65F96"/>
    <w:rsid w:val="00E74F97"/>
    <w:rsid w:val="00E774FA"/>
    <w:rsid w:val="00EA272A"/>
    <w:rsid w:val="00EB5448"/>
    <w:rsid w:val="00ED621E"/>
    <w:rsid w:val="00ED726E"/>
    <w:rsid w:val="00EE639E"/>
    <w:rsid w:val="00F3724A"/>
    <w:rsid w:val="00F43528"/>
    <w:rsid w:val="00F57809"/>
    <w:rsid w:val="00F65622"/>
    <w:rsid w:val="00FB2CDF"/>
    <w:rsid w:val="00FB7C64"/>
    <w:rsid w:val="00FC515C"/>
    <w:rsid w:val="00FD1B5F"/>
    <w:rsid w:val="00FD1F1B"/>
    <w:rsid w:val="00FE6484"/>
    <w:rsid w:val="00FE7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1324"/>
  <w14:defaultImageDpi w14:val="32767"/>
  <w15:chartTrackingRefBased/>
  <w15:docId w15:val="{EECDC9C0-2C26-7E4A-BA61-7670A62D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0FDA"/>
    <w:rPr>
      <w:rFonts w:ascii="Times New Roman" w:eastAsia="Times New Roman" w:hAnsi="Times New Roman" w:cs="Times New Roman"/>
      <w:lang w:eastAsia="sv-SE"/>
    </w:rPr>
  </w:style>
  <w:style w:type="paragraph" w:styleId="Rubrik1">
    <w:name w:val="heading 1"/>
    <w:basedOn w:val="Normal"/>
    <w:link w:val="Rubrik1Char"/>
    <w:uiPriority w:val="9"/>
    <w:qFormat/>
    <w:rsid w:val="00870425"/>
    <w:pPr>
      <w:spacing w:before="100" w:beforeAutospacing="1" w:after="100" w:afterAutospacing="1"/>
      <w:outlineLvl w:val="0"/>
    </w:pPr>
    <w:rPr>
      <w:b/>
      <w:bCs/>
      <w:kern w:val="36"/>
      <w:sz w:val="48"/>
      <w:szCs w:val="48"/>
    </w:rPr>
  </w:style>
  <w:style w:type="paragraph" w:styleId="Rubrik3">
    <w:name w:val="heading 3"/>
    <w:basedOn w:val="Normal"/>
    <w:next w:val="Normal"/>
    <w:link w:val="Rubrik3Char"/>
    <w:uiPriority w:val="9"/>
    <w:unhideWhenUsed/>
    <w:qFormat/>
    <w:rsid w:val="00E65F9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huvudChar">
    <w:name w:val="Sidhuvud Char"/>
    <w:basedOn w:val="Standardstycketeckensnitt"/>
    <w:link w:val="Sidhuvud"/>
    <w:uiPriority w:val="99"/>
    <w:rsid w:val="00255691"/>
  </w:style>
  <w:style w:type="paragraph" w:styleId="Sidfot">
    <w:name w:val="footer"/>
    <w:basedOn w:val="Normal"/>
    <w:link w:val="SidfotChar"/>
    <w:uiPriority w:val="99"/>
    <w:unhideWhenUsed/>
    <w:rsid w:val="00255691"/>
    <w:pPr>
      <w:tabs>
        <w:tab w:val="center" w:pos="4536"/>
        <w:tab w:val="right" w:pos="9072"/>
      </w:tabs>
    </w:pPr>
    <w:rPr>
      <w:rFonts w:asciiTheme="minorHAnsi" w:eastAsiaTheme="minorHAnsi" w:hAnsiTheme="minorHAnsi" w:cstheme="minorBidi"/>
      <w:lang w:eastAsia="en-US"/>
    </w:rPr>
  </w:style>
  <w:style w:type="character" w:customStyle="1" w:styleId="SidfotChar">
    <w:name w:val="Sidfot Char"/>
    <w:basedOn w:val="Standardstycketeckensnitt"/>
    <w:link w:val="Sidfot"/>
    <w:uiPriority w:val="99"/>
    <w:rsid w:val="00255691"/>
  </w:style>
  <w:style w:type="character" w:styleId="Hyperlnk">
    <w:name w:val="Hyperlink"/>
    <w:basedOn w:val="Standardstycketeckensnitt"/>
    <w:uiPriority w:val="99"/>
    <w:unhideWhenUsed/>
    <w:rsid w:val="00A949FB"/>
    <w:rPr>
      <w:color w:val="0563C1" w:themeColor="hyperlink"/>
      <w:u w:val="single"/>
    </w:rPr>
  </w:style>
  <w:style w:type="character" w:styleId="Olstomnmnande">
    <w:name w:val="Unresolved Mention"/>
    <w:basedOn w:val="Standardstycketeckensnitt"/>
    <w:uiPriority w:val="99"/>
    <w:rsid w:val="00A949FB"/>
    <w:rPr>
      <w:color w:val="808080"/>
      <w:shd w:val="clear" w:color="auto" w:fill="E6E6E6"/>
    </w:rPr>
  </w:style>
  <w:style w:type="character" w:customStyle="1" w:styleId="username">
    <w:name w:val="username"/>
    <w:basedOn w:val="Standardstycketeckensnitt"/>
    <w:rsid w:val="00A949FB"/>
  </w:style>
  <w:style w:type="character" w:styleId="AnvndHyperlnk">
    <w:name w:val="FollowedHyperlink"/>
    <w:basedOn w:val="Standardstycketeckensnitt"/>
    <w:uiPriority w:val="99"/>
    <w:semiHidden/>
    <w:unhideWhenUsed/>
    <w:rsid w:val="00A949FB"/>
    <w:rPr>
      <w:color w:val="954F72" w:themeColor="followedHyperlink"/>
      <w:u w:val="single"/>
    </w:rPr>
  </w:style>
  <w:style w:type="paragraph" w:styleId="Liststycke">
    <w:name w:val="List Paragraph"/>
    <w:basedOn w:val="Normal"/>
    <w:uiPriority w:val="34"/>
    <w:qFormat/>
    <w:rsid w:val="000E631A"/>
    <w:pPr>
      <w:ind w:left="720"/>
      <w:contextualSpacing/>
    </w:pPr>
  </w:style>
  <w:style w:type="paragraph" w:styleId="Ballongtext">
    <w:name w:val="Balloon Text"/>
    <w:basedOn w:val="Normal"/>
    <w:link w:val="BallongtextChar"/>
    <w:uiPriority w:val="99"/>
    <w:semiHidden/>
    <w:unhideWhenUsed/>
    <w:rsid w:val="00D5285C"/>
    <w:rPr>
      <w:sz w:val="18"/>
      <w:szCs w:val="18"/>
    </w:rPr>
  </w:style>
  <w:style w:type="character" w:customStyle="1" w:styleId="BallongtextChar">
    <w:name w:val="Ballongtext Char"/>
    <w:basedOn w:val="Standardstycketeckensnitt"/>
    <w:link w:val="Ballongtext"/>
    <w:uiPriority w:val="99"/>
    <w:semiHidden/>
    <w:rsid w:val="00D5285C"/>
    <w:rPr>
      <w:rFonts w:ascii="Times New Roman" w:eastAsia="Times New Roman" w:hAnsi="Times New Roman" w:cs="Times New Roman"/>
      <w:sz w:val="18"/>
      <w:szCs w:val="18"/>
      <w:lang w:eastAsia="sv-SE"/>
    </w:rPr>
  </w:style>
  <w:style w:type="character" w:customStyle="1" w:styleId="apple-converted-space">
    <w:name w:val="apple-converted-space"/>
    <w:basedOn w:val="Standardstycketeckensnitt"/>
    <w:rsid w:val="00746639"/>
  </w:style>
  <w:style w:type="character" w:customStyle="1" w:styleId="Rubrik1Char">
    <w:name w:val="Rubrik 1 Char"/>
    <w:basedOn w:val="Standardstycketeckensnitt"/>
    <w:link w:val="Rubrik1"/>
    <w:uiPriority w:val="9"/>
    <w:rsid w:val="00870425"/>
    <w:rPr>
      <w:rFonts w:ascii="Times New Roman" w:eastAsia="Times New Roman" w:hAnsi="Times New Roman" w:cs="Times New Roman"/>
      <w:b/>
      <w:bCs/>
      <w:kern w:val="36"/>
      <w:sz w:val="48"/>
      <w:szCs w:val="48"/>
      <w:lang w:eastAsia="sv-SE"/>
    </w:rPr>
  </w:style>
  <w:style w:type="character" w:styleId="Kommentarsreferens">
    <w:name w:val="annotation reference"/>
    <w:basedOn w:val="Standardstycketeckensnitt"/>
    <w:uiPriority w:val="99"/>
    <w:semiHidden/>
    <w:unhideWhenUsed/>
    <w:rsid w:val="0091002F"/>
    <w:rPr>
      <w:sz w:val="16"/>
      <w:szCs w:val="16"/>
    </w:rPr>
  </w:style>
  <w:style w:type="paragraph" w:styleId="Kommentarer">
    <w:name w:val="annotation text"/>
    <w:basedOn w:val="Normal"/>
    <w:link w:val="KommentarerChar"/>
    <w:uiPriority w:val="99"/>
    <w:semiHidden/>
    <w:unhideWhenUsed/>
    <w:rsid w:val="0091002F"/>
    <w:rPr>
      <w:sz w:val="20"/>
      <w:szCs w:val="20"/>
    </w:rPr>
  </w:style>
  <w:style w:type="character" w:customStyle="1" w:styleId="KommentarerChar">
    <w:name w:val="Kommentarer Char"/>
    <w:basedOn w:val="Standardstycketeckensnitt"/>
    <w:link w:val="Kommentarer"/>
    <w:uiPriority w:val="99"/>
    <w:semiHidden/>
    <w:rsid w:val="0091002F"/>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91002F"/>
    <w:rPr>
      <w:b/>
      <w:bCs/>
    </w:rPr>
  </w:style>
  <w:style w:type="character" w:customStyle="1" w:styleId="KommentarsmneChar">
    <w:name w:val="Kommentarsämne Char"/>
    <w:basedOn w:val="KommentarerChar"/>
    <w:link w:val="Kommentarsmne"/>
    <w:uiPriority w:val="99"/>
    <w:semiHidden/>
    <w:rsid w:val="0091002F"/>
    <w:rPr>
      <w:rFonts w:ascii="Times New Roman" w:eastAsia="Times New Roman" w:hAnsi="Times New Roman" w:cs="Times New Roman"/>
      <w:b/>
      <w:bCs/>
      <w:sz w:val="20"/>
      <w:szCs w:val="20"/>
      <w:lang w:eastAsia="sv-SE"/>
    </w:rPr>
  </w:style>
  <w:style w:type="character" w:customStyle="1" w:styleId="Rubrik3Char">
    <w:name w:val="Rubrik 3 Char"/>
    <w:basedOn w:val="Standardstycketeckensnitt"/>
    <w:link w:val="Rubrik3"/>
    <w:uiPriority w:val="9"/>
    <w:rsid w:val="00E65F96"/>
    <w:rPr>
      <w:rFonts w:asciiTheme="majorHAnsi" w:eastAsiaTheme="majorEastAsia" w:hAnsiTheme="majorHAnsi" w:cstheme="majorBidi"/>
      <w:color w:val="1F3763" w:themeColor="accent1" w:themeShade="7F"/>
      <w:lang w:eastAsia="sv-SE"/>
    </w:rPr>
  </w:style>
  <w:style w:type="paragraph" w:styleId="Normalwebb">
    <w:name w:val="Normal (Web)"/>
    <w:basedOn w:val="Normal"/>
    <w:uiPriority w:val="99"/>
    <w:unhideWhenUsed/>
    <w:rsid w:val="00162900"/>
    <w:pPr>
      <w:spacing w:before="100" w:beforeAutospacing="1" w:after="100" w:afterAutospacing="1"/>
    </w:pPr>
  </w:style>
  <w:style w:type="character" w:customStyle="1" w:styleId="text1bold">
    <w:name w:val="text1bold"/>
    <w:basedOn w:val="Standardstycketeckensnitt"/>
    <w:rsid w:val="000E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2189">
      <w:bodyDiv w:val="1"/>
      <w:marLeft w:val="0"/>
      <w:marRight w:val="0"/>
      <w:marTop w:val="0"/>
      <w:marBottom w:val="0"/>
      <w:divBdr>
        <w:top w:val="none" w:sz="0" w:space="0" w:color="auto"/>
        <w:left w:val="none" w:sz="0" w:space="0" w:color="auto"/>
        <w:bottom w:val="none" w:sz="0" w:space="0" w:color="auto"/>
        <w:right w:val="none" w:sz="0" w:space="0" w:color="auto"/>
      </w:divBdr>
    </w:div>
    <w:div w:id="34552352">
      <w:bodyDiv w:val="1"/>
      <w:marLeft w:val="0"/>
      <w:marRight w:val="0"/>
      <w:marTop w:val="0"/>
      <w:marBottom w:val="0"/>
      <w:divBdr>
        <w:top w:val="none" w:sz="0" w:space="0" w:color="auto"/>
        <w:left w:val="none" w:sz="0" w:space="0" w:color="auto"/>
        <w:bottom w:val="none" w:sz="0" w:space="0" w:color="auto"/>
        <w:right w:val="none" w:sz="0" w:space="0" w:color="auto"/>
      </w:divBdr>
    </w:div>
    <w:div w:id="70393122">
      <w:bodyDiv w:val="1"/>
      <w:marLeft w:val="0"/>
      <w:marRight w:val="0"/>
      <w:marTop w:val="0"/>
      <w:marBottom w:val="0"/>
      <w:divBdr>
        <w:top w:val="none" w:sz="0" w:space="0" w:color="auto"/>
        <w:left w:val="none" w:sz="0" w:space="0" w:color="auto"/>
        <w:bottom w:val="none" w:sz="0" w:space="0" w:color="auto"/>
        <w:right w:val="none" w:sz="0" w:space="0" w:color="auto"/>
      </w:divBdr>
    </w:div>
    <w:div w:id="76637409">
      <w:bodyDiv w:val="1"/>
      <w:marLeft w:val="0"/>
      <w:marRight w:val="0"/>
      <w:marTop w:val="0"/>
      <w:marBottom w:val="0"/>
      <w:divBdr>
        <w:top w:val="none" w:sz="0" w:space="0" w:color="auto"/>
        <w:left w:val="none" w:sz="0" w:space="0" w:color="auto"/>
        <w:bottom w:val="none" w:sz="0" w:space="0" w:color="auto"/>
        <w:right w:val="none" w:sz="0" w:space="0" w:color="auto"/>
      </w:divBdr>
    </w:div>
    <w:div w:id="82382137">
      <w:bodyDiv w:val="1"/>
      <w:marLeft w:val="0"/>
      <w:marRight w:val="0"/>
      <w:marTop w:val="0"/>
      <w:marBottom w:val="0"/>
      <w:divBdr>
        <w:top w:val="none" w:sz="0" w:space="0" w:color="auto"/>
        <w:left w:val="none" w:sz="0" w:space="0" w:color="auto"/>
        <w:bottom w:val="none" w:sz="0" w:space="0" w:color="auto"/>
        <w:right w:val="none" w:sz="0" w:space="0" w:color="auto"/>
      </w:divBdr>
    </w:div>
    <w:div w:id="117375971">
      <w:bodyDiv w:val="1"/>
      <w:marLeft w:val="0"/>
      <w:marRight w:val="0"/>
      <w:marTop w:val="0"/>
      <w:marBottom w:val="0"/>
      <w:divBdr>
        <w:top w:val="none" w:sz="0" w:space="0" w:color="auto"/>
        <w:left w:val="none" w:sz="0" w:space="0" w:color="auto"/>
        <w:bottom w:val="none" w:sz="0" w:space="0" w:color="auto"/>
        <w:right w:val="none" w:sz="0" w:space="0" w:color="auto"/>
      </w:divBdr>
    </w:div>
    <w:div w:id="174535334">
      <w:bodyDiv w:val="1"/>
      <w:marLeft w:val="0"/>
      <w:marRight w:val="0"/>
      <w:marTop w:val="0"/>
      <w:marBottom w:val="0"/>
      <w:divBdr>
        <w:top w:val="none" w:sz="0" w:space="0" w:color="auto"/>
        <w:left w:val="none" w:sz="0" w:space="0" w:color="auto"/>
        <w:bottom w:val="none" w:sz="0" w:space="0" w:color="auto"/>
        <w:right w:val="none" w:sz="0" w:space="0" w:color="auto"/>
      </w:divBdr>
    </w:div>
    <w:div w:id="225727218">
      <w:bodyDiv w:val="1"/>
      <w:marLeft w:val="0"/>
      <w:marRight w:val="0"/>
      <w:marTop w:val="0"/>
      <w:marBottom w:val="0"/>
      <w:divBdr>
        <w:top w:val="none" w:sz="0" w:space="0" w:color="auto"/>
        <w:left w:val="none" w:sz="0" w:space="0" w:color="auto"/>
        <w:bottom w:val="none" w:sz="0" w:space="0" w:color="auto"/>
        <w:right w:val="none" w:sz="0" w:space="0" w:color="auto"/>
      </w:divBdr>
    </w:div>
    <w:div w:id="266276775">
      <w:bodyDiv w:val="1"/>
      <w:marLeft w:val="0"/>
      <w:marRight w:val="0"/>
      <w:marTop w:val="0"/>
      <w:marBottom w:val="0"/>
      <w:divBdr>
        <w:top w:val="none" w:sz="0" w:space="0" w:color="auto"/>
        <w:left w:val="none" w:sz="0" w:space="0" w:color="auto"/>
        <w:bottom w:val="none" w:sz="0" w:space="0" w:color="auto"/>
        <w:right w:val="none" w:sz="0" w:space="0" w:color="auto"/>
      </w:divBdr>
    </w:div>
    <w:div w:id="272060223">
      <w:bodyDiv w:val="1"/>
      <w:marLeft w:val="0"/>
      <w:marRight w:val="0"/>
      <w:marTop w:val="0"/>
      <w:marBottom w:val="0"/>
      <w:divBdr>
        <w:top w:val="none" w:sz="0" w:space="0" w:color="auto"/>
        <w:left w:val="none" w:sz="0" w:space="0" w:color="auto"/>
        <w:bottom w:val="none" w:sz="0" w:space="0" w:color="auto"/>
        <w:right w:val="none" w:sz="0" w:space="0" w:color="auto"/>
      </w:divBdr>
    </w:div>
    <w:div w:id="434910206">
      <w:bodyDiv w:val="1"/>
      <w:marLeft w:val="0"/>
      <w:marRight w:val="0"/>
      <w:marTop w:val="0"/>
      <w:marBottom w:val="0"/>
      <w:divBdr>
        <w:top w:val="none" w:sz="0" w:space="0" w:color="auto"/>
        <w:left w:val="none" w:sz="0" w:space="0" w:color="auto"/>
        <w:bottom w:val="none" w:sz="0" w:space="0" w:color="auto"/>
        <w:right w:val="none" w:sz="0" w:space="0" w:color="auto"/>
      </w:divBdr>
    </w:div>
    <w:div w:id="486018347">
      <w:bodyDiv w:val="1"/>
      <w:marLeft w:val="0"/>
      <w:marRight w:val="0"/>
      <w:marTop w:val="0"/>
      <w:marBottom w:val="0"/>
      <w:divBdr>
        <w:top w:val="none" w:sz="0" w:space="0" w:color="auto"/>
        <w:left w:val="none" w:sz="0" w:space="0" w:color="auto"/>
        <w:bottom w:val="none" w:sz="0" w:space="0" w:color="auto"/>
        <w:right w:val="none" w:sz="0" w:space="0" w:color="auto"/>
      </w:divBdr>
    </w:div>
    <w:div w:id="619801857">
      <w:bodyDiv w:val="1"/>
      <w:marLeft w:val="0"/>
      <w:marRight w:val="0"/>
      <w:marTop w:val="0"/>
      <w:marBottom w:val="0"/>
      <w:divBdr>
        <w:top w:val="none" w:sz="0" w:space="0" w:color="auto"/>
        <w:left w:val="none" w:sz="0" w:space="0" w:color="auto"/>
        <w:bottom w:val="none" w:sz="0" w:space="0" w:color="auto"/>
        <w:right w:val="none" w:sz="0" w:space="0" w:color="auto"/>
      </w:divBdr>
    </w:div>
    <w:div w:id="665523613">
      <w:bodyDiv w:val="1"/>
      <w:marLeft w:val="0"/>
      <w:marRight w:val="0"/>
      <w:marTop w:val="0"/>
      <w:marBottom w:val="0"/>
      <w:divBdr>
        <w:top w:val="none" w:sz="0" w:space="0" w:color="auto"/>
        <w:left w:val="none" w:sz="0" w:space="0" w:color="auto"/>
        <w:bottom w:val="none" w:sz="0" w:space="0" w:color="auto"/>
        <w:right w:val="none" w:sz="0" w:space="0" w:color="auto"/>
      </w:divBdr>
    </w:div>
    <w:div w:id="846360305">
      <w:bodyDiv w:val="1"/>
      <w:marLeft w:val="0"/>
      <w:marRight w:val="0"/>
      <w:marTop w:val="0"/>
      <w:marBottom w:val="0"/>
      <w:divBdr>
        <w:top w:val="none" w:sz="0" w:space="0" w:color="auto"/>
        <w:left w:val="none" w:sz="0" w:space="0" w:color="auto"/>
        <w:bottom w:val="none" w:sz="0" w:space="0" w:color="auto"/>
        <w:right w:val="none" w:sz="0" w:space="0" w:color="auto"/>
      </w:divBdr>
    </w:div>
    <w:div w:id="862548951">
      <w:bodyDiv w:val="1"/>
      <w:marLeft w:val="0"/>
      <w:marRight w:val="0"/>
      <w:marTop w:val="0"/>
      <w:marBottom w:val="0"/>
      <w:divBdr>
        <w:top w:val="none" w:sz="0" w:space="0" w:color="auto"/>
        <w:left w:val="none" w:sz="0" w:space="0" w:color="auto"/>
        <w:bottom w:val="none" w:sz="0" w:space="0" w:color="auto"/>
        <w:right w:val="none" w:sz="0" w:space="0" w:color="auto"/>
      </w:divBdr>
    </w:div>
    <w:div w:id="903300943">
      <w:bodyDiv w:val="1"/>
      <w:marLeft w:val="0"/>
      <w:marRight w:val="0"/>
      <w:marTop w:val="0"/>
      <w:marBottom w:val="0"/>
      <w:divBdr>
        <w:top w:val="none" w:sz="0" w:space="0" w:color="auto"/>
        <w:left w:val="none" w:sz="0" w:space="0" w:color="auto"/>
        <w:bottom w:val="none" w:sz="0" w:space="0" w:color="auto"/>
        <w:right w:val="none" w:sz="0" w:space="0" w:color="auto"/>
      </w:divBdr>
    </w:div>
    <w:div w:id="1067416298">
      <w:bodyDiv w:val="1"/>
      <w:marLeft w:val="0"/>
      <w:marRight w:val="0"/>
      <w:marTop w:val="0"/>
      <w:marBottom w:val="0"/>
      <w:divBdr>
        <w:top w:val="none" w:sz="0" w:space="0" w:color="auto"/>
        <w:left w:val="none" w:sz="0" w:space="0" w:color="auto"/>
        <w:bottom w:val="none" w:sz="0" w:space="0" w:color="auto"/>
        <w:right w:val="none" w:sz="0" w:space="0" w:color="auto"/>
      </w:divBdr>
    </w:div>
    <w:div w:id="1069306275">
      <w:bodyDiv w:val="1"/>
      <w:marLeft w:val="0"/>
      <w:marRight w:val="0"/>
      <w:marTop w:val="0"/>
      <w:marBottom w:val="0"/>
      <w:divBdr>
        <w:top w:val="none" w:sz="0" w:space="0" w:color="auto"/>
        <w:left w:val="none" w:sz="0" w:space="0" w:color="auto"/>
        <w:bottom w:val="none" w:sz="0" w:space="0" w:color="auto"/>
        <w:right w:val="none" w:sz="0" w:space="0" w:color="auto"/>
      </w:divBdr>
    </w:div>
    <w:div w:id="1117599027">
      <w:bodyDiv w:val="1"/>
      <w:marLeft w:val="0"/>
      <w:marRight w:val="0"/>
      <w:marTop w:val="0"/>
      <w:marBottom w:val="0"/>
      <w:divBdr>
        <w:top w:val="none" w:sz="0" w:space="0" w:color="auto"/>
        <w:left w:val="none" w:sz="0" w:space="0" w:color="auto"/>
        <w:bottom w:val="none" w:sz="0" w:space="0" w:color="auto"/>
        <w:right w:val="none" w:sz="0" w:space="0" w:color="auto"/>
      </w:divBdr>
    </w:div>
    <w:div w:id="1189565573">
      <w:bodyDiv w:val="1"/>
      <w:marLeft w:val="0"/>
      <w:marRight w:val="0"/>
      <w:marTop w:val="0"/>
      <w:marBottom w:val="0"/>
      <w:divBdr>
        <w:top w:val="none" w:sz="0" w:space="0" w:color="auto"/>
        <w:left w:val="none" w:sz="0" w:space="0" w:color="auto"/>
        <w:bottom w:val="none" w:sz="0" w:space="0" w:color="auto"/>
        <w:right w:val="none" w:sz="0" w:space="0" w:color="auto"/>
      </w:divBdr>
    </w:div>
    <w:div w:id="1242593748">
      <w:bodyDiv w:val="1"/>
      <w:marLeft w:val="0"/>
      <w:marRight w:val="0"/>
      <w:marTop w:val="0"/>
      <w:marBottom w:val="0"/>
      <w:divBdr>
        <w:top w:val="none" w:sz="0" w:space="0" w:color="auto"/>
        <w:left w:val="none" w:sz="0" w:space="0" w:color="auto"/>
        <w:bottom w:val="none" w:sz="0" w:space="0" w:color="auto"/>
        <w:right w:val="none" w:sz="0" w:space="0" w:color="auto"/>
      </w:divBdr>
    </w:div>
    <w:div w:id="1290162442">
      <w:bodyDiv w:val="1"/>
      <w:marLeft w:val="0"/>
      <w:marRight w:val="0"/>
      <w:marTop w:val="0"/>
      <w:marBottom w:val="0"/>
      <w:divBdr>
        <w:top w:val="none" w:sz="0" w:space="0" w:color="auto"/>
        <w:left w:val="none" w:sz="0" w:space="0" w:color="auto"/>
        <w:bottom w:val="none" w:sz="0" w:space="0" w:color="auto"/>
        <w:right w:val="none" w:sz="0" w:space="0" w:color="auto"/>
      </w:divBdr>
    </w:div>
    <w:div w:id="1331711932">
      <w:bodyDiv w:val="1"/>
      <w:marLeft w:val="0"/>
      <w:marRight w:val="0"/>
      <w:marTop w:val="0"/>
      <w:marBottom w:val="0"/>
      <w:divBdr>
        <w:top w:val="none" w:sz="0" w:space="0" w:color="auto"/>
        <w:left w:val="none" w:sz="0" w:space="0" w:color="auto"/>
        <w:bottom w:val="none" w:sz="0" w:space="0" w:color="auto"/>
        <w:right w:val="none" w:sz="0" w:space="0" w:color="auto"/>
      </w:divBdr>
    </w:div>
    <w:div w:id="1446267444">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
    <w:div w:id="1580139722">
      <w:bodyDiv w:val="1"/>
      <w:marLeft w:val="0"/>
      <w:marRight w:val="0"/>
      <w:marTop w:val="0"/>
      <w:marBottom w:val="0"/>
      <w:divBdr>
        <w:top w:val="none" w:sz="0" w:space="0" w:color="auto"/>
        <w:left w:val="none" w:sz="0" w:space="0" w:color="auto"/>
        <w:bottom w:val="none" w:sz="0" w:space="0" w:color="auto"/>
        <w:right w:val="none" w:sz="0" w:space="0" w:color="auto"/>
      </w:divBdr>
    </w:div>
    <w:div w:id="1599872297">
      <w:bodyDiv w:val="1"/>
      <w:marLeft w:val="0"/>
      <w:marRight w:val="0"/>
      <w:marTop w:val="0"/>
      <w:marBottom w:val="0"/>
      <w:divBdr>
        <w:top w:val="none" w:sz="0" w:space="0" w:color="auto"/>
        <w:left w:val="none" w:sz="0" w:space="0" w:color="auto"/>
        <w:bottom w:val="none" w:sz="0" w:space="0" w:color="auto"/>
        <w:right w:val="none" w:sz="0" w:space="0" w:color="auto"/>
      </w:divBdr>
    </w:div>
    <w:div w:id="1628586322">
      <w:bodyDiv w:val="1"/>
      <w:marLeft w:val="0"/>
      <w:marRight w:val="0"/>
      <w:marTop w:val="0"/>
      <w:marBottom w:val="0"/>
      <w:divBdr>
        <w:top w:val="none" w:sz="0" w:space="0" w:color="auto"/>
        <w:left w:val="none" w:sz="0" w:space="0" w:color="auto"/>
        <w:bottom w:val="none" w:sz="0" w:space="0" w:color="auto"/>
        <w:right w:val="none" w:sz="0" w:space="0" w:color="auto"/>
      </w:divBdr>
      <w:divsChild>
        <w:div w:id="491021981">
          <w:marLeft w:val="0"/>
          <w:marRight w:val="0"/>
          <w:marTop w:val="0"/>
          <w:marBottom w:val="0"/>
          <w:divBdr>
            <w:top w:val="none" w:sz="0" w:space="0" w:color="auto"/>
            <w:left w:val="none" w:sz="0" w:space="0" w:color="auto"/>
            <w:bottom w:val="none" w:sz="0" w:space="8" w:color="auto"/>
            <w:right w:val="none" w:sz="0" w:space="0" w:color="auto"/>
          </w:divBdr>
        </w:div>
        <w:div w:id="1230728529">
          <w:marLeft w:val="0"/>
          <w:marRight w:val="0"/>
          <w:marTop w:val="0"/>
          <w:marBottom w:val="0"/>
          <w:divBdr>
            <w:top w:val="none" w:sz="0" w:space="0" w:color="auto"/>
            <w:left w:val="none" w:sz="0" w:space="0" w:color="auto"/>
            <w:bottom w:val="none" w:sz="0" w:space="0" w:color="auto"/>
            <w:right w:val="none" w:sz="0" w:space="0" w:color="auto"/>
          </w:divBdr>
        </w:div>
      </w:divsChild>
    </w:div>
    <w:div w:id="1649245898">
      <w:bodyDiv w:val="1"/>
      <w:marLeft w:val="0"/>
      <w:marRight w:val="0"/>
      <w:marTop w:val="0"/>
      <w:marBottom w:val="0"/>
      <w:divBdr>
        <w:top w:val="none" w:sz="0" w:space="0" w:color="auto"/>
        <w:left w:val="none" w:sz="0" w:space="0" w:color="auto"/>
        <w:bottom w:val="none" w:sz="0" w:space="0" w:color="auto"/>
        <w:right w:val="none" w:sz="0" w:space="0" w:color="auto"/>
      </w:divBdr>
    </w:div>
    <w:div w:id="1665353321">
      <w:bodyDiv w:val="1"/>
      <w:marLeft w:val="0"/>
      <w:marRight w:val="0"/>
      <w:marTop w:val="0"/>
      <w:marBottom w:val="0"/>
      <w:divBdr>
        <w:top w:val="none" w:sz="0" w:space="0" w:color="auto"/>
        <w:left w:val="none" w:sz="0" w:space="0" w:color="auto"/>
        <w:bottom w:val="none" w:sz="0" w:space="0" w:color="auto"/>
        <w:right w:val="none" w:sz="0" w:space="0" w:color="auto"/>
      </w:divBdr>
    </w:div>
    <w:div w:id="1839996291">
      <w:bodyDiv w:val="1"/>
      <w:marLeft w:val="0"/>
      <w:marRight w:val="0"/>
      <w:marTop w:val="0"/>
      <w:marBottom w:val="0"/>
      <w:divBdr>
        <w:top w:val="none" w:sz="0" w:space="0" w:color="auto"/>
        <w:left w:val="none" w:sz="0" w:space="0" w:color="auto"/>
        <w:bottom w:val="none" w:sz="0" w:space="0" w:color="auto"/>
        <w:right w:val="none" w:sz="0" w:space="0" w:color="auto"/>
      </w:divBdr>
    </w:div>
    <w:div w:id="1841694473">
      <w:bodyDiv w:val="1"/>
      <w:marLeft w:val="0"/>
      <w:marRight w:val="0"/>
      <w:marTop w:val="0"/>
      <w:marBottom w:val="0"/>
      <w:divBdr>
        <w:top w:val="none" w:sz="0" w:space="0" w:color="auto"/>
        <w:left w:val="none" w:sz="0" w:space="0" w:color="auto"/>
        <w:bottom w:val="none" w:sz="0" w:space="0" w:color="auto"/>
        <w:right w:val="none" w:sz="0" w:space="0" w:color="auto"/>
      </w:divBdr>
    </w:div>
    <w:div w:id="1853032972">
      <w:bodyDiv w:val="1"/>
      <w:marLeft w:val="0"/>
      <w:marRight w:val="0"/>
      <w:marTop w:val="0"/>
      <w:marBottom w:val="0"/>
      <w:divBdr>
        <w:top w:val="none" w:sz="0" w:space="0" w:color="auto"/>
        <w:left w:val="none" w:sz="0" w:space="0" w:color="auto"/>
        <w:bottom w:val="none" w:sz="0" w:space="0" w:color="auto"/>
        <w:right w:val="none" w:sz="0" w:space="0" w:color="auto"/>
      </w:divBdr>
    </w:div>
    <w:div w:id="1866206530">
      <w:bodyDiv w:val="1"/>
      <w:marLeft w:val="0"/>
      <w:marRight w:val="0"/>
      <w:marTop w:val="0"/>
      <w:marBottom w:val="0"/>
      <w:divBdr>
        <w:top w:val="none" w:sz="0" w:space="0" w:color="auto"/>
        <w:left w:val="none" w:sz="0" w:space="0" w:color="auto"/>
        <w:bottom w:val="none" w:sz="0" w:space="0" w:color="auto"/>
        <w:right w:val="none" w:sz="0" w:space="0" w:color="auto"/>
      </w:divBdr>
    </w:div>
    <w:div w:id="2000300914">
      <w:bodyDiv w:val="1"/>
      <w:marLeft w:val="0"/>
      <w:marRight w:val="0"/>
      <w:marTop w:val="0"/>
      <w:marBottom w:val="0"/>
      <w:divBdr>
        <w:top w:val="none" w:sz="0" w:space="0" w:color="auto"/>
        <w:left w:val="none" w:sz="0" w:space="0" w:color="auto"/>
        <w:bottom w:val="none" w:sz="0" w:space="0" w:color="auto"/>
        <w:right w:val="none" w:sz="0" w:space="0" w:color="auto"/>
      </w:divBdr>
    </w:div>
    <w:div w:id="2043699290">
      <w:bodyDiv w:val="1"/>
      <w:marLeft w:val="0"/>
      <w:marRight w:val="0"/>
      <w:marTop w:val="0"/>
      <w:marBottom w:val="0"/>
      <w:divBdr>
        <w:top w:val="none" w:sz="0" w:space="0" w:color="auto"/>
        <w:left w:val="none" w:sz="0" w:space="0" w:color="auto"/>
        <w:bottom w:val="none" w:sz="0" w:space="0" w:color="auto"/>
        <w:right w:val="none" w:sz="0" w:space="0" w:color="auto"/>
      </w:divBdr>
    </w:div>
    <w:div w:id="2044666483">
      <w:bodyDiv w:val="1"/>
      <w:marLeft w:val="0"/>
      <w:marRight w:val="0"/>
      <w:marTop w:val="0"/>
      <w:marBottom w:val="0"/>
      <w:divBdr>
        <w:top w:val="none" w:sz="0" w:space="0" w:color="auto"/>
        <w:left w:val="none" w:sz="0" w:space="0" w:color="auto"/>
        <w:bottom w:val="none" w:sz="0" w:space="0" w:color="auto"/>
        <w:right w:val="none" w:sz="0" w:space="0" w:color="auto"/>
      </w:divBdr>
    </w:div>
    <w:div w:id="208641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ESBRITV" TargetMode="External"/><Relationship Id="rId13" Type="http://schemas.openxmlformats.org/officeDocument/2006/relationships/image" Target="media/image2.png"/><Relationship Id="rId18" Type="http://schemas.openxmlformats.org/officeDocument/2006/relationships/hyperlink" Target="https://www.facebook.com/ESBRI.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_esbri"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facebook.com/ESBRI.s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0.png"/><Relationship Id="rId23" Type="http://schemas.openxmlformats.org/officeDocument/2006/relationships/theme" Target="theme/theme1.xml"/><Relationship Id="rId10" Type="http://schemas.openxmlformats.org/officeDocument/2006/relationships/hyperlink" Target="https://www.youtube.com/user/ESBRITV" TargetMode="External"/><Relationship Id="rId19"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witter.com/_esbri"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CA04-124B-A74A-B917-ACCD6133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1838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Anna-Karin Florén</dc:creator>
  <cp:keywords/>
  <dc:description/>
  <cp:lastModifiedBy>Åse Karlén</cp:lastModifiedBy>
  <cp:revision>3</cp:revision>
  <cp:lastPrinted>2020-04-21T10:12:00Z</cp:lastPrinted>
  <dcterms:created xsi:type="dcterms:W3CDTF">2020-04-21T10:12:00Z</dcterms:created>
  <dcterms:modified xsi:type="dcterms:W3CDTF">2020-04-21T10:12:00Z</dcterms:modified>
</cp:coreProperties>
</file>