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0B1A4B" w:rsidRDefault="00AE5353" w:rsidP="005337A5">
      <w:pPr>
        <w:pStyle w:val="Presseinfo"/>
        <w:rPr>
          <w:lang w:val="da-DK"/>
        </w:rPr>
      </w:pPr>
      <w:r w:rsidRPr="000B1A4B">
        <w:rPr>
          <w:lang w:val="da-DK"/>
        </w:rPr>
        <w:t>Presseinformation</w:t>
      </w:r>
    </w:p>
    <w:p w:rsidR="00AE5353" w:rsidRPr="000B1A4B" w:rsidRDefault="004C28F6" w:rsidP="00AE5353">
      <w:pPr>
        <w:pStyle w:val="Unterzeile"/>
        <w:rPr>
          <w:lang w:val="da-DK"/>
        </w:rPr>
      </w:pPr>
      <w:r>
        <w:rPr>
          <w:lang w:val="da-DK"/>
        </w:rPr>
        <w:t>Pr</w:t>
      </w:r>
      <w:r w:rsidR="00371B9D" w:rsidRPr="000B1A4B">
        <w:rPr>
          <w:lang w:val="da-DK"/>
        </w:rPr>
        <w:t>isregn f</w:t>
      </w:r>
      <w:r w:rsidR="000B1A4B" w:rsidRPr="000B1A4B">
        <w:rPr>
          <w:lang w:val="da-DK"/>
        </w:rPr>
        <w:t>o</w:t>
      </w:r>
      <w:r w:rsidR="00371B9D" w:rsidRPr="000B1A4B">
        <w:rPr>
          <w:lang w:val="da-DK"/>
        </w:rPr>
        <w:t>r Hansgrohe</w:t>
      </w:r>
      <w:r w:rsidR="00A63A85" w:rsidRPr="000B1A4B">
        <w:rPr>
          <w:lang w:val="da-DK"/>
        </w:rPr>
        <w:t xml:space="preserve"> Group</w:t>
      </w:r>
    </w:p>
    <w:p w:rsidR="00BA7E86" w:rsidRPr="000B1A4B" w:rsidRDefault="00371B9D" w:rsidP="00BA7E86">
      <w:pPr>
        <w:pStyle w:val="berschrift"/>
        <w:rPr>
          <w:lang w:val="da-DK"/>
        </w:rPr>
      </w:pPr>
      <w:r w:rsidRPr="000B1A4B">
        <w:rPr>
          <w:lang w:val="da-DK"/>
        </w:rPr>
        <w:t>Produkte</w:t>
      </w:r>
      <w:r w:rsidR="000B1A4B">
        <w:rPr>
          <w:lang w:val="da-DK"/>
        </w:rPr>
        <w:t>r fra mærkerne</w:t>
      </w:r>
      <w:r w:rsidRPr="000B1A4B">
        <w:rPr>
          <w:lang w:val="da-DK"/>
        </w:rPr>
        <w:t xml:space="preserve"> AXOR </w:t>
      </w:r>
      <w:r w:rsidR="000B1A4B">
        <w:rPr>
          <w:lang w:val="da-DK"/>
        </w:rPr>
        <w:t>og</w:t>
      </w:r>
      <w:r w:rsidRPr="000B1A4B">
        <w:rPr>
          <w:lang w:val="da-DK"/>
        </w:rPr>
        <w:t xml:space="preserve"> hansgrohe </w:t>
      </w:r>
      <w:r w:rsidR="000B1A4B">
        <w:rPr>
          <w:lang w:val="da-DK"/>
        </w:rPr>
        <w:t>vinder ni</w:t>
      </w:r>
      <w:r w:rsidRPr="000B1A4B">
        <w:rPr>
          <w:lang w:val="da-DK"/>
        </w:rPr>
        <w:t xml:space="preserve"> iF Design Awards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584"/>
        <w:gridCol w:w="2698"/>
      </w:tblGrid>
      <w:tr w:rsidR="003454D7" w:rsidRPr="000B1A4B" w:rsidTr="00A63A85">
        <w:trPr>
          <w:trHeight w:val="2865"/>
        </w:trPr>
        <w:tc>
          <w:tcPr>
            <w:tcW w:w="3369" w:type="dxa"/>
          </w:tcPr>
          <w:p w:rsidR="003454D7" w:rsidRPr="000B1A4B" w:rsidRDefault="003454D7" w:rsidP="00CE0E5B">
            <w:pPr>
              <w:pStyle w:val="TabelleText"/>
              <w:rPr>
                <w:lang w:val="da-DK"/>
              </w:rPr>
            </w:pPr>
            <w:r w:rsidRPr="000B1A4B">
              <w:rPr>
                <w:noProof/>
                <w:lang w:val="da-DK" w:eastAsia="da-DK"/>
              </w:rPr>
              <w:drawing>
                <wp:inline distT="0" distB="0" distL="0" distR="0" wp14:anchorId="6FC8C99C" wp14:editId="04EB5DA3">
                  <wp:extent cx="1072928" cy="54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72928" cy="540000"/>
                          </a:xfrm>
                          <a:prstGeom prst="rect">
                            <a:avLst/>
                          </a:prstGeom>
                        </pic:spPr>
                      </pic:pic>
                    </a:graphicData>
                  </a:graphic>
                </wp:inline>
              </w:drawing>
            </w:r>
          </w:p>
          <w:p w:rsidR="003454D7" w:rsidRPr="000B1A4B" w:rsidRDefault="003454D7" w:rsidP="00CE0E5B">
            <w:pPr>
              <w:pStyle w:val="TabelleText"/>
              <w:rPr>
                <w:lang w:val="da-DK"/>
              </w:rPr>
            </w:pPr>
          </w:p>
          <w:p w:rsidR="003454D7" w:rsidRPr="000B1A4B" w:rsidRDefault="00DF3DFE" w:rsidP="00CE0E5B">
            <w:pPr>
              <w:pStyle w:val="TabelleText"/>
              <w:rPr>
                <w:lang w:val="da-DK"/>
              </w:rPr>
            </w:pPr>
            <w:r>
              <w:rPr>
                <w:noProof/>
                <w:lang w:val="da-DK" w:eastAsia="da-DK"/>
              </w:rPr>
              <w:drawing>
                <wp:inline distT="0" distB="0" distL="0" distR="0" wp14:anchorId="5473E259" wp14:editId="7CBF49A5">
                  <wp:extent cx="1643270" cy="1097280"/>
                  <wp:effectExtent l="0" t="0" r="0" b="762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41829" cy="1096318"/>
                          </a:xfrm>
                          <a:prstGeom prst="rect">
                            <a:avLst/>
                          </a:prstGeom>
                        </pic:spPr>
                      </pic:pic>
                    </a:graphicData>
                  </a:graphic>
                </wp:inline>
              </w:drawing>
            </w:r>
          </w:p>
        </w:tc>
        <w:tc>
          <w:tcPr>
            <w:tcW w:w="3260" w:type="dxa"/>
          </w:tcPr>
          <w:p w:rsidR="003454D7" w:rsidRPr="000B1A4B" w:rsidRDefault="003454D7" w:rsidP="00CE0E5B">
            <w:pPr>
              <w:pStyle w:val="TabelleText"/>
              <w:rPr>
                <w:lang w:val="da-DK"/>
              </w:rPr>
            </w:pPr>
            <w:r w:rsidRPr="000B1A4B">
              <w:rPr>
                <w:noProof/>
                <w:lang w:val="da-DK" w:eastAsia="da-DK"/>
              </w:rPr>
              <w:drawing>
                <wp:inline distT="0" distB="0" distL="0" distR="0" wp14:anchorId="51792C90" wp14:editId="30AF6043">
                  <wp:extent cx="1860335" cy="1800000"/>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60335" cy="1800000"/>
                          </a:xfrm>
                          <a:prstGeom prst="rect">
                            <a:avLst/>
                          </a:prstGeom>
                        </pic:spPr>
                      </pic:pic>
                    </a:graphicData>
                  </a:graphic>
                </wp:inline>
              </w:drawing>
            </w:r>
          </w:p>
        </w:tc>
        <w:tc>
          <w:tcPr>
            <w:tcW w:w="2941" w:type="dxa"/>
          </w:tcPr>
          <w:p w:rsidR="003454D7" w:rsidRPr="000B1A4B" w:rsidRDefault="003454D7" w:rsidP="00CE0E5B">
            <w:pPr>
              <w:pStyle w:val="TabelleText"/>
              <w:rPr>
                <w:noProof/>
                <w:lang w:val="da-DK" w:eastAsia="de-DE"/>
              </w:rPr>
            </w:pPr>
            <w:r w:rsidRPr="000B1A4B">
              <w:rPr>
                <w:noProof/>
                <w:lang w:val="da-DK" w:eastAsia="da-DK"/>
              </w:rPr>
              <w:drawing>
                <wp:inline distT="0" distB="0" distL="0" distR="0" wp14:anchorId="530CBCE9" wp14:editId="2AB816EE">
                  <wp:extent cx="1291525" cy="1800000"/>
                  <wp:effectExtent l="0" t="0" r="444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91525" cy="1800000"/>
                          </a:xfrm>
                          <a:prstGeom prst="rect">
                            <a:avLst/>
                          </a:prstGeom>
                        </pic:spPr>
                      </pic:pic>
                    </a:graphicData>
                  </a:graphic>
                </wp:inline>
              </w:drawing>
            </w:r>
          </w:p>
        </w:tc>
      </w:tr>
      <w:tr w:rsidR="003454D7" w:rsidRPr="000B1A4B" w:rsidTr="00A63A85">
        <w:trPr>
          <w:trHeight w:val="340"/>
        </w:trPr>
        <w:tc>
          <w:tcPr>
            <w:tcW w:w="0" w:type="auto"/>
            <w:gridSpan w:val="3"/>
          </w:tcPr>
          <w:p w:rsidR="00AB1472" w:rsidRDefault="000B1A4B" w:rsidP="000B1A4B">
            <w:pPr>
              <w:pStyle w:val="NameBilddatei"/>
              <w:rPr>
                <w:lang w:val="da-DK"/>
              </w:rPr>
            </w:pPr>
            <w:r w:rsidRPr="008323F8">
              <w:rPr>
                <w:b/>
                <w:color w:val="auto"/>
                <w:lang w:val="da-DK"/>
              </w:rPr>
              <w:t xml:space="preserve">Se og download billeder af alle </w:t>
            </w:r>
            <w:r w:rsidR="008323F8" w:rsidRPr="008323F8">
              <w:rPr>
                <w:b/>
                <w:color w:val="auto"/>
                <w:lang w:val="da-DK"/>
              </w:rPr>
              <w:t>de prisvindende</w:t>
            </w:r>
            <w:r w:rsidRPr="008323F8">
              <w:rPr>
                <w:b/>
                <w:color w:val="auto"/>
                <w:lang w:val="da-DK"/>
              </w:rPr>
              <w:t xml:space="preserve"> produkter</w:t>
            </w:r>
            <w:r w:rsidR="003454D7" w:rsidRPr="008323F8">
              <w:rPr>
                <w:b/>
                <w:color w:val="auto"/>
                <w:lang w:val="da-DK"/>
              </w:rPr>
              <w:t>:</w:t>
            </w:r>
            <w:r w:rsidR="008323F8" w:rsidRPr="008323F8">
              <w:rPr>
                <w:b/>
                <w:color w:val="auto"/>
                <w:lang w:val="da-DK"/>
              </w:rPr>
              <w:t xml:space="preserve"> </w:t>
            </w:r>
            <w:hyperlink r:id="rId12" w:history="1">
              <w:r w:rsidR="00AB1472" w:rsidRPr="0074565A">
                <w:rPr>
                  <w:rStyle w:val="Hyperlink"/>
                  <w:lang w:val="da-DK"/>
                </w:rPr>
                <w:t>https://www.mynewsdesk.com/dk/hansgrohe</w:t>
              </w:r>
            </w:hyperlink>
          </w:p>
          <w:p w:rsidR="003454D7" w:rsidRPr="000B1A4B" w:rsidRDefault="003454D7" w:rsidP="000B1A4B">
            <w:pPr>
              <w:pStyle w:val="NameBilddatei"/>
              <w:rPr>
                <w:lang w:val="da-DK"/>
              </w:rPr>
            </w:pPr>
            <w:r w:rsidRPr="008323F8">
              <w:rPr>
                <w:rStyle w:val="fett"/>
                <w:b w:val="0"/>
                <w:color w:val="auto"/>
                <w:lang w:val="da-DK"/>
              </w:rPr>
              <w:t xml:space="preserve">Copyright alle </w:t>
            </w:r>
            <w:r w:rsidR="000B1A4B" w:rsidRPr="008323F8">
              <w:rPr>
                <w:rStyle w:val="fett"/>
                <w:b w:val="0"/>
                <w:color w:val="auto"/>
                <w:lang w:val="da-DK"/>
              </w:rPr>
              <w:t>billeder</w:t>
            </w:r>
            <w:r w:rsidRPr="008323F8">
              <w:rPr>
                <w:color w:val="auto"/>
                <w:lang w:val="da-DK"/>
              </w:rPr>
              <w:t xml:space="preserve">: </w:t>
            </w:r>
            <w:r w:rsidRPr="000B1A4B">
              <w:rPr>
                <w:color w:val="auto"/>
                <w:lang w:val="da-DK"/>
              </w:rPr>
              <w:t xml:space="preserve">hansgrohe </w:t>
            </w:r>
            <w:r w:rsidR="000B1A4B">
              <w:rPr>
                <w:color w:val="auto"/>
                <w:lang w:val="da-DK"/>
              </w:rPr>
              <w:t>og</w:t>
            </w:r>
            <w:r w:rsidRPr="000B1A4B">
              <w:rPr>
                <w:color w:val="auto"/>
                <w:lang w:val="da-DK"/>
              </w:rPr>
              <w:t xml:space="preserve"> AXOR/ Hansgrohe SE</w:t>
            </w:r>
          </w:p>
        </w:tc>
      </w:tr>
      <w:tr w:rsidR="003454D7" w:rsidRPr="000B1A4B" w:rsidTr="00A63A85">
        <w:tc>
          <w:tcPr>
            <w:tcW w:w="0" w:type="auto"/>
            <w:gridSpan w:val="3"/>
          </w:tcPr>
          <w:p w:rsidR="003454D7" w:rsidRPr="000B1A4B" w:rsidRDefault="00AB1472" w:rsidP="00DF3DFE">
            <w:pPr>
              <w:pStyle w:val="Bildunterschrift"/>
              <w:rPr>
                <w:lang w:val="da-DK"/>
              </w:rPr>
            </w:pPr>
            <w:r>
              <w:rPr>
                <w:lang w:val="da-DK"/>
              </w:rPr>
              <w:t xml:space="preserve">Hele ni gange har den internationale ekspertjury tildelt produkter fra mærkerne AXOR og hansgrohe en eftertragtet </w:t>
            </w:r>
            <w:r w:rsidR="003454D7" w:rsidRPr="000B1A4B">
              <w:rPr>
                <w:lang w:val="da-DK"/>
              </w:rPr>
              <w:t xml:space="preserve">iF Design Award 2018. </w:t>
            </w:r>
            <w:r>
              <w:rPr>
                <w:lang w:val="da-DK"/>
              </w:rPr>
              <w:t>Her ses fra venstre</w:t>
            </w:r>
            <w:r w:rsidR="00DF3DFE">
              <w:rPr>
                <w:lang w:val="da-DK"/>
              </w:rPr>
              <w:t xml:space="preserve"> AXOR Showerpipe 800</w:t>
            </w:r>
            <w:r>
              <w:rPr>
                <w:lang w:val="da-DK"/>
              </w:rPr>
              <w:t xml:space="preserve">, </w:t>
            </w:r>
            <w:r w:rsidR="003454D7" w:rsidRPr="000B1A4B">
              <w:rPr>
                <w:lang w:val="da-DK"/>
              </w:rPr>
              <w:t xml:space="preserve">AXOR ShowerHeaven 1200 </w:t>
            </w:r>
            <w:r>
              <w:rPr>
                <w:lang w:val="da-DK"/>
              </w:rPr>
              <w:t xml:space="preserve">og </w:t>
            </w:r>
            <w:r w:rsidR="003454D7" w:rsidRPr="000B1A4B">
              <w:rPr>
                <w:lang w:val="da-DK"/>
              </w:rPr>
              <w:t>hansgrohe Raindance E Showerpipe.</w:t>
            </w:r>
          </w:p>
        </w:tc>
      </w:tr>
    </w:tbl>
    <w:p w:rsidR="007D3370" w:rsidRPr="000B1A4B" w:rsidRDefault="007D3370" w:rsidP="007D3370">
      <w:pPr>
        <w:pStyle w:val="Text"/>
        <w:rPr>
          <w:lang w:val="da-DK"/>
        </w:rPr>
      </w:pPr>
    </w:p>
    <w:p w:rsidR="00371B9D" w:rsidRPr="000B1A4B" w:rsidRDefault="00AB1472" w:rsidP="00371B9D">
      <w:pPr>
        <w:pStyle w:val="Text"/>
        <w:rPr>
          <w:lang w:val="da-DK"/>
        </w:rPr>
      </w:pPr>
      <w:r>
        <w:rPr>
          <w:rStyle w:val="kursiv"/>
          <w:lang w:val="da-DK"/>
        </w:rPr>
        <w:t>Hasselager</w:t>
      </w:r>
      <w:r w:rsidR="00BA7E86" w:rsidRPr="000B1A4B">
        <w:rPr>
          <w:rStyle w:val="kursiv"/>
          <w:lang w:val="da-DK"/>
        </w:rPr>
        <w:t xml:space="preserve">, </w:t>
      </w:r>
      <w:r>
        <w:rPr>
          <w:rStyle w:val="kursiv"/>
          <w:lang w:val="da-DK"/>
        </w:rPr>
        <w:t>f</w:t>
      </w:r>
      <w:r w:rsidR="00371B9D" w:rsidRPr="000B1A4B">
        <w:rPr>
          <w:rStyle w:val="kursiv"/>
          <w:lang w:val="da-DK"/>
        </w:rPr>
        <w:t>ebruar 2018</w:t>
      </w:r>
      <w:r w:rsidR="00BA7E86" w:rsidRPr="000B1A4B">
        <w:rPr>
          <w:rStyle w:val="kursiv"/>
          <w:lang w:val="da-DK"/>
        </w:rPr>
        <w:t>.</w:t>
      </w:r>
      <w:r w:rsidR="00BA7E86" w:rsidRPr="000B1A4B">
        <w:rPr>
          <w:lang w:val="da-DK"/>
        </w:rPr>
        <w:t xml:space="preserve"> </w:t>
      </w:r>
      <w:r w:rsidR="00E079B9" w:rsidRPr="00E079B9">
        <w:rPr>
          <w:lang w:val="da-DK"/>
        </w:rPr>
        <w:t>Den højeste udmærkelse for fremragende design</w:t>
      </w:r>
      <w:r w:rsidR="00371B9D" w:rsidRPr="000B1A4B">
        <w:rPr>
          <w:lang w:val="da-DK"/>
        </w:rPr>
        <w:t xml:space="preserve">: </w:t>
      </w:r>
      <w:r w:rsidR="00E079B9">
        <w:rPr>
          <w:lang w:val="da-DK"/>
        </w:rPr>
        <w:t xml:space="preserve">I alt ni produkter fra mærkerne AXOR og hansgrohe, der begge hører under Hansgrohe Group, har vundet en </w:t>
      </w:r>
      <w:r w:rsidR="00371B9D" w:rsidRPr="000B1A4B">
        <w:rPr>
          <w:lang w:val="da-DK"/>
        </w:rPr>
        <w:t xml:space="preserve">„iF Award 2018“. </w:t>
      </w:r>
      <w:r w:rsidR="00E079B9">
        <w:rPr>
          <w:lang w:val="da-DK"/>
        </w:rPr>
        <w:t xml:space="preserve">Bad- og køkkenspecialisten fra sydtyske Schwarzwald ligger i øjeblikket på 6. pladsen på iF’s rangliste over verdens bedste designvirksomheder og er dermed den højst placerede virksomhed i sanitetsbranchen. Ud af ca. 2.000 virksomheder overhaler Hansgrohe Group endda firmaer som Apple, BMW og Audi.  </w:t>
      </w:r>
      <w:r w:rsidR="00E079B9">
        <w:rPr>
          <w:rFonts w:cs="Arial"/>
          <w:bCs/>
          <w:iCs/>
          <w:color w:val="000000"/>
          <w:szCs w:val="22"/>
          <w:lang w:val="da-DK"/>
        </w:rPr>
        <w:t>En jury på 63</w:t>
      </w:r>
      <w:r w:rsidR="00E079B9" w:rsidRPr="006916B5">
        <w:rPr>
          <w:rFonts w:cs="Arial"/>
          <w:bCs/>
          <w:iCs/>
          <w:color w:val="000000"/>
          <w:szCs w:val="22"/>
          <w:lang w:val="da-DK"/>
        </w:rPr>
        <w:t xml:space="preserve"> internationale eksperter har vurderet </w:t>
      </w:r>
      <w:r w:rsidR="00E079B9">
        <w:rPr>
          <w:rFonts w:cs="Arial"/>
          <w:bCs/>
          <w:iCs/>
          <w:color w:val="000000"/>
          <w:szCs w:val="22"/>
          <w:lang w:val="da-DK"/>
        </w:rPr>
        <w:t>6</w:t>
      </w:r>
      <w:r w:rsidR="00E079B9" w:rsidRPr="006916B5">
        <w:rPr>
          <w:rFonts w:cs="Arial"/>
          <w:bCs/>
          <w:iCs/>
          <w:color w:val="000000"/>
          <w:szCs w:val="22"/>
          <w:lang w:val="da-DK"/>
        </w:rPr>
        <w:t>.</w:t>
      </w:r>
      <w:r w:rsidR="00E079B9">
        <w:rPr>
          <w:rFonts w:cs="Arial"/>
          <w:bCs/>
          <w:iCs/>
          <w:color w:val="000000"/>
          <w:szCs w:val="22"/>
          <w:lang w:val="da-DK"/>
        </w:rPr>
        <w:t>4</w:t>
      </w:r>
      <w:r w:rsidR="00E079B9" w:rsidRPr="006916B5">
        <w:rPr>
          <w:rFonts w:cs="Arial"/>
          <w:bCs/>
          <w:iCs/>
          <w:color w:val="000000"/>
          <w:szCs w:val="22"/>
          <w:lang w:val="da-DK"/>
        </w:rPr>
        <w:t>00 produkter fra 5</w:t>
      </w:r>
      <w:r w:rsidR="00E079B9">
        <w:rPr>
          <w:rFonts w:cs="Arial"/>
          <w:bCs/>
          <w:iCs/>
          <w:color w:val="000000"/>
          <w:szCs w:val="22"/>
          <w:lang w:val="da-DK"/>
        </w:rPr>
        <w:t>4</w:t>
      </w:r>
      <w:r w:rsidR="00E079B9" w:rsidRPr="006916B5">
        <w:rPr>
          <w:rFonts w:cs="Arial"/>
          <w:bCs/>
          <w:iCs/>
          <w:color w:val="000000"/>
          <w:szCs w:val="22"/>
          <w:lang w:val="da-DK"/>
        </w:rPr>
        <w:t xml:space="preserve"> lande i kategorier som designkvalitet, bearbejdning, innovationsgrad, miljøvenlighed og funktionalitet.</w:t>
      </w:r>
      <w:r w:rsidR="00371B9D" w:rsidRPr="000B1A4B">
        <w:rPr>
          <w:lang w:val="da-DK"/>
        </w:rPr>
        <w:t xml:space="preserve"> </w:t>
      </w:r>
    </w:p>
    <w:p w:rsidR="00371B9D" w:rsidRPr="000B1A4B" w:rsidRDefault="00371B9D" w:rsidP="00B303CE">
      <w:pPr>
        <w:pStyle w:val="Text"/>
        <w:rPr>
          <w:lang w:val="da-DK"/>
        </w:rPr>
      </w:pPr>
      <w:r w:rsidRPr="000B1A4B">
        <w:rPr>
          <w:lang w:val="da-DK"/>
        </w:rPr>
        <w:t>„</w:t>
      </w:r>
      <w:r w:rsidR="00E079B9">
        <w:rPr>
          <w:lang w:val="da-DK"/>
        </w:rPr>
        <w:t xml:space="preserve">Vi er meget glade for endnu en iF DESIGN AWARD prisregn, der bekræfter os i vores designfilosofi. Sammen med velkendte designere fokuserer vi på at skabe produkter af højeste kvalitet i det bedste design, og frem for alt på at give kunderne størst mulig komfort,” siger </w:t>
      </w:r>
      <w:r w:rsidR="00F37448" w:rsidRPr="000B1A4B">
        <w:rPr>
          <w:lang w:val="da-DK"/>
        </w:rPr>
        <w:t xml:space="preserve">Jan </w:t>
      </w:r>
      <w:r w:rsidR="00F37448" w:rsidRPr="000B1A4B">
        <w:rPr>
          <w:lang w:val="da-DK"/>
        </w:rPr>
        <w:lastRenderedPageBreak/>
        <w:t>Heisterhagen</w:t>
      </w:r>
      <w:r w:rsidRPr="000B1A4B">
        <w:rPr>
          <w:lang w:val="da-DK"/>
        </w:rPr>
        <w:t xml:space="preserve">, Vice President </w:t>
      </w:r>
      <w:r w:rsidR="00F37448" w:rsidRPr="000B1A4B">
        <w:rPr>
          <w:lang w:val="da-DK"/>
        </w:rPr>
        <w:t>Product</w:t>
      </w:r>
      <w:r w:rsidRPr="000B1A4B">
        <w:rPr>
          <w:lang w:val="da-DK"/>
        </w:rPr>
        <w:t xml:space="preserve"> Management</w:t>
      </w:r>
      <w:r w:rsidR="00405007" w:rsidRPr="000B1A4B">
        <w:rPr>
          <w:lang w:val="da-DK"/>
        </w:rPr>
        <w:t>, Hansgrohe SE</w:t>
      </w:r>
      <w:r w:rsidR="00F37448" w:rsidRPr="000B1A4B">
        <w:rPr>
          <w:lang w:val="da-DK"/>
        </w:rPr>
        <w:t xml:space="preserve">. </w:t>
      </w:r>
      <w:r w:rsidRPr="000B1A4B">
        <w:rPr>
          <w:lang w:val="da-DK"/>
        </w:rPr>
        <w:t>„</w:t>
      </w:r>
      <w:r w:rsidR="00E079B9">
        <w:rPr>
          <w:lang w:val="da-DK"/>
        </w:rPr>
        <w:t xml:space="preserve">Innovationer som den intuitive Select-teknologi eller den nye </w:t>
      </w:r>
      <w:r w:rsidR="004C28F6">
        <w:rPr>
          <w:lang w:val="da-DK"/>
        </w:rPr>
        <w:t>high-</w:t>
      </w:r>
      <w:r w:rsidR="00690C30">
        <w:rPr>
          <w:lang w:val="da-DK"/>
        </w:rPr>
        <w:t xml:space="preserve">performance stråletype PowderRain </w:t>
      </w:r>
      <w:r w:rsidR="004C28F6">
        <w:rPr>
          <w:lang w:val="da-DK"/>
        </w:rPr>
        <w:t>gør</w:t>
      </w:r>
      <w:r w:rsidR="00690C30">
        <w:rPr>
          <w:lang w:val="da-DK"/>
        </w:rPr>
        <w:t xml:space="preserve"> både selve brusebadet og betjeningen af det til en sand oplevelse. I dag er vi trendsættere i badet og køkkenet, og det afspejle</w:t>
      </w:r>
      <w:r w:rsidR="004C28F6">
        <w:rPr>
          <w:lang w:val="da-DK"/>
        </w:rPr>
        <w:t>r</w:t>
      </w:r>
      <w:r w:rsidR="00690C30">
        <w:rPr>
          <w:lang w:val="da-DK"/>
        </w:rPr>
        <w:t xml:space="preserve"> iF ranglisten</w:t>
      </w:r>
      <w:r w:rsidRPr="000B1A4B">
        <w:rPr>
          <w:lang w:val="da-DK"/>
        </w:rPr>
        <w:t>.“</w:t>
      </w:r>
    </w:p>
    <w:p w:rsidR="00F37448" w:rsidRPr="000B1A4B" w:rsidRDefault="00F37448" w:rsidP="00F37448">
      <w:pPr>
        <w:pStyle w:val="Zwischenberschrift"/>
        <w:rPr>
          <w:lang w:val="da-DK"/>
        </w:rPr>
      </w:pPr>
      <w:r w:rsidRPr="000B1A4B">
        <w:rPr>
          <w:lang w:val="da-DK"/>
        </w:rPr>
        <w:t>N</w:t>
      </w:r>
      <w:r w:rsidR="00690C30">
        <w:rPr>
          <w:lang w:val="da-DK"/>
        </w:rPr>
        <w:t>i udmærkelser til innovative produkter</w:t>
      </w:r>
    </w:p>
    <w:p w:rsidR="005C328B" w:rsidRDefault="005C328B" w:rsidP="005C328B">
      <w:pPr>
        <w:pStyle w:val="Text"/>
        <w:rPr>
          <w:lang w:val="da-DK"/>
        </w:rPr>
      </w:pPr>
      <w:r>
        <w:rPr>
          <w:lang w:val="da-DK"/>
        </w:rPr>
        <w:t>Mær</w:t>
      </w:r>
      <w:r w:rsidR="004C28F6">
        <w:rPr>
          <w:lang w:val="da-DK"/>
        </w:rPr>
        <w:t>kerne AXOR og hansgrohe har til</w:t>
      </w:r>
      <w:r>
        <w:rPr>
          <w:lang w:val="da-DK"/>
        </w:rPr>
        <w:t>sammen modtaget ni priser fra</w:t>
      </w:r>
      <w:r w:rsidR="00F37448" w:rsidRPr="000B1A4B">
        <w:rPr>
          <w:lang w:val="da-DK"/>
        </w:rPr>
        <w:t xml:space="preserve"> International Forum Design (iF). </w:t>
      </w:r>
      <w:r>
        <w:rPr>
          <w:lang w:val="da-DK"/>
        </w:rPr>
        <w:t xml:space="preserve">Fra </w:t>
      </w:r>
      <w:r w:rsidR="00F37448" w:rsidRPr="000B1A4B">
        <w:rPr>
          <w:lang w:val="da-DK"/>
        </w:rPr>
        <w:t xml:space="preserve">AXOR </w:t>
      </w:r>
      <w:r>
        <w:rPr>
          <w:lang w:val="da-DK"/>
        </w:rPr>
        <w:t>er fire brusernyheder blandt prisvinderne: AXOR ShowerHeaven 1200, AXOR Sho</w:t>
      </w:r>
      <w:r w:rsidR="00321228">
        <w:rPr>
          <w:lang w:val="da-DK"/>
        </w:rPr>
        <w:t>werpipe 800, AXOR hovedbruser 35</w:t>
      </w:r>
      <w:bookmarkStart w:id="0" w:name="_GoBack"/>
      <w:bookmarkEnd w:id="0"/>
      <w:r>
        <w:rPr>
          <w:lang w:val="da-DK"/>
        </w:rPr>
        <w:t xml:space="preserve">0 samt </w:t>
      </w:r>
      <w:r w:rsidR="00F37448" w:rsidRPr="000B1A4B">
        <w:rPr>
          <w:lang w:val="da-DK"/>
        </w:rPr>
        <w:t xml:space="preserve">AXOR Select </w:t>
      </w:r>
      <w:r>
        <w:rPr>
          <w:lang w:val="da-DK"/>
        </w:rPr>
        <w:t>t</w:t>
      </w:r>
      <w:r w:rsidR="00F37448" w:rsidRPr="000B1A4B">
        <w:rPr>
          <w:lang w:val="da-DK"/>
        </w:rPr>
        <w:t>ermostat</w:t>
      </w:r>
      <w:r w:rsidR="004C28F6">
        <w:rPr>
          <w:lang w:val="da-DK"/>
        </w:rPr>
        <w:t>erne</w:t>
      </w:r>
      <w:r w:rsidR="00F37448" w:rsidRPr="000B1A4B">
        <w:rPr>
          <w:lang w:val="da-DK"/>
        </w:rPr>
        <w:t xml:space="preserve">. </w:t>
      </w:r>
      <w:r>
        <w:rPr>
          <w:lang w:val="da-DK"/>
        </w:rPr>
        <w:t>Premiummærket hansgrohe overbeviste juryen med Raindance E hovedbruseren, Raindance E Showerpipe, Raindance E Unica brusersættet, hansgrohe ShowerTablet og en række køkkenvaske i serien C51, der endnu ikke er lanceret i Danmark.</w:t>
      </w:r>
    </w:p>
    <w:p w:rsidR="00150423" w:rsidRDefault="00150423" w:rsidP="005C328B">
      <w:pPr>
        <w:pStyle w:val="Text"/>
        <w:rPr>
          <w:lang w:val="da-DK"/>
        </w:rPr>
      </w:pPr>
    </w:p>
    <w:p w:rsidR="005C328B" w:rsidRPr="004931FC" w:rsidRDefault="005C328B" w:rsidP="005C328B">
      <w:pPr>
        <w:pStyle w:val="Zwischenberschrift"/>
      </w:pPr>
      <w:r>
        <w:t>O</w:t>
      </w:r>
      <w:r>
        <w:rPr>
          <w:noProof/>
        </w:rPr>
        <w:t>m Hansgrohe Group</w:t>
      </w:r>
    </w:p>
    <w:p w:rsidR="005C328B" w:rsidRPr="004931FC" w:rsidRDefault="005C328B" w:rsidP="005C328B">
      <w:pPr>
        <w:pStyle w:val="BoilerplateText"/>
        <w:rPr>
          <w:noProof/>
          <w:lang w:val="da-DK"/>
        </w:rPr>
      </w:pPr>
      <w:r w:rsidRPr="004931FC">
        <w:rPr>
          <w:noProof/>
          <w:lang w:val="da-DK"/>
        </w:rPr>
        <w:t>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w:t>
      </w:r>
      <w:r>
        <w:rPr>
          <w:noProof/>
          <w:lang w:val="da-DK"/>
        </w:rPr>
        <w:t>7</w:t>
      </w:r>
      <w:r w:rsidRPr="004931FC">
        <w:rPr>
          <w:noProof/>
          <w:lang w:val="da-DK"/>
        </w:rPr>
        <w:t xml:space="preserve">-årige historie præges af opfindelser, såsom den første håndbruser med forskellige stråletyper, det første køkkenarmatur med udtrækstud og endda den første </w:t>
      </w:r>
      <w:r>
        <w:rPr>
          <w:noProof/>
          <w:lang w:val="da-DK"/>
        </w:rPr>
        <w:t>justérbare bruserstang. Med over 16</w:t>
      </w:r>
      <w:r w:rsidRPr="004931FC">
        <w:rPr>
          <w:noProof/>
          <w:lang w:val="da-DK"/>
        </w:rPr>
        <w:t xml:space="preserve">.000 aktive beskyttede rettigheder står Hansgrohe Group for kvalitetsprodukter med lang levetid. </w:t>
      </w:r>
    </w:p>
    <w:p w:rsidR="005C328B" w:rsidRPr="000B1A4B" w:rsidRDefault="005C328B" w:rsidP="005C328B">
      <w:pPr>
        <w:jc w:val="both"/>
        <w:rPr>
          <w:lang w:val="da-DK"/>
        </w:rPr>
      </w:pPr>
      <w:r w:rsidRPr="00C872B6">
        <w:rPr>
          <w:noProof/>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w:t>
      </w:r>
      <w:r>
        <w:rPr>
          <w:noProof/>
          <w:lang w:val="da-DK"/>
        </w:rPr>
        <w:t>d, Frankrig, USA og Kina. I 2016</w:t>
      </w:r>
      <w:r w:rsidRPr="00C872B6">
        <w:rPr>
          <w:noProof/>
          <w:lang w:val="da-DK"/>
        </w:rPr>
        <w:t xml:space="preserve"> omsatte Hansgrohe Group for 1,029 mia. euro (7,65 mia. kr.), og virksomheden beskæftiger over 4.800 medarbejdere på verdensplan, heraf ca. 60 procent i Tyskland.</w:t>
      </w:r>
    </w:p>
    <w:p w:rsidR="00A222C0" w:rsidRPr="000B1A4B" w:rsidRDefault="00A222C0" w:rsidP="00A222C0">
      <w:pPr>
        <w:jc w:val="both"/>
        <w:rPr>
          <w:lang w:val="da-DK"/>
        </w:rPr>
      </w:pPr>
    </w:p>
    <w:p w:rsidR="00BA7E86" w:rsidRPr="000B1A4B" w:rsidRDefault="00BA7E86" w:rsidP="00E02C80">
      <w:pPr>
        <w:pStyle w:val="Boilerplate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E02C80" w:rsidRPr="000B1A4B" w:rsidTr="00CF46D7">
        <w:tc>
          <w:tcPr>
            <w:tcW w:w="817" w:type="dxa"/>
          </w:tcPr>
          <w:p w:rsidR="00E02C80" w:rsidRPr="000B1A4B" w:rsidRDefault="00E02C80" w:rsidP="00E02C80">
            <w:pPr>
              <w:pStyle w:val="BoilerplateText"/>
              <w:rPr>
                <w:lang w:val="da-DK"/>
              </w:rPr>
            </w:pPr>
            <w:r w:rsidRPr="000B1A4B">
              <w:rPr>
                <w:noProof/>
                <w:szCs w:val="22"/>
                <w:lang w:val="da-DK" w:eastAsia="da-DK"/>
              </w:rPr>
              <w:lastRenderedPageBreak/>
              <w:drawing>
                <wp:inline distT="0" distB="0" distL="0" distR="0" wp14:anchorId="24FE6638" wp14:editId="4EA44A02">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E02C80" w:rsidRPr="000B1A4B" w:rsidRDefault="00E02C80" w:rsidP="00E02C80">
            <w:pPr>
              <w:pStyle w:val="BoilerplateText"/>
              <w:rPr>
                <w:lang w:val="da-DK"/>
              </w:rPr>
            </w:pPr>
            <w:r w:rsidRPr="000B1A4B">
              <w:rPr>
                <w:noProof/>
                <w:lang w:val="da-DK" w:eastAsia="da-DK"/>
              </w:rPr>
              <w:drawing>
                <wp:inline distT="0" distB="0" distL="0" distR="0" wp14:anchorId="0FB81C80" wp14:editId="252A11F3">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rsidR="00892339" w:rsidRPr="000B1A4B" w:rsidRDefault="00CF46D7" w:rsidP="00892339">
            <w:pPr>
              <w:pStyle w:val="TabelleText"/>
              <w:rPr>
                <w:lang w:val="da-DK"/>
              </w:rPr>
            </w:pPr>
            <w:r w:rsidRPr="000B1A4B">
              <w:rPr>
                <w:lang w:val="da-DK"/>
              </w:rPr>
              <w:t>Læs mere om Hansgrohe SE og mærkerne AXOR og hansgrohe på</w:t>
            </w:r>
            <w:r w:rsidR="00E02C80" w:rsidRPr="000B1A4B">
              <w:rPr>
                <w:lang w:val="da-DK"/>
              </w:rPr>
              <w:t>:</w:t>
            </w:r>
          </w:p>
          <w:p w:rsidR="00A222C0" w:rsidRPr="000B1A4B" w:rsidRDefault="00321228" w:rsidP="00892339">
            <w:pPr>
              <w:pStyle w:val="TabelleText"/>
              <w:rPr>
                <w:lang w:val="da-DK"/>
              </w:rPr>
            </w:pPr>
            <w:hyperlink r:id="rId15" w:history="1">
              <w:r w:rsidR="00CF46D7" w:rsidRPr="000B1A4B">
                <w:rPr>
                  <w:rStyle w:val="Hyperlink"/>
                  <w:lang w:val="da-DK"/>
                </w:rPr>
                <w:t>www.facebook.com/axor.design</w:t>
              </w:r>
            </w:hyperlink>
            <w:r w:rsidR="00CF46D7" w:rsidRPr="000B1A4B">
              <w:rPr>
                <w:lang w:val="da-DK"/>
              </w:rPr>
              <w:t xml:space="preserve"> </w:t>
            </w:r>
          </w:p>
          <w:p w:rsidR="00E02C80" w:rsidRPr="000B1A4B" w:rsidRDefault="00321228" w:rsidP="00892339">
            <w:pPr>
              <w:pStyle w:val="TabelleText"/>
              <w:rPr>
                <w:rFonts w:cs="Arial"/>
                <w:szCs w:val="22"/>
                <w:lang w:val="da-DK"/>
              </w:rPr>
            </w:pPr>
            <w:hyperlink r:id="rId16" w:history="1">
              <w:r w:rsidR="00CF46D7" w:rsidRPr="000B1A4B">
                <w:rPr>
                  <w:rStyle w:val="Hyperlink"/>
                  <w:rFonts w:cs="Arial"/>
                  <w:szCs w:val="22"/>
                  <w:lang w:val="da-DK"/>
                </w:rPr>
                <w:t>www.facebook.com/hansgrohe</w:t>
              </w:r>
            </w:hyperlink>
            <w:r w:rsidR="00CF46D7" w:rsidRPr="000B1A4B">
              <w:rPr>
                <w:lang w:val="da-DK"/>
              </w:rPr>
              <w:t xml:space="preserve"> </w:t>
            </w:r>
            <w:r w:rsidR="00CF46D7" w:rsidRPr="000B1A4B">
              <w:rPr>
                <w:lang w:val="da-DK"/>
              </w:rPr>
              <w:br/>
            </w:r>
            <w:hyperlink r:id="rId17" w:history="1">
              <w:r w:rsidR="00CF46D7" w:rsidRPr="000B1A4B">
                <w:rPr>
                  <w:rStyle w:val="Hyperlink"/>
                  <w:rFonts w:cs="Arial"/>
                  <w:szCs w:val="22"/>
                  <w:lang w:val="da-DK"/>
                </w:rPr>
                <w:t>www.twitter.com/hansgrohe_pr</w:t>
              </w:r>
            </w:hyperlink>
            <w:r w:rsidR="00CF46D7" w:rsidRPr="000B1A4B">
              <w:rPr>
                <w:rFonts w:cs="Arial"/>
                <w:szCs w:val="22"/>
                <w:lang w:val="da-DK"/>
              </w:rPr>
              <w:t xml:space="preserve"> </w:t>
            </w:r>
          </w:p>
        </w:tc>
      </w:tr>
    </w:tbl>
    <w:p w:rsidR="00E02C80" w:rsidRPr="000B1A4B" w:rsidRDefault="00E02C80" w:rsidP="00D97654">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0B1A4B" w:rsidTr="005B093C">
        <w:tc>
          <w:tcPr>
            <w:tcW w:w="2943" w:type="dxa"/>
          </w:tcPr>
          <w:p w:rsidR="00CF46D7" w:rsidRPr="000B1A4B" w:rsidRDefault="00CF46D7" w:rsidP="005B093C">
            <w:pPr>
              <w:pStyle w:val="BoilerplateText"/>
              <w:rPr>
                <w:lang w:val="da-DK"/>
              </w:rPr>
            </w:pPr>
            <w:r w:rsidRPr="000B1A4B">
              <w:rPr>
                <w:noProof/>
                <w:lang w:val="da-DK" w:eastAsia="da-DK"/>
              </w:rPr>
              <w:drawing>
                <wp:inline distT="0" distB="0" distL="0" distR="0" wp14:anchorId="18BA0F38" wp14:editId="34E69310">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CF46D7" w:rsidRPr="000B1A4B" w:rsidRDefault="00CF46D7" w:rsidP="005B093C">
            <w:pPr>
              <w:pStyle w:val="TabelleText"/>
              <w:tabs>
                <w:tab w:val="left" w:pos="4287"/>
              </w:tabs>
              <w:rPr>
                <w:rFonts w:cs="Arial"/>
                <w:b/>
                <w:bCs/>
                <w:color w:val="000000"/>
                <w:szCs w:val="22"/>
                <w:lang w:val="da-DK" w:eastAsia="de-DE"/>
              </w:rPr>
            </w:pPr>
            <w:r w:rsidRPr="000B1A4B">
              <w:rPr>
                <w:rFonts w:cs="Arial"/>
                <w:b/>
                <w:bCs/>
                <w:color w:val="000000"/>
                <w:szCs w:val="22"/>
                <w:lang w:val="da-DK" w:eastAsia="de-DE"/>
              </w:rPr>
              <w:t>Sanitetsbranchens designleder</w:t>
            </w:r>
          </w:p>
          <w:p w:rsidR="00CF46D7" w:rsidRPr="000B1A4B" w:rsidRDefault="00CF46D7" w:rsidP="005B093C">
            <w:pPr>
              <w:pStyle w:val="TabelleText"/>
              <w:tabs>
                <w:tab w:val="left" w:pos="4287"/>
              </w:tabs>
              <w:rPr>
                <w:rFonts w:cs="Arial"/>
                <w:noProof/>
                <w:szCs w:val="22"/>
                <w:lang w:val="da-DK"/>
              </w:rPr>
            </w:pPr>
            <w:r w:rsidRPr="000B1A4B">
              <w:rPr>
                <w:rFonts w:cs="Arial"/>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CF46D7" w:rsidRPr="000B1A4B" w:rsidRDefault="00321228" w:rsidP="005B093C">
            <w:pPr>
              <w:pStyle w:val="TabelleText"/>
              <w:rPr>
                <w:lang w:val="da-DK"/>
              </w:rPr>
            </w:pPr>
            <w:hyperlink r:id="rId19" w:history="1">
              <w:r w:rsidR="00CF46D7" w:rsidRPr="000B1A4B">
                <w:rPr>
                  <w:rStyle w:val="Hyperlink"/>
                  <w:rFonts w:cs="Arial"/>
                  <w:b/>
                  <w:szCs w:val="22"/>
                  <w:lang w:val="da-DK" w:eastAsia="de-DE"/>
                </w:rPr>
                <w:t>www.hansgrohe.dk/design</w:t>
              </w:r>
            </w:hyperlink>
          </w:p>
        </w:tc>
      </w:tr>
    </w:tbl>
    <w:p w:rsidR="00CF46D7" w:rsidRPr="000B1A4B" w:rsidRDefault="00CF46D7" w:rsidP="00CF46D7">
      <w:pPr>
        <w:pStyle w:val="Text"/>
        <w:rPr>
          <w:sz w:val="2"/>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CF46D7" w:rsidRPr="000B1A4B" w:rsidTr="005B093C">
        <w:trPr>
          <w:trHeight w:val="418"/>
        </w:trPr>
        <w:tc>
          <w:tcPr>
            <w:tcW w:w="2943" w:type="dxa"/>
          </w:tcPr>
          <w:p w:rsidR="00CF46D7" w:rsidRPr="000B1A4B" w:rsidRDefault="00CF46D7" w:rsidP="005B093C">
            <w:pPr>
              <w:pStyle w:val="TabelleText"/>
              <w:rPr>
                <w:lang w:val="da-DK"/>
              </w:rPr>
            </w:pPr>
            <w:r w:rsidRPr="000B1A4B">
              <w:rPr>
                <w:lang w:val="da-DK"/>
              </w:rPr>
              <w:t>Yderligere information:</w:t>
            </w:r>
          </w:p>
        </w:tc>
        <w:tc>
          <w:tcPr>
            <w:tcW w:w="6521" w:type="dxa"/>
          </w:tcPr>
          <w:p w:rsidR="00CF46D7" w:rsidRPr="000B1A4B" w:rsidRDefault="00CF46D7" w:rsidP="005B093C">
            <w:pPr>
              <w:pStyle w:val="TabelleText"/>
              <w:rPr>
                <w:lang w:val="da-DK"/>
              </w:rPr>
            </w:pPr>
            <w:r w:rsidRPr="000B1A4B">
              <w:rPr>
                <w:lang w:val="da-DK"/>
              </w:rPr>
              <w:t>Hansgrohe A/S</w:t>
            </w:r>
          </w:p>
          <w:p w:rsidR="00CF46D7" w:rsidRPr="000B1A4B" w:rsidRDefault="00CF46D7" w:rsidP="005B093C">
            <w:pPr>
              <w:pStyle w:val="TabelleText"/>
              <w:rPr>
                <w:lang w:val="da-DK"/>
              </w:rPr>
            </w:pPr>
            <w:r w:rsidRPr="000B1A4B">
              <w:rPr>
                <w:lang w:val="da-DK"/>
              </w:rPr>
              <w:t>Marketingafdelingen, Merete Lykke Jensen</w:t>
            </w:r>
          </w:p>
          <w:p w:rsidR="00CF46D7" w:rsidRPr="000B1A4B" w:rsidRDefault="00CF46D7" w:rsidP="005B093C">
            <w:pPr>
              <w:pStyle w:val="TabelleText"/>
              <w:rPr>
                <w:rFonts w:cs="Arial"/>
                <w:szCs w:val="22"/>
                <w:lang w:val="da-DK"/>
              </w:rPr>
            </w:pPr>
            <w:r w:rsidRPr="000B1A4B">
              <w:rPr>
                <w:rFonts w:cs="Arial"/>
                <w:szCs w:val="22"/>
                <w:lang w:val="da-DK"/>
              </w:rPr>
              <w:t>Tlf. 86 28 74 00</w:t>
            </w:r>
          </w:p>
          <w:p w:rsidR="00CF46D7" w:rsidRPr="000B1A4B" w:rsidRDefault="00CF46D7" w:rsidP="005B093C">
            <w:pPr>
              <w:rPr>
                <w:lang w:val="da-DK"/>
              </w:rPr>
            </w:pPr>
            <w:r w:rsidRPr="000B1A4B">
              <w:rPr>
                <w:lang w:val="da-DK"/>
              </w:rPr>
              <w:t>marketing@hansgrohe.dk</w:t>
            </w:r>
          </w:p>
          <w:p w:rsidR="00CF46D7" w:rsidRPr="000B1A4B" w:rsidRDefault="00CF46D7" w:rsidP="005B093C">
            <w:pPr>
              <w:rPr>
                <w:lang w:val="da-DK"/>
              </w:rPr>
            </w:pPr>
            <w:r w:rsidRPr="000B1A4B">
              <w:rPr>
                <w:rFonts w:cs="Arial"/>
                <w:szCs w:val="22"/>
                <w:lang w:val="da-DK"/>
              </w:rPr>
              <w:t>www.hansgrohe.dk</w:t>
            </w:r>
          </w:p>
        </w:tc>
      </w:tr>
    </w:tbl>
    <w:p w:rsidR="00892339" w:rsidRPr="000B1A4B" w:rsidRDefault="00892339" w:rsidP="00892339">
      <w:pPr>
        <w:pStyle w:val="Text"/>
        <w:rPr>
          <w:lang w:val="da-DK"/>
        </w:rPr>
      </w:pPr>
    </w:p>
    <w:p w:rsidR="00150423" w:rsidRDefault="00150423" w:rsidP="00150423">
      <w:pPr>
        <w:pStyle w:val="Bilderlink"/>
        <w:rPr>
          <w:lang w:val="da-DK"/>
        </w:rPr>
      </w:pPr>
      <w:r w:rsidRPr="00150423">
        <w:rPr>
          <w:rStyle w:val="fett"/>
          <w:lang w:val="da-DK"/>
        </w:rPr>
        <w:t xml:space="preserve">Se og download billeder af alle </w:t>
      </w:r>
      <w:r w:rsidR="008323F8">
        <w:rPr>
          <w:rStyle w:val="fett"/>
          <w:lang w:val="da-DK"/>
        </w:rPr>
        <w:t>de prisvindende</w:t>
      </w:r>
      <w:r w:rsidRPr="00150423">
        <w:rPr>
          <w:rStyle w:val="fett"/>
          <w:lang w:val="da-DK"/>
        </w:rPr>
        <w:t xml:space="preserve"> produkter:</w:t>
      </w:r>
      <w:r w:rsidR="0013538D" w:rsidRPr="000B1A4B">
        <w:rPr>
          <w:lang w:val="da-DK"/>
        </w:rPr>
        <w:t xml:space="preserve"> </w:t>
      </w:r>
      <w:hyperlink r:id="rId20" w:history="1">
        <w:r w:rsidRPr="0074565A">
          <w:rPr>
            <w:rStyle w:val="Hyperlink"/>
            <w:lang w:val="da-DK"/>
          </w:rPr>
          <w:t>https://www.mynewsdesk.com/dk/hansgrohe</w:t>
        </w:r>
      </w:hyperlink>
    </w:p>
    <w:p w:rsidR="00CF46D7" w:rsidRPr="000B1A4B" w:rsidRDefault="00CF46D7" w:rsidP="00150423">
      <w:pPr>
        <w:pStyle w:val="Copyright"/>
        <w:rPr>
          <w:lang w:val="da-DK"/>
        </w:rPr>
      </w:pPr>
      <w:r w:rsidRPr="000B1A4B">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p w:rsidR="00CF46D7" w:rsidRPr="000B1A4B" w:rsidRDefault="00CF46D7" w:rsidP="00F33009">
      <w:pPr>
        <w:rPr>
          <w:lang w:val="da-DK"/>
        </w:rPr>
      </w:pPr>
    </w:p>
    <w:p w:rsidR="00D86E3E" w:rsidRPr="000B1A4B" w:rsidRDefault="00D86E3E" w:rsidP="00F33009">
      <w:pPr>
        <w:pStyle w:val="Copyright"/>
        <w:rPr>
          <w:lang w:val="da-DK"/>
        </w:rPr>
      </w:pPr>
    </w:p>
    <w:sectPr w:rsidR="00D86E3E" w:rsidRPr="000B1A4B" w:rsidSect="001A7081">
      <w:headerReference w:type="default" r:id="rId21"/>
      <w:footerReference w:type="default" r:id="rId22"/>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6E" w:rsidRDefault="00C64A6E" w:rsidP="00C64A6E">
      <w:r>
        <w:separator/>
      </w:r>
    </w:p>
  </w:endnote>
  <w:endnote w:type="continuationSeparator" w:id="0">
    <w:p w:rsidR="00C64A6E" w:rsidRDefault="00C64A6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6D7" w:rsidRPr="006D7CFC" w:rsidRDefault="00A70201" w:rsidP="00CF46D7">
    <w:pPr>
      <w:jc w:val="center"/>
      <w:rPr>
        <w:szCs w:val="14"/>
      </w:rPr>
    </w:pPr>
    <w:r w:rsidRPr="00645BEE">
      <w:rPr>
        <w:noProof/>
        <w:lang w:val="da-DK" w:eastAsia="da-DK"/>
      </w:rPr>
      <mc:AlternateContent>
        <mc:Choice Requires="wps">
          <w:drawing>
            <wp:anchor distT="0" distB="0" distL="114300" distR="114300" simplePos="0" relativeHeight="251663360" behindDoc="0" locked="0" layoutInCell="1" allowOverlap="1" wp14:anchorId="27C2A5C5" wp14:editId="715E410B">
              <wp:simplePos x="0" y="0"/>
              <wp:positionH relativeFrom="column">
                <wp:posOffset>-6721</wp:posOffset>
              </wp:positionH>
              <wp:positionV relativeFrom="paragraph">
                <wp:posOffset>-90170</wp:posOffset>
              </wp:positionV>
              <wp:extent cx="5958000" cy="0"/>
              <wp:effectExtent l="0" t="0" r="24130" b="19050"/>
              <wp:wrapNone/>
              <wp:docPr id="18" name="Gerade Verbindung 18"/>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1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1pt" to="46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" strokecolor="#b2b2b2" strokeweight=".25pt"/>
          </w:pict>
        </mc:Fallback>
      </mc:AlternateContent>
    </w:r>
    <w:r w:rsidR="00CF46D7" w:rsidRPr="00D6382E">
      <w:rPr>
        <w:rFonts w:cs="Arial"/>
        <w:color w:val="595959"/>
        <w:sz w:val="14"/>
        <w:szCs w:val="14"/>
      </w:rPr>
      <w:t>Hansgrohe A/S • Jegstrupve</w:t>
    </w:r>
    <w:r w:rsidR="00CF46D7">
      <w:rPr>
        <w:rFonts w:cs="Arial"/>
        <w:color w:val="595959"/>
        <w:sz w:val="14"/>
        <w:szCs w:val="14"/>
      </w:rPr>
      <w:t xml:space="preserve">j 6 • 8361 Hasselager • Tlf. 86 28 74 00 </w:t>
    </w:r>
    <w:r w:rsidR="00CF46D7" w:rsidRPr="00D6382E">
      <w:rPr>
        <w:rFonts w:cs="Arial"/>
        <w:color w:val="595959"/>
        <w:sz w:val="14"/>
        <w:szCs w:val="14"/>
      </w:rPr>
      <w:t>• info@hansgrohe.dk • www.hansgrohe.dk</w:t>
    </w:r>
  </w:p>
  <w:p w:rsidR="001A7081" w:rsidRPr="008A386A" w:rsidRDefault="001A7081" w:rsidP="001A7081">
    <w:pPr>
      <w:pStyle w:val="Sidefod"/>
      <w:ind w:left="0" w:right="-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6E" w:rsidRDefault="00C64A6E" w:rsidP="00C64A6E">
      <w:r>
        <w:separator/>
      </w:r>
    </w:p>
  </w:footnote>
  <w:footnote w:type="continuationSeparator" w:id="0">
    <w:p w:rsidR="00C64A6E" w:rsidRDefault="00C64A6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EA78F8">
    <w:pPr>
      <w:pStyle w:val="Sidehoved"/>
    </w:pPr>
    <w:r w:rsidRPr="00645BEE">
      <w:rPr>
        <w:noProof/>
        <w:lang w:val="da-DK" w:eastAsia="da-DK"/>
      </w:rPr>
      <mc:AlternateContent>
        <mc:Choice Requires="wps">
          <w:drawing>
            <wp:anchor distT="0" distB="0" distL="114300" distR="114300" simplePos="0" relativeHeight="251661312" behindDoc="0" locked="0" layoutInCell="1" allowOverlap="1" wp14:anchorId="4A3B0DDE" wp14:editId="568FCD99">
              <wp:simplePos x="0" y="0"/>
              <wp:positionH relativeFrom="column">
                <wp:posOffset>-6985</wp:posOffset>
              </wp:positionH>
              <wp:positionV relativeFrom="paragraph">
                <wp:posOffset>896620</wp:posOffset>
              </wp:positionV>
              <wp:extent cx="5958000" cy="0"/>
              <wp:effectExtent l="0" t="0" r="24130" b="19050"/>
              <wp:wrapNone/>
              <wp:docPr id="4" name="Gerade Verbindung 4"/>
              <wp:cNvGraphicFramePr/>
              <a:graphic xmlns:a="http://schemas.openxmlformats.org/drawingml/2006/main">
                <a:graphicData uri="http://schemas.microsoft.com/office/word/2010/wordprocessingShape">
                  <wps:wsp>
                    <wps:cNvCnPr/>
                    <wps:spPr>
                      <a:xfrm>
                        <a:off x="0" y="0"/>
                        <a:ext cx="5958000" cy="0"/>
                      </a:xfrm>
                      <a:prstGeom prst="line">
                        <a:avLst/>
                      </a:prstGeom>
                      <a:ln w="3175">
                        <a:solidFill>
                          <a:srgbClr val="B2B2B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70.6pt" to="468.6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" strokecolor="#b2b2b2" strokeweight=".25pt"/>
          </w:pict>
        </mc:Fallback>
      </mc:AlternateContent>
    </w:r>
    <w:r w:rsidRPr="00EA78F8">
      <w:rPr>
        <w:noProof/>
        <w:lang w:val="da-DK" w:eastAsia="da-DK"/>
      </w:rPr>
      <w:drawing>
        <wp:anchor distT="0" distB="0" distL="114300" distR="114300" simplePos="0" relativeHeight="251659264" behindDoc="1" locked="0" layoutInCell="1" allowOverlap="1" wp14:anchorId="06AFCBDF" wp14:editId="212CD22D">
          <wp:simplePos x="0" y="0"/>
          <wp:positionH relativeFrom="column">
            <wp:posOffset>-813435</wp:posOffset>
          </wp:positionH>
          <wp:positionV relativeFrom="paragraph">
            <wp:posOffset>-448681</wp:posOffset>
          </wp:positionV>
          <wp:extent cx="7572375" cy="118999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210 x 3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189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3579B"/>
    <w:rsid w:val="0005319D"/>
    <w:rsid w:val="00054398"/>
    <w:rsid w:val="00072AE7"/>
    <w:rsid w:val="000844AA"/>
    <w:rsid w:val="00096D0C"/>
    <w:rsid w:val="00097B35"/>
    <w:rsid w:val="000B1A4B"/>
    <w:rsid w:val="000C77ED"/>
    <w:rsid w:val="000D7D52"/>
    <w:rsid w:val="000E5BC1"/>
    <w:rsid w:val="00113513"/>
    <w:rsid w:val="0013538D"/>
    <w:rsid w:val="00150423"/>
    <w:rsid w:val="00156E50"/>
    <w:rsid w:val="00162DC3"/>
    <w:rsid w:val="001A7081"/>
    <w:rsid w:val="001D2737"/>
    <w:rsid w:val="00231D79"/>
    <w:rsid w:val="00237FB6"/>
    <w:rsid w:val="00256102"/>
    <w:rsid w:val="0029285D"/>
    <w:rsid w:val="002D1911"/>
    <w:rsid w:val="00321228"/>
    <w:rsid w:val="003454D7"/>
    <w:rsid w:val="0034573B"/>
    <w:rsid w:val="003624AE"/>
    <w:rsid w:val="00371B9D"/>
    <w:rsid w:val="003938FD"/>
    <w:rsid w:val="003C0605"/>
    <w:rsid w:val="003C633E"/>
    <w:rsid w:val="00405007"/>
    <w:rsid w:val="004207DA"/>
    <w:rsid w:val="00422113"/>
    <w:rsid w:val="004453F4"/>
    <w:rsid w:val="004B0CF9"/>
    <w:rsid w:val="004C1D86"/>
    <w:rsid w:val="004C28F6"/>
    <w:rsid w:val="004C708C"/>
    <w:rsid w:val="004F0AB8"/>
    <w:rsid w:val="005337A5"/>
    <w:rsid w:val="00544873"/>
    <w:rsid w:val="00561DFF"/>
    <w:rsid w:val="005C328B"/>
    <w:rsid w:val="005C721D"/>
    <w:rsid w:val="005C7893"/>
    <w:rsid w:val="005D7CC7"/>
    <w:rsid w:val="005F342C"/>
    <w:rsid w:val="0060064B"/>
    <w:rsid w:val="006535CD"/>
    <w:rsid w:val="006574D7"/>
    <w:rsid w:val="0067395F"/>
    <w:rsid w:val="0068001B"/>
    <w:rsid w:val="0068004A"/>
    <w:rsid w:val="00690C30"/>
    <w:rsid w:val="006C0A32"/>
    <w:rsid w:val="006E3EAB"/>
    <w:rsid w:val="006E6B3C"/>
    <w:rsid w:val="00701AA1"/>
    <w:rsid w:val="00714906"/>
    <w:rsid w:val="00725AD3"/>
    <w:rsid w:val="0072714C"/>
    <w:rsid w:val="00763A09"/>
    <w:rsid w:val="00781072"/>
    <w:rsid w:val="007843F7"/>
    <w:rsid w:val="00791620"/>
    <w:rsid w:val="00792381"/>
    <w:rsid w:val="007B0185"/>
    <w:rsid w:val="007D3370"/>
    <w:rsid w:val="007F2ADC"/>
    <w:rsid w:val="007F40AE"/>
    <w:rsid w:val="0081022E"/>
    <w:rsid w:val="008323F8"/>
    <w:rsid w:val="00841F00"/>
    <w:rsid w:val="008645B6"/>
    <w:rsid w:val="00864729"/>
    <w:rsid w:val="0087443B"/>
    <w:rsid w:val="00876551"/>
    <w:rsid w:val="00883428"/>
    <w:rsid w:val="008906C2"/>
    <w:rsid w:val="00892339"/>
    <w:rsid w:val="008A175A"/>
    <w:rsid w:val="008E33C3"/>
    <w:rsid w:val="008E7E4F"/>
    <w:rsid w:val="00935780"/>
    <w:rsid w:val="00937463"/>
    <w:rsid w:val="00952987"/>
    <w:rsid w:val="009709D3"/>
    <w:rsid w:val="009D508F"/>
    <w:rsid w:val="009E7F63"/>
    <w:rsid w:val="00A0655A"/>
    <w:rsid w:val="00A222C0"/>
    <w:rsid w:val="00A36BCB"/>
    <w:rsid w:val="00A47E07"/>
    <w:rsid w:val="00A53794"/>
    <w:rsid w:val="00A63A85"/>
    <w:rsid w:val="00A6521D"/>
    <w:rsid w:val="00A70201"/>
    <w:rsid w:val="00A74BEE"/>
    <w:rsid w:val="00A7511D"/>
    <w:rsid w:val="00A83C4E"/>
    <w:rsid w:val="00AA1BD3"/>
    <w:rsid w:val="00AB1472"/>
    <w:rsid w:val="00AC40F7"/>
    <w:rsid w:val="00AD0372"/>
    <w:rsid w:val="00AD7134"/>
    <w:rsid w:val="00AE5353"/>
    <w:rsid w:val="00AF4E6E"/>
    <w:rsid w:val="00B125D8"/>
    <w:rsid w:val="00B152CB"/>
    <w:rsid w:val="00B169C9"/>
    <w:rsid w:val="00B17315"/>
    <w:rsid w:val="00B303CE"/>
    <w:rsid w:val="00B35F85"/>
    <w:rsid w:val="00B55DA7"/>
    <w:rsid w:val="00B712B4"/>
    <w:rsid w:val="00B74263"/>
    <w:rsid w:val="00BA7E86"/>
    <w:rsid w:val="00BC4A9C"/>
    <w:rsid w:val="00BD02A2"/>
    <w:rsid w:val="00BF64FD"/>
    <w:rsid w:val="00C10728"/>
    <w:rsid w:val="00C15282"/>
    <w:rsid w:val="00C3513D"/>
    <w:rsid w:val="00C64A6E"/>
    <w:rsid w:val="00CC2FEC"/>
    <w:rsid w:val="00CF46D7"/>
    <w:rsid w:val="00D236A8"/>
    <w:rsid w:val="00D24E93"/>
    <w:rsid w:val="00D63907"/>
    <w:rsid w:val="00D86E3E"/>
    <w:rsid w:val="00D944CA"/>
    <w:rsid w:val="00D97654"/>
    <w:rsid w:val="00DB31C7"/>
    <w:rsid w:val="00DB7919"/>
    <w:rsid w:val="00DC3FB5"/>
    <w:rsid w:val="00DD0B64"/>
    <w:rsid w:val="00DF3DFE"/>
    <w:rsid w:val="00E02C80"/>
    <w:rsid w:val="00E079B9"/>
    <w:rsid w:val="00E4505A"/>
    <w:rsid w:val="00E479DF"/>
    <w:rsid w:val="00E605CB"/>
    <w:rsid w:val="00E642DE"/>
    <w:rsid w:val="00E86B82"/>
    <w:rsid w:val="00E92C2F"/>
    <w:rsid w:val="00EA0D7C"/>
    <w:rsid w:val="00EA78F8"/>
    <w:rsid w:val="00EF2CF9"/>
    <w:rsid w:val="00F046A2"/>
    <w:rsid w:val="00F056B4"/>
    <w:rsid w:val="00F31DB0"/>
    <w:rsid w:val="00F33009"/>
    <w:rsid w:val="00F348F1"/>
    <w:rsid w:val="00F37448"/>
    <w:rsid w:val="00F50699"/>
    <w:rsid w:val="00F62257"/>
    <w:rsid w:val="00F749D3"/>
    <w:rsid w:val="00F82C07"/>
    <w:rsid w:val="00F95AD0"/>
    <w:rsid w:val="00FC3411"/>
    <w:rsid w:val="00FF25A1"/>
    <w:rsid w:val="00FF5C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43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ynewsdesk.com/dk/hansgrohe" TargetMode="External"/><Relationship Id="rId17" Type="http://schemas.openxmlformats.org/officeDocument/2006/relationships/hyperlink" Target="http://www.twitter.com/hansgrohe_pr" TargetMode="External"/><Relationship Id="rId2" Type="http://schemas.openxmlformats.org/officeDocument/2006/relationships/styles" Target="styles.xml"/><Relationship Id="rId16" Type="http://schemas.openxmlformats.org/officeDocument/2006/relationships/hyperlink" Target="http://www.facebook.com/hansgrohe" TargetMode="External"/><Relationship Id="rId20" Type="http://schemas.openxmlformats.org/officeDocument/2006/relationships/hyperlink" Target="https://www.mynewsdesk.com/dk/hansgroh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acebook.com/axor.design"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hansgrohe.dk/desig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73E01332.dotm</Template>
  <TotalTime>71</TotalTime>
  <Pages>3</Pages>
  <Words>779</Words>
  <Characters>4754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11</cp:revision>
  <dcterms:created xsi:type="dcterms:W3CDTF">2018-02-19T12:48:00Z</dcterms:created>
  <dcterms:modified xsi:type="dcterms:W3CDTF">2018-02-27T09:52:00Z</dcterms:modified>
</cp:coreProperties>
</file>