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11" w:rsidRDefault="00167511" w:rsidP="00167511">
      <w:pPr>
        <w:rPr>
          <w:rFonts w:ascii="Neo Sans Std" w:hAnsi="Neo Sans Std" w:cs="Arial"/>
          <w:sz w:val="20"/>
          <w:szCs w:val="20"/>
        </w:rPr>
      </w:pPr>
      <w:r>
        <w:rPr>
          <w:rFonts w:ascii="Neo Sans Std" w:hAnsi="Neo Sans Std" w:cs="Arial"/>
          <w:sz w:val="20"/>
          <w:szCs w:val="20"/>
        </w:rPr>
        <w:t>PRESSMEDDELANDE</w:t>
      </w:r>
    </w:p>
    <w:p w:rsidR="005A2985" w:rsidRDefault="005A2985" w:rsidP="00167511">
      <w:pPr>
        <w:rPr>
          <w:rFonts w:ascii="Neo Sans Std Medium" w:hAnsi="Neo Sans Std Medium" w:cs="Arial"/>
          <w:color w:val="000000"/>
          <w:sz w:val="28"/>
          <w:szCs w:val="28"/>
        </w:rPr>
      </w:pPr>
    </w:p>
    <w:p w:rsidR="004809C8" w:rsidRPr="004809C8" w:rsidRDefault="005A2985" w:rsidP="004809C8">
      <w:pPr>
        <w:rPr>
          <w:rFonts w:ascii="Neo Sans Std" w:hAnsi="Neo Sans Std"/>
        </w:rPr>
      </w:pPr>
      <w:bookmarkStart w:id="0" w:name="_GoBack"/>
      <w:bookmarkEnd w:id="0"/>
      <w:r w:rsidRPr="004809C8">
        <w:rPr>
          <w:rFonts w:ascii="Neo Sans Std Medium" w:hAnsi="Neo Sans Std Medium"/>
        </w:rPr>
        <w:t>LE</w:t>
      </w:r>
      <w:r w:rsidR="004809C8">
        <w:rPr>
          <w:rFonts w:ascii="Neo Sans Std Medium" w:hAnsi="Neo Sans Std Medium"/>
        </w:rPr>
        <w:t>KSAND SOMMARLAND  - BESÖKSMOTOR SOM SATSAR PÅ MUSIK</w:t>
      </w:r>
    </w:p>
    <w:p w:rsidR="004809C8" w:rsidRPr="004809C8" w:rsidRDefault="004809C8" w:rsidP="004809C8">
      <w:pPr>
        <w:rPr>
          <w:rFonts w:ascii="Neo Sans Std" w:hAnsi="Neo Sans Std"/>
        </w:rPr>
      </w:pP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Sommarperioden är viktig för turismnäringen i </w:t>
      </w:r>
      <w:proofErr w:type="spellStart"/>
      <w:r w:rsidRPr="004809C8">
        <w:rPr>
          <w:rFonts w:ascii="Neo Sans Std" w:hAnsi="Neo Sans Std"/>
          <w:sz w:val="22"/>
          <w:szCs w:val="22"/>
        </w:rPr>
        <w:t>Siljansbygden</w:t>
      </w:r>
      <w:proofErr w:type="spellEnd"/>
      <w:r w:rsidRPr="004809C8">
        <w:rPr>
          <w:rFonts w:ascii="Neo Sans Std" w:hAnsi="Neo Sans Std"/>
          <w:sz w:val="22"/>
          <w:szCs w:val="22"/>
        </w:rPr>
        <w:t xml:space="preserve">. En avgörande betydelse för en tillväxt av turistströmmarna är hur stark regionen är på attraktiva upplevelser för barnfamiljerna. </w:t>
      </w:r>
    </w:p>
    <w:p w:rsidR="004809C8" w:rsidRPr="004809C8" w:rsidRDefault="004809C8" w:rsidP="004809C8">
      <w:pPr>
        <w:rPr>
          <w:rFonts w:ascii="Neo Sans Std" w:hAnsi="Neo Sans Std"/>
          <w:sz w:val="22"/>
          <w:szCs w:val="22"/>
        </w:rPr>
      </w:pPr>
      <w:r w:rsidRPr="004809C8">
        <w:rPr>
          <w:rFonts w:ascii="Neo Sans Std" w:hAnsi="Neo Sans Std"/>
          <w:sz w:val="22"/>
          <w:szCs w:val="22"/>
        </w:rPr>
        <w:t>En favorit på detta område är Leksand Sommarland, en äventyrspark direkt vid Siljans strand som nu går in på sin 27:e säsong sedan starten 1984.</w:t>
      </w: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 Parken har blivit en besöksmotor med mellan 90 och 100 000 besökare årligen, säger Mats </w:t>
      </w:r>
      <w:proofErr w:type="spellStart"/>
      <w:r w:rsidRPr="004809C8">
        <w:rPr>
          <w:rFonts w:ascii="Neo Sans Std" w:hAnsi="Neo Sans Std"/>
          <w:sz w:val="22"/>
          <w:szCs w:val="22"/>
        </w:rPr>
        <w:t>Nobelius</w:t>
      </w:r>
      <w:proofErr w:type="spellEnd"/>
      <w:r w:rsidRPr="004809C8">
        <w:rPr>
          <w:rFonts w:ascii="Neo Sans Std" w:hAnsi="Neo Sans Std"/>
          <w:sz w:val="22"/>
          <w:szCs w:val="22"/>
        </w:rPr>
        <w:t>, driftsansvarig på Leksand Sommarland.</w:t>
      </w:r>
    </w:p>
    <w:p w:rsidR="004809C8" w:rsidRPr="004809C8" w:rsidRDefault="004809C8" w:rsidP="004809C8">
      <w:pPr>
        <w:rPr>
          <w:rFonts w:ascii="Neo Sans Std" w:hAnsi="Neo Sans Std"/>
          <w:sz w:val="22"/>
          <w:szCs w:val="22"/>
        </w:rPr>
      </w:pP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Inför sommaren 2012 görs en storsatsning i parken – </w:t>
      </w:r>
      <w:r>
        <w:rPr>
          <w:rFonts w:ascii="Neo Sans Std" w:hAnsi="Neo Sans Std"/>
          <w:sz w:val="22"/>
          <w:szCs w:val="22"/>
        </w:rPr>
        <w:t>på musik och artistuppträdanden</w:t>
      </w:r>
      <w:r w:rsidRPr="004809C8">
        <w:rPr>
          <w:rFonts w:ascii="Neo Sans Std" w:hAnsi="Neo Sans Std"/>
          <w:sz w:val="22"/>
          <w:szCs w:val="22"/>
        </w:rPr>
        <w:t xml:space="preserve">. Under de fem mest frekvent besökta sommarveckorna kommer några av Sveriges just nu populäraste artister att dyka upp på den nybyggda scenen i parken. </w:t>
      </w:r>
    </w:p>
    <w:p w:rsidR="004809C8" w:rsidRPr="004809C8" w:rsidRDefault="004809C8" w:rsidP="004809C8">
      <w:pPr>
        <w:rPr>
          <w:rFonts w:ascii="Neo Sans Std" w:hAnsi="Neo Sans Std"/>
          <w:sz w:val="22"/>
          <w:szCs w:val="22"/>
        </w:rPr>
      </w:pPr>
      <w:r w:rsidRPr="004809C8">
        <w:rPr>
          <w:rFonts w:ascii="Neo Sans Std" w:hAnsi="Neo Sans Std"/>
          <w:sz w:val="22"/>
          <w:szCs w:val="22"/>
        </w:rPr>
        <w:t>– Under högsäsongen, två gånger i veckan, kommer några av Sveriges bästa artister att äntra scenen. Vi håller just nu på att boka artister för fullt. Nu b</w:t>
      </w:r>
      <w:r>
        <w:rPr>
          <w:rFonts w:ascii="Neo Sans Std" w:hAnsi="Neo Sans Std"/>
          <w:sz w:val="22"/>
          <w:szCs w:val="22"/>
        </w:rPr>
        <w:t>lir det mer rock ´n´ roll än någon</w:t>
      </w:r>
      <w:r w:rsidRPr="004809C8">
        <w:rPr>
          <w:rFonts w:ascii="Neo Sans Std" w:hAnsi="Neo Sans Std"/>
          <w:sz w:val="22"/>
          <w:szCs w:val="22"/>
        </w:rPr>
        <w:t>sin i parken.</w:t>
      </w:r>
    </w:p>
    <w:p w:rsidR="004809C8" w:rsidRPr="004809C8" w:rsidRDefault="004809C8" w:rsidP="004809C8">
      <w:pPr>
        <w:rPr>
          <w:rFonts w:ascii="Neo Sans Std" w:hAnsi="Neo Sans Std"/>
          <w:sz w:val="22"/>
          <w:szCs w:val="22"/>
        </w:rPr>
      </w:pPr>
    </w:p>
    <w:p w:rsidR="004809C8" w:rsidRPr="004809C8" w:rsidRDefault="004809C8" w:rsidP="004809C8">
      <w:pPr>
        <w:rPr>
          <w:rFonts w:ascii="Neo Sans Std" w:hAnsi="Neo Sans Std"/>
          <w:sz w:val="22"/>
          <w:szCs w:val="22"/>
        </w:rPr>
      </w:pPr>
      <w:r w:rsidRPr="004809C8">
        <w:rPr>
          <w:rFonts w:ascii="Neo Sans Std" w:hAnsi="Neo Sans Std"/>
          <w:sz w:val="22"/>
          <w:szCs w:val="22"/>
        </w:rPr>
        <w:t>Sommarlands ambition har varit att alltid utveckla sig, med flera nyheter i parken varje år.</w:t>
      </w: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 Vi har en handfull nyheter i år igen som kommer att öka kvalitén på parken och förhoppningsvis bidra till att kunden blir ännu nöjdare med oss och sitt besök. En mycket efterlängtad nyhet är en nybyggnation av vår gamla trafikstad som genom åren varit mycket populär för de minsta barnen. Staden är en miniatyr av Leksands kommun och innehåller 46 stycken olika byggnader samt riktiga trafikljus och trafikskyltar. Bilarna är eldrivna och 13 till antalet. Vi har även byggt en ny damm där gästerna kommer att kunna köra nya eldrivna </w:t>
      </w:r>
      <w:proofErr w:type="spellStart"/>
      <w:r w:rsidRPr="004809C8">
        <w:rPr>
          <w:rFonts w:ascii="Neo Sans Std" w:hAnsi="Neo Sans Std"/>
          <w:sz w:val="22"/>
          <w:szCs w:val="22"/>
        </w:rPr>
        <w:t>Bumperbåtar</w:t>
      </w:r>
      <w:proofErr w:type="spellEnd"/>
      <w:r w:rsidRPr="004809C8">
        <w:rPr>
          <w:rFonts w:ascii="Neo Sans Std" w:hAnsi="Neo Sans Std"/>
          <w:sz w:val="22"/>
          <w:szCs w:val="22"/>
        </w:rPr>
        <w:t xml:space="preserve"> samt mindre båtar för de små barnen.</w:t>
      </w:r>
    </w:p>
    <w:p w:rsidR="004809C8" w:rsidRPr="004809C8" w:rsidRDefault="004809C8" w:rsidP="004809C8">
      <w:pPr>
        <w:rPr>
          <w:rFonts w:ascii="Neo Sans Std" w:hAnsi="Neo Sans Std"/>
          <w:sz w:val="22"/>
          <w:szCs w:val="22"/>
        </w:rPr>
      </w:pPr>
    </w:p>
    <w:p w:rsidR="004809C8" w:rsidRPr="004809C8" w:rsidRDefault="004809C8" w:rsidP="004809C8">
      <w:pPr>
        <w:rPr>
          <w:rFonts w:ascii="Neo Sans Std" w:hAnsi="Neo Sans Std"/>
          <w:sz w:val="22"/>
          <w:szCs w:val="22"/>
        </w:rPr>
      </w:pPr>
      <w:proofErr w:type="gramStart"/>
      <w:r w:rsidRPr="004809C8">
        <w:rPr>
          <w:rFonts w:ascii="Neo Sans Std" w:hAnsi="Neo Sans Std"/>
          <w:sz w:val="22"/>
          <w:szCs w:val="22"/>
        </w:rPr>
        <w:t>-</w:t>
      </w:r>
      <w:proofErr w:type="gramEnd"/>
      <w:r w:rsidRPr="004809C8">
        <w:rPr>
          <w:rFonts w:ascii="Neo Sans Std" w:hAnsi="Neo Sans Std"/>
          <w:sz w:val="22"/>
          <w:szCs w:val="22"/>
        </w:rPr>
        <w:t xml:space="preserve"> Leksand Sommarland är en av de största attraktionerna</w:t>
      </w:r>
      <w:r>
        <w:rPr>
          <w:rFonts w:ascii="Neo Sans Std" w:hAnsi="Neo Sans Std"/>
          <w:sz w:val="22"/>
          <w:szCs w:val="22"/>
        </w:rPr>
        <w:t xml:space="preserve"> och viktig besöksmotor</w:t>
      </w:r>
      <w:r w:rsidRPr="004809C8">
        <w:rPr>
          <w:rFonts w:ascii="Neo Sans Std" w:hAnsi="Neo Sans Std"/>
          <w:sz w:val="22"/>
          <w:szCs w:val="22"/>
        </w:rPr>
        <w:t xml:space="preserve"> i </w:t>
      </w:r>
      <w:proofErr w:type="spellStart"/>
      <w:r w:rsidRPr="004809C8">
        <w:rPr>
          <w:rFonts w:ascii="Neo Sans Std" w:hAnsi="Neo Sans Std"/>
          <w:sz w:val="22"/>
          <w:szCs w:val="22"/>
        </w:rPr>
        <w:t>Siljansbygden</w:t>
      </w:r>
      <w:proofErr w:type="spellEnd"/>
      <w:r w:rsidRPr="004809C8">
        <w:rPr>
          <w:rFonts w:ascii="Neo Sans Std" w:hAnsi="Neo Sans Std"/>
          <w:sz w:val="22"/>
          <w:szCs w:val="22"/>
        </w:rPr>
        <w:t xml:space="preserve"> och Barnens Siljan. Här har man lika roligt barn som vuxen. Varje sommar bjuds man på nya utmanin</w:t>
      </w:r>
      <w:r>
        <w:rPr>
          <w:rFonts w:ascii="Neo Sans Std" w:hAnsi="Neo Sans Std"/>
          <w:sz w:val="22"/>
          <w:szCs w:val="22"/>
        </w:rPr>
        <w:t>gar och överraskningar, säger</w:t>
      </w:r>
      <w:r w:rsidRPr="004809C8">
        <w:rPr>
          <w:rFonts w:ascii="Neo Sans Std" w:hAnsi="Neo Sans Std"/>
          <w:sz w:val="22"/>
          <w:szCs w:val="22"/>
        </w:rPr>
        <w:t xml:space="preserve"> Birgitta Pettersson, VD, på Siljan Turism.</w:t>
      </w:r>
      <w:r>
        <w:rPr>
          <w:rFonts w:ascii="Neo Sans Std" w:hAnsi="Neo Sans Std"/>
          <w:sz w:val="22"/>
          <w:szCs w:val="22"/>
        </w:rPr>
        <w:t xml:space="preserve"> </w:t>
      </w:r>
    </w:p>
    <w:p w:rsidR="004809C8" w:rsidRPr="004809C8" w:rsidRDefault="004809C8" w:rsidP="004809C8">
      <w:pPr>
        <w:rPr>
          <w:rFonts w:ascii="Neo Sans Std" w:hAnsi="Neo Sans Std"/>
          <w:sz w:val="22"/>
          <w:szCs w:val="22"/>
        </w:rPr>
      </w:pP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Leksand Sommarland öppnar 9 juni och är öppet fram till och med 19 augusti. </w:t>
      </w:r>
    </w:p>
    <w:p w:rsidR="004809C8" w:rsidRPr="004809C8" w:rsidRDefault="004809C8" w:rsidP="004809C8">
      <w:pPr>
        <w:rPr>
          <w:rFonts w:ascii="Neo Sans Std" w:hAnsi="Neo Sans Std"/>
          <w:sz w:val="22"/>
          <w:szCs w:val="22"/>
        </w:rPr>
      </w:pPr>
      <w:r w:rsidRPr="004809C8">
        <w:rPr>
          <w:rFonts w:ascii="Neo Sans Std" w:hAnsi="Neo Sans Std"/>
          <w:sz w:val="22"/>
          <w:szCs w:val="22"/>
        </w:rPr>
        <w:t xml:space="preserve">För mer information, kontakta Mats </w:t>
      </w:r>
      <w:proofErr w:type="spellStart"/>
      <w:r w:rsidRPr="004809C8">
        <w:rPr>
          <w:rFonts w:ascii="Neo Sans Std" w:hAnsi="Neo Sans Std"/>
          <w:sz w:val="22"/>
          <w:szCs w:val="22"/>
        </w:rPr>
        <w:t>Nobelius</w:t>
      </w:r>
      <w:proofErr w:type="spellEnd"/>
      <w:r w:rsidRPr="004809C8">
        <w:rPr>
          <w:rFonts w:ascii="Neo Sans Std" w:hAnsi="Neo Sans Std"/>
          <w:sz w:val="22"/>
          <w:szCs w:val="22"/>
        </w:rPr>
        <w:t xml:space="preserve"> på 073-379 45 87. Mer om parken finns att läsa på www.sommarland.nu. </w:t>
      </w:r>
    </w:p>
    <w:p w:rsidR="004809C8" w:rsidRDefault="004809C8" w:rsidP="004809C8">
      <w:pPr>
        <w:rPr>
          <w:rFonts w:ascii="Neo Sans Std" w:hAnsi="Neo Sans Std"/>
          <w:sz w:val="22"/>
          <w:szCs w:val="22"/>
        </w:rPr>
      </w:pPr>
    </w:p>
    <w:p w:rsidR="004809C8" w:rsidRPr="004809C8" w:rsidRDefault="004809C8" w:rsidP="004809C8">
      <w:pPr>
        <w:rPr>
          <w:rFonts w:ascii="Neo Sans Std" w:hAnsi="Neo Sans Std"/>
          <w:sz w:val="22"/>
          <w:szCs w:val="22"/>
        </w:rPr>
      </w:pPr>
    </w:p>
    <w:p w:rsidR="00C200DB" w:rsidRPr="004809C8" w:rsidRDefault="004809C8" w:rsidP="004809C8">
      <w:pPr>
        <w:rPr>
          <w:rFonts w:ascii="Neo Sans Std Light" w:hAnsi="Neo Sans Std Light"/>
          <w:color w:val="000000"/>
          <w:sz w:val="22"/>
          <w:szCs w:val="22"/>
        </w:rPr>
      </w:pPr>
      <w:r w:rsidRPr="004809C8">
        <w:rPr>
          <w:rFonts w:ascii="Neo Sans Std" w:hAnsi="Neo Sans Std"/>
          <w:sz w:val="22"/>
          <w:szCs w:val="22"/>
        </w:rPr>
        <w:t>www.mynewsdesk.com/se/pressroom/siljanturism</w:t>
      </w:r>
    </w:p>
    <w:sectPr w:rsidR="00C200DB" w:rsidRPr="004809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AB" w:rsidRDefault="00C316AB" w:rsidP="00C200DB">
      <w:r>
        <w:separator/>
      </w:r>
    </w:p>
  </w:endnote>
  <w:endnote w:type="continuationSeparator" w:id="0">
    <w:p w:rsidR="00C316AB" w:rsidRDefault="00C316AB" w:rsidP="00C2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Std">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Std Medium">
    <w:panose1 w:val="00000000000000000000"/>
    <w:charset w:val="00"/>
    <w:family w:val="swiss"/>
    <w:notTrueType/>
    <w:pitch w:val="variable"/>
    <w:sig w:usb0="800000AF" w:usb1="5000205B" w:usb2="00000000" w:usb3="00000000" w:csb0="00000001" w:csb1="00000000"/>
  </w:font>
  <w:font w:name="Neo Sans Std Light">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DB" w:rsidRDefault="00C200DB">
    <w:pPr>
      <w:pStyle w:val="Sidfot"/>
    </w:pPr>
    <w:r>
      <w:t xml:space="preserve">                                                                                                               </w:t>
    </w:r>
    <w:r>
      <w:rPr>
        <w:noProof/>
      </w:rPr>
      <w:t xml:space="preserve"> </w:t>
    </w:r>
    <w:r w:rsidR="004809C8">
      <w:rPr>
        <w:noProof/>
      </w:rPr>
      <w:drawing>
        <wp:inline distT="0" distB="0" distL="0" distR="0">
          <wp:extent cx="1463040" cy="1987550"/>
          <wp:effectExtent l="0" t="0" r="381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987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AB" w:rsidRDefault="00C316AB" w:rsidP="00C200DB">
      <w:r>
        <w:separator/>
      </w:r>
    </w:p>
  </w:footnote>
  <w:footnote w:type="continuationSeparator" w:id="0">
    <w:p w:rsidR="00C316AB" w:rsidRDefault="00C316AB" w:rsidP="00C2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C8"/>
    <w:rsid w:val="00167511"/>
    <w:rsid w:val="00251272"/>
    <w:rsid w:val="00273CDC"/>
    <w:rsid w:val="004809C8"/>
    <w:rsid w:val="004F485E"/>
    <w:rsid w:val="005A2985"/>
    <w:rsid w:val="00AA734A"/>
    <w:rsid w:val="00B020D7"/>
    <w:rsid w:val="00C200DB"/>
    <w:rsid w:val="00C316AB"/>
    <w:rsid w:val="00C61102"/>
    <w:rsid w:val="00CE10DA"/>
    <w:rsid w:val="00E85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11"/>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200DB"/>
    <w:rPr>
      <w:rFonts w:ascii="Tahoma" w:hAnsi="Tahoma" w:cs="Tahoma"/>
      <w:sz w:val="16"/>
      <w:szCs w:val="16"/>
    </w:rPr>
  </w:style>
  <w:style w:type="character" w:customStyle="1" w:styleId="BallongtextChar">
    <w:name w:val="Ballongtext Char"/>
    <w:link w:val="Ballongtext"/>
    <w:uiPriority w:val="99"/>
    <w:semiHidden/>
    <w:rsid w:val="00C200DB"/>
    <w:rPr>
      <w:rFonts w:ascii="Tahoma" w:hAnsi="Tahoma" w:cs="Tahoma"/>
      <w:sz w:val="16"/>
      <w:szCs w:val="16"/>
      <w:lang w:eastAsia="sv-SE"/>
    </w:rPr>
  </w:style>
  <w:style w:type="character" w:styleId="Hyperlnk">
    <w:name w:val="Hyperlink"/>
    <w:uiPriority w:val="99"/>
    <w:unhideWhenUsed/>
    <w:rsid w:val="00C200DB"/>
    <w:rPr>
      <w:color w:val="0000FF"/>
      <w:u w:val="single"/>
    </w:rPr>
  </w:style>
  <w:style w:type="paragraph" w:styleId="Sidhuvud">
    <w:name w:val="header"/>
    <w:basedOn w:val="Normal"/>
    <w:link w:val="SidhuvudChar"/>
    <w:uiPriority w:val="99"/>
    <w:unhideWhenUsed/>
    <w:rsid w:val="00C200DB"/>
    <w:pPr>
      <w:tabs>
        <w:tab w:val="center" w:pos="4536"/>
        <w:tab w:val="right" w:pos="9072"/>
      </w:tabs>
    </w:pPr>
  </w:style>
  <w:style w:type="character" w:customStyle="1" w:styleId="SidhuvudChar">
    <w:name w:val="Sidhuvud Char"/>
    <w:link w:val="Sidhuvud"/>
    <w:uiPriority w:val="99"/>
    <w:rsid w:val="00C200DB"/>
    <w:rPr>
      <w:rFonts w:ascii="Times New Roman" w:hAnsi="Times New Roman" w:cs="Times New Roman"/>
      <w:sz w:val="24"/>
      <w:szCs w:val="24"/>
      <w:lang w:eastAsia="sv-SE"/>
    </w:rPr>
  </w:style>
  <w:style w:type="paragraph" w:styleId="Sidfot">
    <w:name w:val="footer"/>
    <w:basedOn w:val="Normal"/>
    <w:link w:val="SidfotChar"/>
    <w:uiPriority w:val="99"/>
    <w:unhideWhenUsed/>
    <w:rsid w:val="00C200DB"/>
    <w:pPr>
      <w:tabs>
        <w:tab w:val="center" w:pos="4536"/>
        <w:tab w:val="right" w:pos="9072"/>
      </w:tabs>
    </w:pPr>
  </w:style>
  <w:style w:type="character" w:customStyle="1" w:styleId="SidfotChar">
    <w:name w:val="Sidfot Char"/>
    <w:link w:val="Sidfot"/>
    <w:uiPriority w:val="99"/>
    <w:rsid w:val="00C200DB"/>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11"/>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200DB"/>
    <w:rPr>
      <w:rFonts w:ascii="Tahoma" w:hAnsi="Tahoma" w:cs="Tahoma"/>
      <w:sz w:val="16"/>
      <w:szCs w:val="16"/>
    </w:rPr>
  </w:style>
  <w:style w:type="character" w:customStyle="1" w:styleId="BallongtextChar">
    <w:name w:val="Ballongtext Char"/>
    <w:link w:val="Ballongtext"/>
    <w:uiPriority w:val="99"/>
    <w:semiHidden/>
    <w:rsid w:val="00C200DB"/>
    <w:rPr>
      <w:rFonts w:ascii="Tahoma" w:hAnsi="Tahoma" w:cs="Tahoma"/>
      <w:sz w:val="16"/>
      <w:szCs w:val="16"/>
      <w:lang w:eastAsia="sv-SE"/>
    </w:rPr>
  </w:style>
  <w:style w:type="character" w:styleId="Hyperlnk">
    <w:name w:val="Hyperlink"/>
    <w:uiPriority w:val="99"/>
    <w:unhideWhenUsed/>
    <w:rsid w:val="00C200DB"/>
    <w:rPr>
      <w:color w:val="0000FF"/>
      <w:u w:val="single"/>
    </w:rPr>
  </w:style>
  <w:style w:type="paragraph" w:styleId="Sidhuvud">
    <w:name w:val="header"/>
    <w:basedOn w:val="Normal"/>
    <w:link w:val="SidhuvudChar"/>
    <w:uiPriority w:val="99"/>
    <w:unhideWhenUsed/>
    <w:rsid w:val="00C200DB"/>
    <w:pPr>
      <w:tabs>
        <w:tab w:val="center" w:pos="4536"/>
        <w:tab w:val="right" w:pos="9072"/>
      </w:tabs>
    </w:pPr>
  </w:style>
  <w:style w:type="character" w:customStyle="1" w:styleId="SidhuvudChar">
    <w:name w:val="Sidhuvud Char"/>
    <w:link w:val="Sidhuvud"/>
    <w:uiPriority w:val="99"/>
    <w:rsid w:val="00C200DB"/>
    <w:rPr>
      <w:rFonts w:ascii="Times New Roman" w:hAnsi="Times New Roman" w:cs="Times New Roman"/>
      <w:sz w:val="24"/>
      <w:szCs w:val="24"/>
      <w:lang w:eastAsia="sv-SE"/>
    </w:rPr>
  </w:style>
  <w:style w:type="paragraph" w:styleId="Sidfot">
    <w:name w:val="footer"/>
    <w:basedOn w:val="Normal"/>
    <w:link w:val="SidfotChar"/>
    <w:uiPriority w:val="99"/>
    <w:unhideWhenUsed/>
    <w:rsid w:val="00C200DB"/>
    <w:pPr>
      <w:tabs>
        <w:tab w:val="center" w:pos="4536"/>
        <w:tab w:val="right" w:pos="9072"/>
      </w:tabs>
    </w:pPr>
  </w:style>
  <w:style w:type="character" w:customStyle="1" w:styleId="SidfotChar">
    <w:name w:val="Sidfot Char"/>
    <w:link w:val="Sidfot"/>
    <w:uiPriority w:val="99"/>
    <w:rsid w:val="00C200DB"/>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7890">
      <w:bodyDiv w:val="1"/>
      <w:marLeft w:val="0"/>
      <w:marRight w:val="0"/>
      <w:marTop w:val="0"/>
      <w:marBottom w:val="0"/>
      <w:divBdr>
        <w:top w:val="none" w:sz="0" w:space="0" w:color="auto"/>
        <w:left w:val="none" w:sz="0" w:space="0" w:color="auto"/>
        <w:bottom w:val="none" w:sz="0" w:space="0" w:color="auto"/>
        <w:right w:val="none" w:sz="0" w:space="0" w:color="auto"/>
      </w:divBdr>
    </w:div>
    <w:div w:id="1605334370">
      <w:bodyDiv w:val="1"/>
      <w:marLeft w:val="0"/>
      <w:marRight w:val="0"/>
      <w:marTop w:val="0"/>
      <w:marBottom w:val="0"/>
      <w:divBdr>
        <w:top w:val="none" w:sz="0" w:space="0" w:color="auto"/>
        <w:left w:val="none" w:sz="0" w:space="0" w:color="auto"/>
        <w:bottom w:val="none" w:sz="0" w:space="0" w:color="auto"/>
        <w:right w:val="none" w:sz="0" w:space="0" w:color="auto"/>
      </w:divBdr>
    </w:div>
    <w:div w:id="1712341120">
      <w:bodyDiv w:val="1"/>
      <w:marLeft w:val="0"/>
      <w:marRight w:val="0"/>
      <w:marTop w:val="0"/>
      <w:marBottom w:val="0"/>
      <w:divBdr>
        <w:top w:val="none" w:sz="0" w:space="0" w:color="auto"/>
        <w:left w:val="none" w:sz="0" w:space="0" w:color="auto"/>
        <w:bottom w:val="none" w:sz="0" w:space="0" w:color="auto"/>
        <w:right w:val="none" w:sz="0" w:space="0" w:color="auto"/>
      </w:divBdr>
    </w:div>
    <w:div w:id="1984844295">
      <w:bodyDiv w:val="1"/>
      <w:marLeft w:val="0"/>
      <w:marRight w:val="0"/>
      <w:marTop w:val="0"/>
      <w:marBottom w:val="0"/>
      <w:divBdr>
        <w:top w:val="none" w:sz="0" w:space="0" w:color="auto"/>
        <w:left w:val="none" w:sz="0" w:space="0" w:color="auto"/>
        <w:bottom w:val="none" w:sz="0" w:space="0" w:color="auto"/>
        <w:right w:val="none" w:sz="0" w:space="0" w:color="auto"/>
      </w:divBdr>
    </w:div>
    <w:div w:id="2142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sterner\Desktop\PRESSMEDDELANDE_1202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PRESSMEDDELANDE_120220</Template>
  <TotalTime>6</TotalTime>
  <Pages>1</Pages>
  <Words>344</Words>
  <Characters>1826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2166</CharactersWithSpaces>
  <SharedDoc>false</SharedDoc>
  <HLinks>
    <vt:vector size="6" baseType="variant">
      <vt:variant>
        <vt:i4>1179746</vt:i4>
      </vt:variant>
      <vt:variant>
        <vt:i4>0</vt:i4>
      </vt:variant>
      <vt:variant>
        <vt:i4>0</vt:i4>
      </vt:variant>
      <vt:variant>
        <vt:i4>5</vt:i4>
      </vt:variant>
      <vt:variant>
        <vt:lpwstr>http://www.barnsemester.se/index.php?option=com_content&amp;view=article&amp;id=1000&amp;Itemid=149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Sterner</dc:creator>
  <cp:lastModifiedBy>Erica Sterner</cp:lastModifiedBy>
  <cp:revision>3</cp:revision>
  <cp:lastPrinted>2012-03-01T09:16:00Z</cp:lastPrinted>
  <dcterms:created xsi:type="dcterms:W3CDTF">2012-02-23T07:24:00Z</dcterms:created>
  <dcterms:modified xsi:type="dcterms:W3CDTF">2012-03-01T09:16:00Z</dcterms:modified>
</cp:coreProperties>
</file>