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6B" w:rsidRPr="007A14BE" w:rsidRDefault="00472FF0" w:rsidP="00472FF0">
      <w:pPr>
        <w:pStyle w:val="Rubrik1"/>
      </w:pPr>
      <w:r w:rsidRPr="007A14BE">
        <w:t xml:space="preserve">Infobric </w:t>
      </w:r>
      <w:r w:rsidR="007A14BE" w:rsidRPr="007A14BE">
        <w:t>en av vinnarna i</w:t>
      </w:r>
      <w:r w:rsidR="00206B58" w:rsidRPr="007A14BE">
        <w:t xml:space="preserve"> Deloitte </w:t>
      </w:r>
      <w:proofErr w:type="spellStart"/>
      <w:r w:rsidR="00206B58" w:rsidRPr="007A14BE">
        <w:t>Technology</w:t>
      </w:r>
      <w:proofErr w:type="spellEnd"/>
      <w:r w:rsidR="00206B58" w:rsidRPr="007A14BE">
        <w:t xml:space="preserve"> Fast 500 EMEA 2011</w:t>
      </w:r>
    </w:p>
    <w:p w:rsidR="00472FF0" w:rsidRPr="007A14BE" w:rsidRDefault="00472FF0" w:rsidP="00472FF0">
      <w:pPr>
        <w:spacing w:after="0"/>
        <w:textAlignment w:val="top"/>
        <w:rPr>
          <w:rFonts w:eastAsia="Times New Roman" w:cs="Arial"/>
          <w:color w:val="333333"/>
          <w:sz w:val="16"/>
          <w:szCs w:val="16"/>
          <w:lang w:eastAsia="sv-SE"/>
        </w:rPr>
      </w:pPr>
    </w:p>
    <w:p w:rsidR="000947A9" w:rsidRDefault="007A14BE" w:rsidP="00C55FE4">
      <w:pPr>
        <w:autoSpaceDE w:val="0"/>
        <w:autoSpaceDN w:val="0"/>
        <w:adjustRightInd w:val="0"/>
        <w:rPr>
          <w:rFonts w:eastAsia="Times New Roman" w:cs="Arial"/>
          <w:b/>
          <w:color w:val="333333"/>
          <w:szCs w:val="18"/>
          <w:lang w:eastAsia="sv-SE"/>
        </w:rPr>
      </w:pPr>
      <w:r w:rsidRPr="0062566F">
        <w:rPr>
          <w:b/>
        </w:rPr>
        <w:t>Infobric, som utvecklar lösningar som gör att arbetet på en byggarbetsplats blir säkrare och flyter smidigare</w:t>
      </w:r>
      <w:r w:rsidR="00C55FE4" w:rsidRPr="00C55FE4">
        <w:rPr>
          <w:rFonts w:eastAsia="Times New Roman" w:cs="Arial"/>
          <w:b/>
          <w:color w:val="333333"/>
          <w:szCs w:val="18"/>
          <w:lang w:eastAsia="sv-SE"/>
        </w:rPr>
        <w:t xml:space="preserve">, rankas som nummer 248 på Deloitte </w:t>
      </w:r>
      <w:proofErr w:type="spellStart"/>
      <w:r w:rsidR="00C55FE4" w:rsidRPr="00C55FE4">
        <w:rPr>
          <w:rFonts w:eastAsia="Times New Roman" w:cs="Arial"/>
          <w:b/>
          <w:color w:val="333333"/>
          <w:szCs w:val="18"/>
          <w:lang w:eastAsia="sv-SE"/>
        </w:rPr>
        <w:t>Technology</w:t>
      </w:r>
      <w:proofErr w:type="spellEnd"/>
      <w:r w:rsidR="00C55FE4" w:rsidRPr="00C55FE4">
        <w:rPr>
          <w:rFonts w:eastAsia="Times New Roman" w:cs="Arial"/>
          <w:b/>
          <w:color w:val="333333"/>
          <w:szCs w:val="18"/>
          <w:lang w:eastAsia="sv-SE"/>
        </w:rPr>
        <w:t xml:space="preserve"> Fast 500 EMEA 2011 lista. En rangordning av de 500 snabbast växande teknikföretagen i Europa, Mellanöstern och Afrika (EMEA). Ranking</w:t>
      </w:r>
      <w:r w:rsidR="00EF19FE">
        <w:rPr>
          <w:rFonts w:eastAsia="Times New Roman" w:cs="Arial"/>
          <w:b/>
          <w:color w:val="333333"/>
          <w:szCs w:val="18"/>
          <w:lang w:eastAsia="sv-SE"/>
        </w:rPr>
        <w:t>en</w:t>
      </w:r>
      <w:r w:rsidR="00C55FE4" w:rsidRPr="00C55FE4">
        <w:rPr>
          <w:rFonts w:eastAsia="Times New Roman" w:cs="Arial"/>
          <w:b/>
          <w:color w:val="333333"/>
          <w:szCs w:val="18"/>
          <w:lang w:eastAsia="sv-SE"/>
        </w:rPr>
        <w:t xml:space="preserve"> baseras på </w:t>
      </w:r>
      <w:r>
        <w:rPr>
          <w:rFonts w:eastAsia="Times New Roman" w:cs="Arial"/>
          <w:b/>
          <w:color w:val="333333"/>
          <w:szCs w:val="18"/>
          <w:lang w:eastAsia="sv-SE"/>
        </w:rPr>
        <w:t xml:space="preserve">den </w:t>
      </w:r>
      <w:r w:rsidR="00C55FE4" w:rsidRPr="00C55FE4">
        <w:rPr>
          <w:rFonts w:eastAsia="Times New Roman" w:cs="Arial"/>
          <w:b/>
          <w:color w:val="333333"/>
          <w:szCs w:val="18"/>
          <w:lang w:eastAsia="sv-SE"/>
        </w:rPr>
        <w:t>procentuella intäktstillväxt</w:t>
      </w:r>
      <w:r>
        <w:rPr>
          <w:rFonts w:eastAsia="Times New Roman" w:cs="Arial"/>
          <w:b/>
          <w:color w:val="333333"/>
          <w:szCs w:val="18"/>
          <w:lang w:eastAsia="sv-SE"/>
        </w:rPr>
        <w:t>en</w:t>
      </w:r>
      <w:r w:rsidR="00C55FE4" w:rsidRPr="00C55FE4">
        <w:rPr>
          <w:rFonts w:eastAsia="Times New Roman" w:cs="Arial"/>
          <w:b/>
          <w:color w:val="333333"/>
          <w:szCs w:val="18"/>
          <w:lang w:eastAsia="sv-SE"/>
        </w:rPr>
        <w:t xml:space="preserve"> under fem år.</w:t>
      </w:r>
      <w:r w:rsidR="00C55FE4" w:rsidRPr="00C55FE4">
        <w:rPr>
          <w:rFonts w:eastAsia="Times New Roman" w:cs="Arial"/>
          <w:b/>
          <w:color w:val="333333"/>
          <w:szCs w:val="18"/>
          <w:lang w:eastAsia="sv-SE"/>
        </w:rPr>
        <w:br/>
      </w:r>
    </w:p>
    <w:p w:rsidR="007A14BE" w:rsidRPr="007A14BE" w:rsidRDefault="00C55FE4" w:rsidP="000947A9">
      <w:pPr>
        <w:rPr>
          <w:lang w:eastAsia="sv-SE"/>
        </w:rPr>
      </w:pPr>
      <w:r w:rsidRPr="00C55FE4">
        <w:rPr>
          <w:b/>
          <w:lang w:eastAsia="sv-SE"/>
        </w:rPr>
        <w:br/>
      </w:r>
      <w:r w:rsidRPr="007A14BE">
        <w:rPr>
          <w:lang w:eastAsia="sv-SE"/>
        </w:rPr>
        <w:t xml:space="preserve">Infobric ökade </w:t>
      </w:r>
      <w:r w:rsidR="007A14BE" w:rsidRPr="007A14BE">
        <w:rPr>
          <w:lang w:eastAsia="sv-SE"/>
        </w:rPr>
        <w:t xml:space="preserve">med </w:t>
      </w:r>
      <w:r w:rsidRPr="007A14BE">
        <w:rPr>
          <w:lang w:eastAsia="sv-SE"/>
        </w:rPr>
        <w:t>mer än 600</w:t>
      </w:r>
      <w:r w:rsidR="007A14BE" w:rsidRPr="007A14BE">
        <w:rPr>
          <w:lang w:eastAsia="sv-SE"/>
        </w:rPr>
        <w:t xml:space="preserve"> </w:t>
      </w:r>
      <w:r w:rsidRPr="007A14BE">
        <w:rPr>
          <w:lang w:eastAsia="sv-SE"/>
        </w:rPr>
        <w:t xml:space="preserve">% under denna period. </w:t>
      </w:r>
      <w:r w:rsidR="007A14BE" w:rsidRPr="007A14BE">
        <w:rPr>
          <w:lang w:eastAsia="sv-SE"/>
        </w:rPr>
        <w:t xml:space="preserve">Enligt </w:t>
      </w:r>
      <w:proofErr w:type="spellStart"/>
      <w:r w:rsidRPr="007A14BE">
        <w:rPr>
          <w:lang w:eastAsia="sv-SE"/>
        </w:rPr>
        <w:t>Infobric</w:t>
      </w:r>
      <w:r w:rsidR="007A14BE" w:rsidRPr="007A14BE">
        <w:rPr>
          <w:lang w:eastAsia="sv-SE"/>
        </w:rPr>
        <w:t>´s</w:t>
      </w:r>
      <w:proofErr w:type="spellEnd"/>
      <w:r w:rsidRPr="007A14BE">
        <w:rPr>
          <w:lang w:eastAsia="sv-SE"/>
        </w:rPr>
        <w:t xml:space="preserve"> VD, Kenneth Johansson, </w:t>
      </w:r>
      <w:r w:rsidR="007A14BE" w:rsidRPr="007A14BE">
        <w:rPr>
          <w:lang w:eastAsia="sv-SE"/>
        </w:rPr>
        <w:t xml:space="preserve">är </w:t>
      </w:r>
      <w:r w:rsidRPr="007A14BE">
        <w:rPr>
          <w:lang w:eastAsia="sv-SE"/>
        </w:rPr>
        <w:t xml:space="preserve">starka kundrelationer, innovativ produktutveckling och hårt arbete från engagerade medarbetare </w:t>
      </w:r>
      <w:r w:rsidR="007A14BE" w:rsidRPr="007A14BE">
        <w:rPr>
          <w:lang w:eastAsia="sv-SE"/>
        </w:rPr>
        <w:t xml:space="preserve">orsaken till </w:t>
      </w:r>
      <w:r w:rsidRPr="007A14BE">
        <w:rPr>
          <w:lang w:eastAsia="sv-SE"/>
        </w:rPr>
        <w:t>bolagets höga omsättningstillväxt under de senaste fem åren.</w:t>
      </w:r>
    </w:p>
    <w:p w:rsidR="007A14BE" w:rsidRPr="007A14BE" w:rsidRDefault="00C55FE4" w:rsidP="00C55FE4">
      <w:pPr>
        <w:autoSpaceDE w:val="0"/>
        <w:autoSpaceDN w:val="0"/>
        <w:adjustRightInd w:val="0"/>
        <w:rPr>
          <w:rFonts w:eastAsia="Times New Roman" w:cs="Arial"/>
          <w:color w:val="333333"/>
          <w:szCs w:val="18"/>
          <w:lang w:eastAsia="sv-SE"/>
        </w:rPr>
      </w:pPr>
      <w:r w:rsidRPr="007A14BE">
        <w:rPr>
          <w:rFonts w:eastAsia="Times New Roman" w:cs="Arial"/>
          <w:color w:val="333333"/>
          <w:szCs w:val="18"/>
          <w:lang w:eastAsia="sv-SE"/>
        </w:rPr>
        <w:br/>
      </w:r>
      <w:r w:rsidRPr="006D594F">
        <w:rPr>
          <w:rFonts w:eastAsia="Times New Roman" w:cs="Arial"/>
          <w:i/>
          <w:color w:val="333333"/>
          <w:szCs w:val="18"/>
          <w:lang w:eastAsia="sv-SE"/>
        </w:rPr>
        <w:t xml:space="preserve">"Att </w:t>
      </w:r>
      <w:r w:rsidR="007A14BE" w:rsidRPr="006D594F">
        <w:rPr>
          <w:rFonts w:eastAsia="Times New Roman" w:cs="Arial"/>
          <w:i/>
          <w:color w:val="333333"/>
          <w:szCs w:val="18"/>
          <w:lang w:eastAsia="sv-SE"/>
        </w:rPr>
        <w:t>komma med på</w:t>
      </w:r>
      <w:r w:rsidRPr="006D594F">
        <w:rPr>
          <w:rFonts w:eastAsia="Times New Roman" w:cs="Arial"/>
          <w:i/>
          <w:color w:val="333333"/>
          <w:szCs w:val="18"/>
          <w:lang w:eastAsia="sv-SE"/>
        </w:rPr>
        <w:t xml:space="preserve"> Deloitte </w:t>
      </w:r>
      <w:proofErr w:type="spellStart"/>
      <w:r w:rsidRPr="006D594F">
        <w:rPr>
          <w:rFonts w:eastAsia="Times New Roman" w:cs="Arial"/>
          <w:i/>
          <w:color w:val="333333"/>
          <w:szCs w:val="18"/>
          <w:lang w:eastAsia="sv-SE"/>
        </w:rPr>
        <w:t>Technology</w:t>
      </w:r>
      <w:proofErr w:type="spellEnd"/>
      <w:r w:rsidRPr="006D594F">
        <w:rPr>
          <w:rFonts w:eastAsia="Times New Roman" w:cs="Arial"/>
          <w:i/>
          <w:color w:val="333333"/>
          <w:szCs w:val="18"/>
          <w:lang w:eastAsia="sv-SE"/>
        </w:rPr>
        <w:t xml:space="preserve"> Fast 500 är lovvärd</w:t>
      </w:r>
      <w:r w:rsidR="007A14BE" w:rsidRPr="006D594F">
        <w:rPr>
          <w:rFonts w:eastAsia="Times New Roman" w:cs="Arial"/>
          <w:i/>
          <w:color w:val="333333"/>
          <w:szCs w:val="18"/>
          <w:lang w:eastAsia="sv-SE"/>
        </w:rPr>
        <w:t xml:space="preserve"> bedrift</w:t>
      </w:r>
      <w:r w:rsidRPr="006D594F">
        <w:rPr>
          <w:rFonts w:eastAsia="Times New Roman" w:cs="Arial"/>
          <w:i/>
          <w:color w:val="333333"/>
          <w:szCs w:val="18"/>
          <w:lang w:eastAsia="sv-SE"/>
        </w:rPr>
        <w:t xml:space="preserve"> i dagens starkt konkurrensutsatt</w:t>
      </w:r>
      <w:r w:rsidR="007A14BE" w:rsidRPr="006D594F">
        <w:rPr>
          <w:rFonts w:eastAsia="Times New Roman" w:cs="Arial"/>
          <w:i/>
          <w:color w:val="333333"/>
          <w:szCs w:val="18"/>
          <w:lang w:eastAsia="sv-SE"/>
        </w:rPr>
        <w:t>a</w:t>
      </w:r>
      <w:r w:rsidR="006D594F" w:rsidRPr="006D594F">
        <w:rPr>
          <w:rFonts w:eastAsia="Times New Roman" w:cs="Arial"/>
          <w:i/>
          <w:color w:val="333333"/>
          <w:szCs w:val="18"/>
          <w:lang w:eastAsia="sv-SE"/>
        </w:rPr>
        <w:t xml:space="preserve"> teknologiindustri</w:t>
      </w:r>
      <w:r w:rsidRPr="006D594F">
        <w:rPr>
          <w:rFonts w:eastAsia="Times New Roman" w:cs="Arial"/>
          <w:i/>
          <w:color w:val="333333"/>
          <w:szCs w:val="18"/>
          <w:lang w:eastAsia="sv-SE"/>
        </w:rPr>
        <w:t>",</w:t>
      </w:r>
      <w:r w:rsidRPr="007A14BE">
        <w:rPr>
          <w:rFonts w:eastAsia="Times New Roman" w:cs="Arial"/>
          <w:color w:val="333333"/>
          <w:szCs w:val="18"/>
          <w:lang w:eastAsia="sv-SE"/>
        </w:rPr>
        <w:t xml:space="preserve"> säger David </w:t>
      </w:r>
      <w:proofErr w:type="spellStart"/>
      <w:r w:rsidRPr="007A14BE">
        <w:rPr>
          <w:rFonts w:eastAsia="Times New Roman" w:cs="Arial"/>
          <w:color w:val="333333"/>
          <w:szCs w:val="18"/>
          <w:lang w:eastAsia="sv-SE"/>
        </w:rPr>
        <w:t>Halstead</w:t>
      </w:r>
      <w:proofErr w:type="spellEnd"/>
      <w:r w:rsidRPr="007A14BE">
        <w:rPr>
          <w:rFonts w:eastAsia="Times New Roman" w:cs="Arial"/>
          <w:color w:val="333333"/>
          <w:szCs w:val="18"/>
          <w:lang w:eastAsia="sv-SE"/>
        </w:rPr>
        <w:t xml:space="preserve">, Deloitte Storbritannien, ansvarig partner för Deloitte </w:t>
      </w:r>
      <w:proofErr w:type="spellStart"/>
      <w:r w:rsidRPr="007A14BE">
        <w:rPr>
          <w:rFonts w:eastAsia="Times New Roman" w:cs="Arial"/>
          <w:color w:val="333333"/>
          <w:szCs w:val="18"/>
          <w:lang w:eastAsia="sv-SE"/>
        </w:rPr>
        <w:t>Technology</w:t>
      </w:r>
      <w:proofErr w:type="spellEnd"/>
      <w:r w:rsidRPr="007A14BE">
        <w:rPr>
          <w:rFonts w:eastAsia="Times New Roman" w:cs="Arial"/>
          <w:color w:val="333333"/>
          <w:szCs w:val="18"/>
          <w:lang w:eastAsia="sv-SE"/>
        </w:rPr>
        <w:t xml:space="preserve"> Fast 500 EMEA programmet. </w:t>
      </w:r>
      <w:r w:rsidRPr="008402FF">
        <w:rPr>
          <w:rFonts w:eastAsia="Times New Roman" w:cs="Arial"/>
          <w:i/>
          <w:color w:val="333333"/>
          <w:szCs w:val="18"/>
          <w:lang w:eastAsia="sv-SE"/>
        </w:rPr>
        <w:t xml:space="preserve">"Vi gratulerar Infobric </w:t>
      </w:r>
      <w:r w:rsidR="006D594F" w:rsidRPr="008402FF">
        <w:rPr>
          <w:rFonts w:eastAsia="Times New Roman" w:cs="Arial"/>
          <w:i/>
          <w:color w:val="333333"/>
          <w:szCs w:val="18"/>
          <w:lang w:eastAsia="sv-SE"/>
        </w:rPr>
        <w:t xml:space="preserve">till </w:t>
      </w:r>
      <w:r w:rsidRPr="008402FF">
        <w:rPr>
          <w:rFonts w:eastAsia="Times New Roman" w:cs="Arial"/>
          <w:i/>
          <w:color w:val="333333"/>
          <w:szCs w:val="18"/>
          <w:lang w:eastAsia="sv-SE"/>
        </w:rPr>
        <w:t xml:space="preserve">att vara </w:t>
      </w:r>
      <w:r w:rsidR="007A14BE" w:rsidRPr="008402FF">
        <w:rPr>
          <w:rFonts w:eastAsia="Times New Roman" w:cs="Arial"/>
          <w:i/>
          <w:color w:val="333333"/>
          <w:szCs w:val="18"/>
          <w:lang w:eastAsia="sv-SE"/>
        </w:rPr>
        <w:t>ett</w:t>
      </w:r>
      <w:r w:rsidRPr="008402FF">
        <w:rPr>
          <w:rFonts w:eastAsia="Times New Roman" w:cs="Arial"/>
          <w:i/>
          <w:color w:val="333333"/>
          <w:szCs w:val="18"/>
          <w:lang w:eastAsia="sv-SE"/>
        </w:rPr>
        <w:t xml:space="preserve"> av de 500 snabbast växande teknikföretagen i regionen."</w:t>
      </w:r>
    </w:p>
    <w:p w:rsidR="007A14BE" w:rsidRPr="007A14BE" w:rsidRDefault="00C55FE4" w:rsidP="00C55FE4">
      <w:pPr>
        <w:autoSpaceDE w:val="0"/>
        <w:autoSpaceDN w:val="0"/>
        <w:adjustRightInd w:val="0"/>
      </w:pPr>
      <w:r w:rsidRPr="007A14BE">
        <w:rPr>
          <w:rFonts w:eastAsia="Times New Roman" w:cs="Arial"/>
          <w:color w:val="333333"/>
          <w:szCs w:val="18"/>
          <w:lang w:eastAsia="sv-SE"/>
        </w:rPr>
        <w:br/>
        <w:t>Förutom ranking</w:t>
      </w:r>
      <w:r w:rsidR="00EF19FE">
        <w:rPr>
          <w:rFonts w:eastAsia="Times New Roman" w:cs="Arial"/>
          <w:color w:val="333333"/>
          <w:szCs w:val="18"/>
          <w:lang w:eastAsia="sv-SE"/>
        </w:rPr>
        <w:t>en</w:t>
      </w:r>
      <w:r w:rsidRPr="007A14BE">
        <w:rPr>
          <w:rFonts w:eastAsia="Times New Roman" w:cs="Arial"/>
          <w:color w:val="333333"/>
          <w:szCs w:val="18"/>
          <w:lang w:eastAsia="sv-SE"/>
        </w:rPr>
        <w:t xml:space="preserve"> i Deloitte </w:t>
      </w:r>
      <w:proofErr w:type="spellStart"/>
      <w:r w:rsidRPr="007A14BE">
        <w:rPr>
          <w:rFonts w:eastAsia="Times New Roman" w:cs="Arial"/>
          <w:color w:val="333333"/>
          <w:szCs w:val="18"/>
          <w:lang w:eastAsia="sv-SE"/>
        </w:rPr>
        <w:t>Technology</w:t>
      </w:r>
      <w:proofErr w:type="spellEnd"/>
      <w:r w:rsidRPr="007A14BE">
        <w:rPr>
          <w:rFonts w:eastAsia="Times New Roman" w:cs="Arial"/>
          <w:color w:val="333333"/>
          <w:szCs w:val="18"/>
          <w:lang w:eastAsia="sv-SE"/>
        </w:rPr>
        <w:t xml:space="preserve"> Fast 500,</w:t>
      </w:r>
      <w:r w:rsidR="007A14BE" w:rsidRPr="007A14BE">
        <w:rPr>
          <w:rFonts w:eastAsia="Times New Roman" w:cs="Arial"/>
          <w:color w:val="333333"/>
          <w:szCs w:val="18"/>
          <w:lang w:eastAsia="sv-SE"/>
        </w:rPr>
        <w:t xml:space="preserve"> rankades</w:t>
      </w:r>
      <w:r w:rsidRPr="007A14BE">
        <w:rPr>
          <w:rFonts w:eastAsia="Times New Roman" w:cs="Arial"/>
          <w:color w:val="333333"/>
          <w:szCs w:val="18"/>
          <w:lang w:eastAsia="sv-SE"/>
        </w:rPr>
        <w:t xml:space="preserve"> Infobric </w:t>
      </w:r>
      <w:r w:rsidR="007A14BE" w:rsidRPr="007A14BE">
        <w:rPr>
          <w:rFonts w:eastAsia="Times New Roman" w:cs="Arial"/>
          <w:color w:val="333333"/>
          <w:szCs w:val="18"/>
          <w:lang w:eastAsia="sv-SE"/>
        </w:rPr>
        <w:t xml:space="preserve">på </w:t>
      </w:r>
      <w:r w:rsidRPr="007A14BE">
        <w:rPr>
          <w:rFonts w:eastAsia="Times New Roman" w:cs="Arial"/>
          <w:color w:val="333333"/>
          <w:szCs w:val="18"/>
          <w:lang w:eastAsia="sv-SE"/>
        </w:rPr>
        <w:t xml:space="preserve">25:e </w:t>
      </w:r>
      <w:r w:rsidR="007A14BE" w:rsidRPr="007A14BE">
        <w:rPr>
          <w:rFonts w:eastAsia="Times New Roman" w:cs="Arial"/>
          <w:color w:val="333333"/>
          <w:szCs w:val="18"/>
          <w:lang w:eastAsia="sv-SE"/>
        </w:rPr>
        <w:t xml:space="preserve">plats </w:t>
      </w:r>
      <w:r w:rsidRPr="007A14BE">
        <w:rPr>
          <w:rFonts w:eastAsia="Times New Roman" w:cs="Arial"/>
          <w:color w:val="333333"/>
          <w:szCs w:val="18"/>
          <w:lang w:eastAsia="sv-SE"/>
        </w:rPr>
        <w:t xml:space="preserve">i </w:t>
      </w:r>
      <w:r w:rsidR="007A14BE" w:rsidRPr="007A14BE">
        <w:rPr>
          <w:rFonts w:eastAsia="Times New Roman" w:cs="Arial"/>
          <w:color w:val="333333"/>
          <w:szCs w:val="18"/>
          <w:lang w:eastAsia="sv-SE"/>
        </w:rPr>
        <w:t>”</w:t>
      </w:r>
      <w:r w:rsidR="007A14BE" w:rsidRPr="007A14BE">
        <w:t xml:space="preserve">Sweden </w:t>
      </w:r>
      <w:proofErr w:type="spellStart"/>
      <w:r w:rsidR="007A14BE" w:rsidRPr="007A14BE">
        <w:t>Technology</w:t>
      </w:r>
      <w:proofErr w:type="spellEnd"/>
      <w:r w:rsidR="007A14BE" w:rsidRPr="007A14BE">
        <w:t xml:space="preserve"> Fast 50". Utmärkelsen är instiftad av Deloitte för att ge ett erkännande till svenska teknologiföretags framgångar och för att uppmärksamma att teknologi är en drivkraft i den svenska ekonomin.</w:t>
      </w:r>
    </w:p>
    <w:p w:rsidR="00C55FE4" w:rsidRPr="007A14BE" w:rsidRDefault="00C55FE4" w:rsidP="00C55FE4">
      <w:pPr>
        <w:autoSpaceDE w:val="0"/>
        <w:autoSpaceDN w:val="0"/>
        <w:adjustRightInd w:val="0"/>
        <w:rPr>
          <w:rFonts w:ascii="Univers LT 47 CondensedLt" w:eastAsia="Times New Roman" w:hAnsi="Univers LT 47 CondensedLt" w:cs="Arial"/>
          <w:color w:val="333333"/>
          <w:szCs w:val="18"/>
          <w:lang w:eastAsia="sv-SE"/>
        </w:rPr>
      </w:pPr>
      <w:r w:rsidRPr="007A14BE">
        <w:rPr>
          <w:rFonts w:ascii="Univers LT 47 CondensedLt" w:eastAsia="Times New Roman" w:hAnsi="Univers LT 47 CondensedLt" w:cs="Arial"/>
          <w:color w:val="333333"/>
          <w:szCs w:val="18"/>
          <w:lang w:eastAsia="sv-SE"/>
        </w:rPr>
        <w:t>Topp 10 representerade länder</w:t>
      </w:r>
      <w:r w:rsidR="007A14BE" w:rsidRPr="007A14BE">
        <w:rPr>
          <w:rFonts w:ascii="Univers LT 47 CondensedLt" w:hAnsi="Univers LT 47 CondensedLt"/>
        </w:rPr>
        <w:t xml:space="preserve"> </w:t>
      </w:r>
    </w:p>
    <w:tbl>
      <w:tblPr>
        <w:tblStyle w:val="Infobric"/>
        <w:tblW w:w="0" w:type="auto"/>
        <w:tblLook w:val="04A0" w:firstRow="1" w:lastRow="0" w:firstColumn="1" w:lastColumn="0" w:noHBand="0" w:noVBand="1"/>
      </w:tblPr>
      <w:tblGrid>
        <w:gridCol w:w="829"/>
        <w:gridCol w:w="2006"/>
        <w:gridCol w:w="1308"/>
        <w:gridCol w:w="1657"/>
      </w:tblGrid>
      <w:tr w:rsidR="00261B9D" w:rsidTr="00D02F46">
        <w:trPr>
          <w:cnfStyle w:val="100000000000" w:firstRow="1" w:lastRow="0" w:firstColumn="0" w:lastColumn="0" w:oddVBand="0" w:evenVBand="0" w:oddHBand="0" w:evenHBand="0" w:firstRowFirstColumn="0" w:firstRowLastColumn="0" w:lastRowFirstColumn="0" w:lastRowLastColumn="0"/>
          <w:trHeight w:val="205"/>
        </w:trPr>
        <w:tc>
          <w:tcPr>
            <w:tcW w:w="829" w:type="dxa"/>
          </w:tcPr>
          <w:p w:rsidR="00261B9D" w:rsidRPr="007A14BE" w:rsidRDefault="00261B9D" w:rsidP="00D3668D">
            <w:pPr>
              <w:autoSpaceDE w:val="0"/>
              <w:autoSpaceDN w:val="0"/>
              <w:adjustRightInd w:val="0"/>
              <w:rPr>
                <w:rFonts w:cs="Arial"/>
                <w:b/>
                <w:szCs w:val="18"/>
              </w:rPr>
            </w:pPr>
          </w:p>
        </w:tc>
        <w:tc>
          <w:tcPr>
            <w:tcW w:w="2006" w:type="dxa"/>
          </w:tcPr>
          <w:p w:rsidR="00261B9D" w:rsidRPr="007A14BE" w:rsidRDefault="00261B9D" w:rsidP="00D3668D">
            <w:pPr>
              <w:autoSpaceDE w:val="0"/>
              <w:autoSpaceDN w:val="0"/>
              <w:adjustRightInd w:val="0"/>
              <w:rPr>
                <w:rFonts w:cs="Arial"/>
                <w:b/>
                <w:szCs w:val="18"/>
              </w:rPr>
            </w:pPr>
          </w:p>
        </w:tc>
        <w:tc>
          <w:tcPr>
            <w:tcW w:w="1308" w:type="dxa"/>
          </w:tcPr>
          <w:p w:rsidR="00261B9D" w:rsidRDefault="00261B9D" w:rsidP="000B7828">
            <w:pPr>
              <w:autoSpaceDE w:val="0"/>
              <w:autoSpaceDN w:val="0"/>
              <w:adjustRightInd w:val="0"/>
              <w:jc w:val="center"/>
              <w:rPr>
                <w:rFonts w:cs="Arial"/>
                <w:b/>
                <w:szCs w:val="18"/>
                <w:lang w:val="en-GB"/>
              </w:rPr>
            </w:pPr>
            <w:r>
              <w:rPr>
                <w:rFonts w:cs="Arial"/>
                <w:b/>
                <w:szCs w:val="18"/>
                <w:lang w:val="en-GB"/>
              </w:rPr>
              <w:t>2011</w:t>
            </w:r>
          </w:p>
        </w:tc>
        <w:tc>
          <w:tcPr>
            <w:tcW w:w="1657" w:type="dxa"/>
          </w:tcPr>
          <w:p w:rsidR="00261B9D" w:rsidRDefault="00261B9D" w:rsidP="000B7828">
            <w:pPr>
              <w:autoSpaceDE w:val="0"/>
              <w:autoSpaceDN w:val="0"/>
              <w:adjustRightInd w:val="0"/>
              <w:jc w:val="center"/>
              <w:rPr>
                <w:rFonts w:cs="Arial"/>
                <w:b/>
                <w:szCs w:val="18"/>
                <w:lang w:val="en-GB"/>
              </w:rPr>
            </w:pPr>
            <w:r>
              <w:rPr>
                <w:rFonts w:cs="Arial"/>
                <w:b/>
                <w:szCs w:val="18"/>
                <w:lang w:val="en-GB"/>
              </w:rPr>
              <w:t>2010</w:t>
            </w:r>
          </w:p>
        </w:tc>
      </w:tr>
      <w:tr w:rsidR="00261B9D" w:rsidTr="00D02F46">
        <w:trPr>
          <w:cnfStyle w:val="000000100000" w:firstRow="0" w:lastRow="0" w:firstColumn="0" w:lastColumn="0" w:oddVBand="0" w:evenVBand="0" w:oddHBand="1" w:evenHBand="0" w:firstRowFirstColumn="0" w:firstRowLastColumn="0" w:lastRowFirstColumn="0" w:lastRowLastColumn="0"/>
          <w:trHeight w:val="196"/>
        </w:trPr>
        <w:tc>
          <w:tcPr>
            <w:tcW w:w="829" w:type="dxa"/>
          </w:tcPr>
          <w:p w:rsidR="00261B9D" w:rsidRPr="000B7828" w:rsidRDefault="00261B9D" w:rsidP="000B7828">
            <w:pPr>
              <w:autoSpaceDE w:val="0"/>
              <w:autoSpaceDN w:val="0"/>
              <w:adjustRightInd w:val="0"/>
              <w:jc w:val="center"/>
              <w:rPr>
                <w:rFonts w:cs="Arial"/>
                <w:szCs w:val="18"/>
                <w:lang w:val="en-GB"/>
              </w:rPr>
            </w:pPr>
            <w:r w:rsidRPr="000B7828">
              <w:rPr>
                <w:rFonts w:cs="Arial"/>
                <w:szCs w:val="18"/>
                <w:lang w:val="en-GB"/>
              </w:rPr>
              <w:t>1</w:t>
            </w:r>
          </w:p>
        </w:tc>
        <w:tc>
          <w:tcPr>
            <w:tcW w:w="2006" w:type="dxa"/>
          </w:tcPr>
          <w:p w:rsidR="00261B9D" w:rsidRPr="000B7828" w:rsidRDefault="006D594F" w:rsidP="00D3668D">
            <w:pPr>
              <w:autoSpaceDE w:val="0"/>
              <w:autoSpaceDN w:val="0"/>
              <w:adjustRightInd w:val="0"/>
              <w:rPr>
                <w:rFonts w:cs="Arial"/>
                <w:szCs w:val="18"/>
                <w:lang w:val="en-GB"/>
              </w:rPr>
            </w:pPr>
            <w:proofErr w:type="spellStart"/>
            <w:r>
              <w:rPr>
                <w:rFonts w:cs="Arial"/>
                <w:szCs w:val="18"/>
                <w:lang w:val="en-GB"/>
              </w:rPr>
              <w:t>Frankrike</w:t>
            </w:r>
            <w:proofErr w:type="spellEnd"/>
          </w:p>
        </w:tc>
        <w:tc>
          <w:tcPr>
            <w:tcW w:w="1308" w:type="dxa"/>
          </w:tcPr>
          <w:p w:rsidR="00261B9D" w:rsidRPr="000B7828" w:rsidRDefault="00261B9D" w:rsidP="000B7828">
            <w:pPr>
              <w:autoSpaceDE w:val="0"/>
              <w:autoSpaceDN w:val="0"/>
              <w:adjustRightInd w:val="0"/>
              <w:jc w:val="right"/>
              <w:rPr>
                <w:rFonts w:cs="Arial"/>
                <w:szCs w:val="18"/>
                <w:lang w:val="en-GB"/>
              </w:rPr>
            </w:pPr>
            <w:r w:rsidRPr="000B7828">
              <w:rPr>
                <w:rFonts w:cs="Arial"/>
                <w:szCs w:val="18"/>
                <w:lang w:val="en-GB"/>
              </w:rPr>
              <w:t>93</w:t>
            </w:r>
          </w:p>
        </w:tc>
        <w:tc>
          <w:tcPr>
            <w:tcW w:w="1657" w:type="dxa"/>
          </w:tcPr>
          <w:p w:rsidR="00261B9D" w:rsidRPr="000B7828" w:rsidRDefault="00261B9D" w:rsidP="000B7828">
            <w:pPr>
              <w:autoSpaceDE w:val="0"/>
              <w:autoSpaceDN w:val="0"/>
              <w:adjustRightInd w:val="0"/>
              <w:jc w:val="right"/>
              <w:rPr>
                <w:rFonts w:cs="Arial"/>
                <w:szCs w:val="18"/>
                <w:lang w:val="en-GB"/>
              </w:rPr>
            </w:pPr>
            <w:r w:rsidRPr="000B7828">
              <w:rPr>
                <w:rFonts w:cs="Arial"/>
                <w:szCs w:val="18"/>
                <w:lang w:val="en-GB"/>
              </w:rPr>
              <w:t>94</w:t>
            </w:r>
          </w:p>
        </w:tc>
      </w:tr>
      <w:tr w:rsidR="00261B9D" w:rsidTr="00D02F46">
        <w:trPr>
          <w:cnfStyle w:val="000000010000" w:firstRow="0" w:lastRow="0" w:firstColumn="0" w:lastColumn="0" w:oddVBand="0" w:evenVBand="0" w:oddHBand="0" w:evenHBand="1" w:firstRowFirstColumn="0" w:firstRowLastColumn="0" w:lastRowFirstColumn="0" w:lastRowLastColumn="0"/>
          <w:trHeight w:val="205"/>
        </w:trPr>
        <w:tc>
          <w:tcPr>
            <w:tcW w:w="829" w:type="dxa"/>
          </w:tcPr>
          <w:p w:rsidR="00261B9D" w:rsidRPr="000B7828" w:rsidRDefault="00261B9D" w:rsidP="000B7828">
            <w:pPr>
              <w:autoSpaceDE w:val="0"/>
              <w:autoSpaceDN w:val="0"/>
              <w:adjustRightInd w:val="0"/>
              <w:jc w:val="center"/>
              <w:rPr>
                <w:rFonts w:cs="Arial"/>
                <w:szCs w:val="18"/>
                <w:lang w:val="en-GB"/>
              </w:rPr>
            </w:pPr>
            <w:r w:rsidRPr="000B7828">
              <w:rPr>
                <w:rFonts w:cs="Arial"/>
                <w:szCs w:val="18"/>
                <w:lang w:val="en-GB"/>
              </w:rPr>
              <w:t>2</w:t>
            </w:r>
          </w:p>
        </w:tc>
        <w:tc>
          <w:tcPr>
            <w:tcW w:w="2006" w:type="dxa"/>
          </w:tcPr>
          <w:p w:rsidR="00261B9D" w:rsidRPr="000B7828" w:rsidRDefault="006D594F" w:rsidP="00D3668D">
            <w:pPr>
              <w:autoSpaceDE w:val="0"/>
              <w:autoSpaceDN w:val="0"/>
              <w:adjustRightInd w:val="0"/>
              <w:rPr>
                <w:rFonts w:cs="Arial"/>
                <w:szCs w:val="18"/>
                <w:lang w:val="en-GB"/>
              </w:rPr>
            </w:pPr>
            <w:proofErr w:type="spellStart"/>
            <w:r>
              <w:rPr>
                <w:rFonts w:cs="Arial"/>
                <w:szCs w:val="18"/>
                <w:lang w:val="en-GB"/>
              </w:rPr>
              <w:t>Storbritannien</w:t>
            </w:r>
            <w:proofErr w:type="spellEnd"/>
          </w:p>
        </w:tc>
        <w:tc>
          <w:tcPr>
            <w:tcW w:w="1308" w:type="dxa"/>
          </w:tcPr>
          <w:p w:rsidR="00261B9D" w:rsidRPr="000B7828" w:rsidRDefault="00261B9D" w:rsidP="000B7828">
            <w:pPr>
              <w:autoSpaceDE w:val="0"/>
              <w:autoSpaceDN w:val="0"/>
              <w:adjustRightInd w:val="0"/>
              <w:jc w:val="right"/>
              <w:rPr>
                <w:rFonts w:cs="Arial"/>
                <w:szCs w:val="18"/>
                <w:lang w:val="en-GB"/>
              </w:rPr>
            </w:pPr>
            <w:r w:rsidRPr="000B7828">
              <w:rPr>
                <w:rFonts w:cs="Arial"/>
                <w:szCs w:val="18"/>
                <w:lang w:val="en-GB"/>
              </w:rPr>
              <w:t>86</w:t>
            </w:r>
          </w:p>
        </w:tc>
        <w:tc>
          <w:tcPr>
            <w:tcW w:w="1657" w:type="dxa"/>
          </w:tcPr>
          <w:p w:rsidR="00261B9D" w:rsidRPr="000B7828" w:rsidRDefault="00261B9D" w:rsidP="000B7828">
            <w:pPr>
              <w:autoSpaceDE w:val="0"/>
              <w:autoSpaceDN w:val="0"/>
              <w:adjustRightInd w:val="0"/>
              <w:jc w:val="right"/>
              <w:rPr>
                <w:rFonts w:cs="Arial"/>
                <w:szCs w:val="18"/>
                <w:lang w:val="en-GB"/>
              </w:rPr>
            </w:pPr>
            <w:r w:rsidRPr="000B7828">
              <w:rPr>
                <w:rFonts w:cs="Arial"/>
                <w:szCs w:val="18"/>
                <w:lang w:val="en-GB"/>
              </w:rPr>
              <w:t>86</w:t>
            </w:r>
          </w:p>
        </w:tc>
      </w:tr>
      <w:tr w:rsidR="00261B9D" w:rsidTr="00D02F46">
        <w:trPr>
          <w:cnfStyle w:val="000000100000" w:firstRow="0" w:lastRow="0" w:firstColumn="0" w:lastColumn="0" w:oddVBand="0" w:evenVBand="0" w:oddHBand="1" w:evenHBand="0" w:firstRowFirstColumn="0" w:firstRowLastColumn="0" w:lastRowFirstColumn="0" w:lastRowLastColumn="0"/>
          <w:trHeight w:val="196"/>
        </w:trPr>
        <w:tc>
          <w:tcPr>
            <w:tcW w:w="829" w:type="dxa"/>
          </w:tcPr>
          <w:p w:rsidR="00261B9D" w:rsidRDefault="00261B9D" w:rsidP="000B7828">
            <w:pPr>
              <w:autoSpaceDE w:val="0"/>
              <w:autoSpaceDN w:val="0"/>
              <w:adjustRightInd w:val="0"/>
              <w:jc w:val="center"/>
              <w:rPr>
                <w:rFonts w:cs="Arial"/>
                <w:b/>
                <w:szCs w:val="18"/>
                <w:lang w:val="en-GB"/>
              </w:rPr>
            </w:pPr>
            <w:r>
              <w:rPr>
                <w:rFonts w:cs="Arial"/>
                <w:b/>
                <w:szCs w:val="18"/>
                <w:lang w:val="en-GB"/>
              </w:rPr>
              <w:t>3</w:t>
            </w:r>
          </w:p>
        </w:tc>
        <w:tc>
          <w:tcPr>
            <w:tcW w:w="2006" w:type="dxa"/>
          </w:tcPr>
          <w:p w:rsidR="00261B9D" w:rsidRDefault="006D594F" w:rsidP="00D3668D">
            <w:pPr>
              <w:autoSpaceDE w:val="0"/>
              <w:autoSpaceDN w:val="0"/>
              <w:adjustRightInd w:val="0"/>
              <w:rPr>
                <w:rFonts w:cs="Arial"/>
                <w:b/>
                <w:szCs w:val="18"/>
                <w:lang w:val="en-GB"/>
              </w:rPr>
            </w:pPr>
            <w:proofErr w:type="spellStart"/>
            <w:r>
              <w:rPr>
                <w:rFonts w:cs="Arial"/>
                <w:b/>
                <w:szCs w:val="18"/>
                <w:lang w:val="en-GB"/>
              </w:rPr>
              <w:t>Sverige</w:t>
            </w:r>
            <w:proofErr w:type="spellEnd"/>
          </w:p>
        </w:tc>
        <w:tc>
          <w:tcPr>
            <w:tcW w:w="1308" w:type="dxa"/>
          </w:tcPr>
          <w:p w:rsidR="00261B9D" w:rsidRDefault="00261B9D" w:rsidP="000B7828">
            <w:pPr>
              <w:autoSpaceDE w:val="0"/>
              <w:autoSpaceDN w:val="0"/>
              <w:adjustRightInd w:val="0"/>
              <w:jc w:val="right"/>
              <w:rPr>
                <w:rFonts w:cs="Arial"/>
                <w:b/>
                <w:szCs w:val="18"/>
                <w:lang w:val="en-GB"/>
              </w:rPr>
            </w:pPr>
            <w:r>
              <w:rPr>
                <w:rFonts w:cs="Arial"/>
                <w:b/>
                <w:szCs w:val="18"/>
                <w:lang w:val="en-GB"/>
              </w:rPr>
              <w:t>54</w:t>
            </w:r>
          </w:p>
        </w:tc>
        <w:tc>
          <w:tcPr>
            <w:tcW w:w="1657" w:type="dxa"/>
          </w:tcPr>
          <w:p w:rsidR="00261B9D" w:rsidRDefault="00261B9D" w:rsidP="000B7828">
            <w:pPr>
              <w:autoSpaceDE w:val="0"/>
              <w:autoSpaceDN w:val="0"/>
              <w:adjustRightInd w:val="0"/>
              <w:jc w:val="right"/>
              <w:rPr>
                <w:rFonts w:cs="Arial"/>
                <w:b/>
                <w:szCs w:val="18"/>
                <w:lang w:val="en-GB"/>
              </w:rPr>
            </w:pPr>
            <w:r>
              <w:rPr>
                <w:rFonts w:cs="Arial"/>
                <w:b/>
                <w:szCs w:val="18"/>
                <w:lang w:val="en-GB"/>
              </w:rPr>
              <w:t>65</w:t>
            </w:r>
          </w:p>
        </w:tc>
      </w:tr>
      <w:tr w:rsidR="00261B9D" w:rsidTr="00D02F46">
        <w:trPr>
          <w:cnfStyle w:val="000000010000" w:firstRow="0" w:lastRow="0" w:firstColumn="0" w:lastColumn="0" w:oddVBand="0" w:evenVBand="0" w:oddHBand="0" w:evenHBand="1" w:firstRowFirstColumn="0" w:firstRowLastColumn="0" w:lastRowFirstColumn="0" w:lastRowLastColumn="0"/>
          <w:trHeight w:val="205"/>
        </w:trPr>
        <w:tc>
          <w:tcPr>
            <w:tcW w:w="829" w:type="dxa"/>
          </w:tcPr>
          <w:p w:rsidR="00261B9D" w:rsidRPr="000B7828" w:rsidRDefault="00261B9D" w:rsidP="000B7828">
            <w:pPr>
              <w:autoSpaceDE w:val="0"/>
              <w:autoSpaceDN w:val="0"/>
              <w:adjustRightInd w:val="0"/>
              <w:jc w:val="center"/>
              <w:rPr>
                <w:rFonts w:cs="Arial"/>
                <w:szCs w:val="18"/>
                <w:lang w:val="en-GB"/>
              </w:rPr>
            </w:pPr>
            <w:r w:rsidRPr="000B7828">
              <w:rPr>
                <w:rFonts w:cs="Arial"/>
                <w:szCs w:val="18"/>
                <w:lang w:val="en-GB"/>
              </w:rPr>
              <w:t>4</w:t>
            </w:r>
          </w:p>
        </w:tc>
        <w:tc>
          <w:tcPr>
            <w:tcW w:w="2006" w:type="dxa"/>
          </w:tcPr>
          <w:p w:rsidR="006D594F" w:rsidRPr="000B7828" w:rsidRDefault="006D594F" w:rsidP="00D3668D">
            <w:pPr>
              <w:autoSpaceDE w:val="0"/>
              <w:autoSpaceDN w:val="0"/>
              <w:adjustRightInd w:val="0"/>
              <w:rPr>
                <w:rFonts w:cs="Arial"/>
                <w:szCs w:val="18"/>
                <w:lang w:val="en-GB"/>
              </w:rPr>
            </w:pPr>
            <w:proofErr w:type="spellStart"/>
            <w:r>
              <w:rPr>
                <w:rFonts w:cs="Arial"/>
                <w:szCs w:val="18"/>
                <w:lang w:val="en-GB"/>
              </w:rPr>
              <w:t>Nederländerna</w:t>
            </w:r>
            <w:proofErr w:type="spellEnd"/>
          </w:p>
        </w:tc>
        <w:tc>
          <w:tcPr>
            <w:tcW w:w="1308" w:type="dxa"/>
          </w:tcPr>
          <w:p w:rsidR="00261B9D" w:rsidRPr="000B7828" w:rsidRDefault="00261B9D" w:rsidP="000B7828">
            <w:pPr>
              <w:autoSpaceDE w:val="0"/>
              <w:autoSpaceDN w:val="0"/>
              <w:adjustRightInd w:val="0"/>
              <w:jc w:val="right"/>
              <w:rPr>
                <w:rFonts w:cs="Arial"/>
                <w:szCs w:val="18"/>
                <w:lang w:val="en-GB"/>
              </w:rPr>
            </w:pPr>
            <w:r w:rsidRPr="000B7828">
              <w:rPr>
                <w:rFonts w:cs="Arial"/>
                <w:szCs w:val="18"/>
                <w:lang w:val="en-GB"/>
              </w:rPr>
              <w:t>53</w:t>
            </w:r>
          </w:p>
        </w:tc>
        <w:tc>
          <w:tcPr>
            <w:tcW w:w="1657" w:type="dxa"/>
          </w:tcPr>
          <w:p w:rsidR="00261B9D" w:rsidRPr="000B7828" w:rsidRDefault="00261B9D" w:rsidP="000B7828">
            <w:pPr>
              <w:autoSpaceDE w:val="0"/>
              <w:autoSpaceDN w:val="0"/>
              <w:adjustRightInd w:val="0"/>
              <w:jc w:val="right"/>
              <w:rPr>
                <w:rFonts w:cs="Arial"/>
                <w:szCs w:val="18"/>
                <w:lang w:val="en-GB"/>
              </w:rPr>
            </w:pPr>
            <w:r w:rsidRPr="000B7828">
              <w:rPr>
                <w:rFonts w:cs="Arial"/>
                <w:szCs w:val="18"/>
                <w:lang w:val="en-GB"/>
              </w:rPr>
              <w:t>52</w:t>
            </w:r>
          </w:p>
        </w:tc>
      </w:tr>
      <w:tr w:rsidR="00261B9D" w:rsidTr="00D02F46">
        <w:trPr>
          <w:cnfStyle w:val="000000100000" w:firstRow="0" w:lastRow="0" w:firstColumn="0" w:lastColumn="0" w:oddVBand="0" w:evenVBand="0" w:oddHBand="1" w:evenHBand="0" w:firstRowFirstColumn="0" w:firstRowLastColumn="0" w:lastRowFirstColumn="0" w:lastRowLastColumn="0"/>
          <w:trHeight w:val="196"/>
        </w:trPr>
        <w:tc>
          <w:tcPr>
            <w:tcW w:w="829" w:type="dxa"/>
          </w:tcPr>
          <w:p w:rsidR="00261B9D" w:rsidRPr="000B7828" w:rsidRDefault="00261B9D" w:rsidP="000B7828">
            <w:pPr>
              <w:autoSpaceDE w:val="0"/>
              <w:autoSpaceDN w:val="0"/>
              <w:adjustRightInd w:val="0"/>
              <w:jc w:val="center"/>
              <w:rPr>
                <w:rFonts w:cs="Arial"/>
                <w:szCs w:val="18"/>
                <w:lang w:val="en-GB"/>
              </w:rPr>
            </w:pPr>
            <w:r w:rsidRPr="000B7828">
              <w:rPr>
                <w:rFonts w:cs="Arial"/>
                <w:szCs w:val="18"/>
                <w:lang w:val="en-GB"/>
              </w:rPr>
              <w:t>5</w:t>
            </w:r>
          </w:p>
        </w:tc>
        <w:tc>
          <w:tcPr>
            <w:tcW w:w="2006" w:type="dxa"/>
          </w:tcPr>
          <w:p w:rsidR="00261B9D" w:rsidRPr="000B7828" w:rsidRDefault="006D594F" w:rsidP="00D3668D">
            <w:pPr>
              <w:autoSpaceDE w:val="0"/>
              <w:autoSpaceDN w:val="0"/>
              <w:adjustRightInd w:val="0"/>
              <w:rPr>
                <w:rFonts w:cs="Arial"/>
                <w:szCs w:val="18"/>
                <w:lang w:val="en-GB"/>
              </w:rPr>
            </w:pPr>
            <w:proofErr w:type="spellStart"/>
            <w:r>
              <w:rPr>
                <w:rFonts w:cs="Arial"/>
                <w:szCs w:val="18"/>
                <w:lang w:val="en-GB"/>
              </w:rPr>
              <w:t>Norge</w:t>
            </w:r>
            <w:proofErr w:type="spellEnd"/>
          </w:p>
        </w:tc>
        <w:tc>
          <w:tcPr>
            <w:tcW w:w="1308" w:type="dxa"/>
          </w:tcPr>
          <w:p w:rsidR="00261B9D" w:rsidRPr="000B7828" w:rsidRDefault="00261B9D" w:rsidP="000B7828">
            <w:pPr>
              <w:autoSpaceDE w:val="0"/>
              <w:autoSpaceDN w:val="0"/>
              <w:adjustRightInd w:val="0"/>
              <w:jc w:val="right"/>
              <w:rPr>
                <w:rFonts w:cs="Arial"/>
                <w:szCs w:val="18"/>
                <w:lang w:val="en-GB"/>
              </w:rPr>
            </w:pPr>
            <w:r w:rsidRPr="000B7828">
              <w:rPr>
                <w:rFonts w:cs="Arial"/>
                <w:szCs w:val="18"/>
                <w:lang w:val="en-GB"/>
              </w:rPr>
              <w:t>48</w:t>
            </w:r>
          </w:p>
        </w:tc>
        <w:tc>
          <w:tcPr>
            <w:tcW w:w="1657" w:type="dxa"/>
          </w:tcPr>
          <w:p w:rsidR="00261B9D" w:rsidRPr="000B7828" w:rsidRDefault="00261B9D" w:rsidP="000B7828">
            <w:pPr>
              <w:autoSpaceDE w:val="0"/>
              <w:autoSpaceDN w:val="0"/>
              <w:adjustRightInd w:val="0"/>
              <w:jc w:val="right"/>
              <w:rPr>
                <w:rFonts w:cs="Arial"/>
                <w:szCs w:val="18"/>
                <w:lang w:val="en-GB"/>
              </w:rPr>
            </w:pPr>
            <w:r w:rsidRPr="000B7828">
              <w:rPr>
                <w:rFonts w:cs="Arial"/>
                <w:szCs w:val="18"/>
                <w:lang w:val="en-GB"/>
              </w:rPr>
              <w:t>48</w:t>
            </w:r>
          </w:p>
        </w:tc>
      </w:tr>
      <w:tr w:rsidR="00261B9D" w:rsidTr="00D02F46">
        <w:trPr>
          <w:cnfStyle w:val="000000010000" w:firstRow="0" w:lastRow="0" w:firstColumn="0" w:lastColumn="0" w:oddVBand="0" w:evenVBand="0" w:oddHBand="0" w:evenHBand="1" w:firstRowFirstColumn="0" w:firstRowLastColumn="0" w:lastRowFirstColumn="0" w:lastRowLastColumn="0"/>
          <w:trHeight w:val="205"/>
        </w:trPr>
        <w:tc>
          <w:tcPr>
            <w:tcW w:w="829" w:type="dxa"/>
          </w:tcPr>
          <w:p w:rsidR="00261B9D" w:rsidRPr="000B7828" w:rsidRDefault="00261B9D" w:rsidP="000B7828">
            <w:pPr>
              <w:autoSpaceDE w:val="0"/>
              <w:autoSpaceDN w:val="0"/>
              <w:adjustRightInd w:val="0"/>
              <w:jc w:val="center"/>
              <w:rPr>
                <w:rFonts w:cs="Arial"/>
                <w:szCs w:val="18"/>
                <w:lang w:val="en-GB"/>
              </w:rPr>
            </w:pPr>
            <w:r w:rsidRPr="000B7828">
              <w:rPr>
                <w:rFonts w:cs="Arial"/>
                <w:szCs w:val="18"/>
                <w:lang w:val="en-GB"/>
              </w:rPr>
              <w:t>6</w:t>
            </w:r>
          </w:p>
        </w:tc>
        <w:tc>
          <w:tcPr>
            <w:tcW w:w="2006" w:type="dxa"/>
          </w:tcPr>
          <w:p w:rsidR="00261B9D" w:rsidRPr="000B7828" w:rsidRDefault="006D594F" w:rsidP="00D3668D">
            <w:pPr>
              <w:autoSpaceDE w:val="0"/>
              <w:autoSpaceDN w:val="0"/>
              <w:adjustRightInd w:val="0"/>
              <w:rPr>
                <w:rFonts w:cs="Arial"/>
                <w:szCs w:val="18"/>
                <w:lang w:val="en-GB"/>
              </w:rPr>
            </w:pPr>
            <w:proofErr w:type="spellStart"/>
            <w:r>
              <w:rPr>
                <w:rFonts w:cs="Arial"/>
                <w:szCs w:val="18"/>
                <w:lang w:val="en-GB"/>
              </w:rPr>
              <w:t>Turkiet</w:t>
            </w:r>
            <w:proofErr w:type="spellEnd"/>
          </w:p>
        </w:tc>
        <w:tc>
          <w:tcPr>
            <w:tcW w:w="1308" w:type="dxa"/>
          </w:tcPr>
          <w:p w:rsidR="00261B9D" w:rsidRPr="000B7828" w:rsidRDefault="000B7828" w:rsidP="000B7828">
            <w:pPr>
              <w:autoSpaceDE w:val="0"/>
              <w:autoSpaceDN w:val="0"/>
              <w:adjustRightInd w:val="0"/>
              <w:jc w:val="right"/>
              <w:rPr>
                <w:rFonts w:cs="Arial"/>
                <w:szCs w:val="18"/>
                <w:lang w:val="en-GB"/>
              </w:rPr>
            </w:pPr>
            <w:r w:rsidRPr="000B7828">
              <w:rPr>
                <w:rFonts w:cs="Arial"/>
                <w:szCs w:val="18"/>
                <w:lang w:val="en-GB"/>
              </w:rPr>
              <w:t>27</w:t>
            </w:r>
          </w:p>
        </w:tc>
        <w:tc>
          <w:tcPr>
            <w:tcW w:w="1657" w:type="dxa"/>
          </w:tcPr>
          <w:p w:rsidR="00261B9D" w:rsidRPr="000B7828" w:rsidRDefault="000B7828" w:rsidP="000B7828">
            <w:pPr>
              <w:autoSpaceDE w:val="0"/>
              <w:autoSpaceDN w:val="0"/>
              <w:adjustRightInd w:val="0"/>
              <w:jc w:val="right"/>
              <w:rPr>
                <w:rFonts w:cs="Arial"/>
                <w:szCs w:val="18"/>
                <w:lang w:val="en-GB"/>
              </w:rPr>
            </w:pPr>
            <w:r w:rsidRPr="000B7828">
              <w:rPr>
                <w:rFonts w:cs="Arial"/>
                <w:szCs w:val="18"/>
                <w:lang w:val="en-GB"/>
              </w:rPr>
              <w:t>28</w:t>
            </w:r>
          </w:p>
        </w:tc>
      </w:tr>
      <w:tr w:rsidR="00261B9D" w:rsidTr="00D02F46">
        <w:trPr>
          <w:cnfStyle w:val="000000100000" w:firstRow="0" w:lastRow="0" w:firstColumn="0" w:lastColumn="0" w:oddVBand="0" w:evenVBand="0" w:oddHBand="1" w:evenHBand="0" w:firstRowFirstColumn="0" w:firstRowLastColumn="0" w:lastRowFirstColumn="0" w:lastRowLastColumn="0"/>
          <w:trHeight w:val="196"/>
        </w:trPr>
        <w:tc>
          <w:tcPr>
            <w:tcW w:w="829" w:type="dxa"/>
          </w:tcPr>
          <w:p w:rsidR="00261B9D" w:rsidRPr="000B7828" w:rsidRDefault="00261B9D" w:rsidP="000B7828">
            <w:pPr>
              <w:autoSpaceDE w:val="0"/>
              <w:autoSpaceDN w:val="0"/>
              <w:adjustRightInd w:val="0"/>
              <w:jc w:val="center"/>
              <w:rPr>
                <w:rFonts w:cs="Arial"/>
                <w:szCs w:val="18"/>
                <w:lang w:val="en-GB"/>
              </w:rPr>
            </w:pPr>
            <w:r w:rsidRPr="000B7828">
              <w:rPr>
                <w:rFonts w:cs="Arial"/>
                <w:szCs w:val="18"/>
                <w:lang w:val="en-GB"/>
              </w:rPr>
              <w:t>=7</w:t>
            </w:r>
          </w:p>
        </w:tc>
        <w:tc>
          <w:tcPr>
            <w:tcW w:w="2006" w:type="dxa"/>
          </w:tcPr>
          <w:p w:rsidR="00261B9D" w:rsidRPr="000B7828" w:rsidRDefault="000B7828" w:rsidP="00D3668D">
            <w:pPr>
              <w:autoSpaceDE w:val="0"/>
              <w:autoSpaceDN w:val="0"/>
              <w:adjustRightInd w:val="0"/>
              <w:rPr>
                <w:rFonts w:cs="Arial"/>
                <w:szCs w:val="18"/>
                <w:lang w:val="en-GB"/>
              </w:rPr>
            </w:pPr>
            <w:r w:rsidRPr="000B7828">
              <w:rPr>
                <w:rFonts w:cs="Arial"/>
                <w:szCs w:val="18"/>
                <w:lang w:val="en-GB"/>
              </w:rPr>
              <w:t>Finland</w:t>
            </w:r>
          </w:p>
        </w:tc>
        <w:tc>
          <w:tcPr>
            <w:tcW w:w="1308" w:type="dxa"/>
          </w:tcPr>
          <w:p w:rsidR="00261B9D" w:rsidRPr="000B7828" w:rsidRDefault="000B7828" w:rsidP="000B7828">
            <w:pPr>
              <w:autoSpaceDE w:val="0"/>
              <w:autoSpaceDN w:val="0"/>
              <w:adjustRightInd w:val="0"/>
              <w:jc w:val="right"/>
              <w:rPr>
                <w:rFonts w:cs="Arial"/>
                <w:szCs w:val="18"/>
                <w:lang w:val="en-GB"/>
              </w:rPr>
            </w:pPr>
            <w:r w:rsidRPr="000B7828">
              <w:rPr>
                <w:rFonts w:cs="Arial"/>
                <w:szCs w:val="18"/>
                <w:lang w:val="en-GB"/>
              </w:rPr>
              <w:t>23</w:t>
            </w:r>
          </w:p>
        </w:tc>
        <w:tc>
          <w:tcPr>
            <w:tcW w:w="1657" w:type="dxa"/>
          </w:tcPr>
          <w:p w:rsidR="00261B9D" w:rsidRPr="000B7828" w:rsidRDefault="000B7828" w:rsidP="000B7828">
            <w:pPr>
              <w:autoSpaceDE w:val="0"/>
              <w:autoSpaceDN w:val="0"/>
              <w:adjustRightInd w:val="0"/>
              <w:jc w:val="right"/>
              <w:rPr>
                <w:rFonts w:cs="Arial"/>
                <w:szCs w:val="18"/>
                <w:lang w:val="en-GB"/>
              </w:rPr>
            </w:pPr>
            <w:r w:rsidRPr="000B7828">
              <w:rPr>
                <w:rFonts w:cs="Arial"/>
                <w:szCs w:val="18"/>
                <w:lang w:val="en-GB"/>
              </w:rPr>
              <w:t>22</w:t>
            </w:r>
          </w:p>
        </w:tc>
      </w:tr>
      <w:tr w:rsidR="00261B9D" w:rsidTr="00D02F46">
        <w:trPr>
          <w:cnfStyle w:val="000000010000" w:firstRow="0" w:lastRow="0" w:firstColumn="0" w:lastColumn="0" w:oddVBand="0" w:evenVBand="0" w:oddHBand="0" w:evenHBand="1" w:firstRowFirstColumn="0" w:firstRowLastColumn="0" w:lastRowFirstColumn="0" w:lastRowLastColumn="0"/>
          <w:trHeight w:val="205"/>
        </w:trPr>
        <w:tc>
          <w:tcPr>
            <w:tcW w:w="829" w:type="dxa"/>
          </w:tcPr>
          <w:p w:rsidR="00261B9D" w:rsidRPr="000B7828" w:rsidRDefault="00261B9D" w:rsidP="000B7828">
            <w:pPr>
              <w:autoSpaceDE w:val="0"/>
              <w:autoSpaceDN w:val="0"/>
              <w:adjustRightInd w:val="0"/>
              <w:jc w:val="center"/>
              <w:rPr>
                <w:rFonts w:cs="Arial"/>
                <w:szCs w:val="18"/>
                <w:lang w:val="en-GB"/>
              </w:rPr>
            </w:pPr>
            <w:r w:rsidRPr="000B7828">
              <w:rPr>
                <w:rFonts w:cs="Arial"/>
                <w:szCs w:val="18"/>
                <w:lang w:val="en-GB"/>
              </w:rPr>
              <w:t>=7</w:t>
            </w:r>
          </w:p>
        </w:tc>
        <w:tc>
          <w:tcPr>
            <w:tcW w:w="2006" w:type="dxa"/>
          </w:tcPr>
          <w:p w:rsidR="00261B9D" w:rsidRPr="000B7828" w:rsidRDefault="006D594F" w:rsidP="00D3668D">
            <w:pPr>
              <w:autoSpaceDE w:val="0"/>
              <w:autoSpaceDN w:val="0"/>
              <w:adjustRightInd w:val="0"/>
              <w:rPr>
                <w:rFonts w:cs="Arial"/>
                <w:szCs w:val="18"/>
                <w:lang w:val="en-GB"/>
              </w:rPr>
            </w:pPr>
            <w:proofErr w:type="spellStart"/>
            <w:r>
              <w:rPr>
                <w:rFonts w:cs="Arial"/>
                <w:szCs w:val="18"/>
                <w:lang w:val="en-GB"/>
              </w:rPr>
              <w:t>Tyskland</w:t>
            </w:r>
            <w:proofErr w:type="spellEnd"/>
          </w:p>
        </w:tc>
        <w:tc>
          <w:tcPr>
            <w:tcW w:w="1308" w:type="dxa"/>
          </w:tcPr>
          <w:p w:rsidR="00261B9D" w:rsidRPr="000B7828" w:rsidRDefault="000B7828" w:rsidP="000B7828">
            <w:pPr>
              <w:autoSpaceDE w:val="0"/>
              <w:autoSpaceDN w:val="0"/>
              <w:adjustRightInd w:val="0"/>
              <w:jc w:val="right"/>
              <w:rPr>
                <w:rFonts w:cs="Arial"/>
                <w:szCs w:val="18"/>
                <w:lang w:val="en-GB"/>
              </w:rPr>
            </w:pPr>
            <w:r w:rsidRPr="000B7828">
              <w:rPr>
                <w:rFonts w:cs="Arial"/>
                <w:szCs w:val="18"/>
                <w:lang w:val="en-GB"/>
              </w:rPr>
              <w:t>23</w:t>
            </w:r>
          </w:p>
        </w:tc>
        <w:tc>
          <w:tcPr>
            <w:tcW w:w="1657" w:type="dxa"/>
          </w:tcPr>
          <w:p w:rsidR="00261B9D" w:rsidRPr="000B7828" w:rsidRDefault="000B7828" w:rsidP="000B7828">
            <w:pPr>
              <w:autoSpaceDE w:val="0"/>
              <w:autoSpaceDN w:val="0"/>
              <w:adjustRightInd w:val="0"/>
              <w:jc w:val="right"/>
              <w:rPr>
                <w:rFonts w:cs="Arial"/>
                <w:szCs w:val="18"/>
                <w:lang w:val="en-GB"/>
              </w:rPr>
            </w:pPr>
            <w:r w:rsidRPr="000B7828">
              <w:rPr>
                <w:rFonts w:cs="Arial"/>
                <w:szCs w:val="18"/>
                <w:lang w:val="en-GB"/>
              </w:rPr>
              <w:t>20</w:t>
            </w:r>
          </w:p>
        </w:tc>
      </w:tr>
      <w:tr w:rsidR="00261B9D" w:rsidTr="00D02F46">
        <w:trPr>
          <w:cnfStyle w:val="000000100000" w:firstRow="0" w:lastRow="0" w:firstColumn="0" w:lastColumn="0" w:oddVBand="0" w:evenVBand="0" w:oddHBand="1" w:evenHBand="0" w:firstRowFirstColumn="0" w:firstRowLastColumn="0" w:lastRowFirstColumn="0" w:lastRowLastColumn="0"/>
          <w:trHeight w:val="196"/>
        </w:trPr>
        <w:tc>
          <w:tcPr>
            <w:tcW w:w="829" w:type="dxa"/>
          </w:tcPr>
          <w:p w:rsidR="00261B9D" w:rsidRPr="000B7828" w:rsidRDefault="00261B9D" w:rsidP="000B7828">
            <w:pPr>
              <w:autoSpaceDE w:val="0"/>
              <w:autoSpaceDN w:val="0"/>
              <w:adjustRightInd w:val="0"/>
              <w:jc w:val="center"/>
              <w:rPr>
                <w:rFonts w:cs="Arial"/>
                <w:szCs w:val="18"/>
                <w:lang w:val="en-GB"/>
              </w:rPr>
            </w:pPr>
            <w:r w:rsidRPr="000B7828">
              <w:rPr>
                <w:rFonts w:cs="Arial"/>
                <w:szCs w:val="18"/>
                <w:lang w:val="en-GB"/>
              </w:rPr>
              <w:t>8</w:t>
            </w:r>
          </w:p>
        </w:tc>
        <w:tc>
          <w:tcPr>
            <w:tcW w:w="2006" w:type="dxa"/>
          </w:tcPr>
          <w:p w:rsidR="00261B9D" w:rsidRPr="000B7828" w:rsidRDefault="000B7828" w:rsidP="00D3668D">
            <w:pPr>
              <w:autoSpaceDE w:val="0"/>
              <w:autoSpaceDN w:val="0"/>
              <w:adjustRightInd w:val="0"/>
              <w:rPr>
                <w:rFonts w:cs="Arial"/>
                <w:szCs w:val="18"/>
                <w:lang w:val="en-GB"/>
              </w:rPr>
            </w:pPr>
            <w:r w:rsidRPr="000B7828">
              <w:rPr>
                <w:rFonts w:cs="Arial"/>
                <w:szCs w:val="18"/>
                <w:lang w:val="en-GB"/>
              </w:rPr>
              <w:t>Israel</w:t>
            </w:r>
          </w:p>
        </w:tc>
        <w:tc>
          <w:tcPr>
            <w:tcW w:w="1308" w:type="dxa"/>
          </w:tcPr>
          <w:p w:rsidR="00261B9D" w:rsidRPr="000B7828" w:rsidRDefault="00BF2A9F" w:rsidP="000B7828">
            <w:pPr>
              <w:autoSpaceDE w:val="0"/>
              <w:autoSpaceDN w:val="0"/>
              <w:adjustRightInd w:val="0"/>
              <w:jc w:val="right"/>
              <w:rPr>
                <w:rFonts w:cs="Arial"/>
                <w:szCs w:val="18"/>
                <w:lang w:val="en-GB"/>
              </w:rPr>
            </w:pPr>
            <w:r>
              <w:rPr>
                <w:rFonts w:cs="Arial"/>
                <w:szCs w:val="18"/>
                <w:lang w:val="en-GB"/>
              </w:rPr>
              <w:t>1</w:t>
            </w:r>
            <w:r w:rsidR="000B7828" w:rsidRPr="000B7828">
              <w:rPr>
                <w:rFonts w:cs="Arial"/>
                <w:szCs w:val="18"/>
                <w:lang w:val="en-GB"/>
              </w:rPr>
              <w:t>8</w:t>
            </w:r>
          </w:p>
        </w:tc>
        <w:tc>
          <w:tcPr>
            <w:tcW w:w="1657" w:type="dxa"/>
          </w:tcPr>
          <w:p w:rsidR="00261B9D" w:rsidRPr="000B7828" w:rsidRDefault="000B7828" w:rsidP="000B7828">
            <w:pPr>
              <w:autoSpaceDE w:val="0"/>
              <w:autoSpaceDN w:val="0"/>
              <w:adjustRightInd w:val="0"/>
              <w:jc w:val="right"/>
              <w:rPr>
                <w:rFonts w:cs="Arial"/>
                <w:szCs w:val="18"/>
                <w:lang w:val="en-GB"/>
              </w:rPr>
            </w:pPr>
            <w:r w:rsidRPr="000B7828">
              <w:rPr>
                <w:rFonts w:cs="Arial"/>
                <w:szCs w:val="18"/>
                <w:lang w:val="en-GB"/>
              </w:rPr>
              <w:t>20</w:t>
            </w:r>
          </w:p>
        </w:tc>
      </w:tr>
      <w:tr w:rsidR="00261B9D" w:rsidTr="00D02F46">
        <w:trPr>
          <w:cnfStyle w:val="000000010000" w:firstRow="0" w:lastRow="0" w:firstColumn="0" w:lastColumn="0" w:oddVBand="0" w:evenVBand="0" w:oddHBand="0" w:evenHBand="1" w:firstRowFirstColumn="0" w:firstRowLastColumn="0" w:lastRowFirstColumn="0" w:lastRowLastColumn="0"/>
          <w:trHeight w:val="19"/>
        </w:trPr>
        <w:tc>
          <w:tcPr>
            <w:tcW w:w="829" w:type="dxa"/>
          </w:tcPr>
          <w:p w:rsidR="00261B9D" w:rsidRPr="000B7828" w:rsidRDefault="00261B9D" w:rsidP="000B7828">
            <w:pPr>
              <w:autoSpaceDE w:val="0"/>
              <w:autoSpaceDN w:val="0"/>
              <w:adjustRightInd w:val="0"/>
              <w:jc w:val="center"/>
              <w:rPr>
                <w:rFonts w:cs="Arial"/>
                <w:szCs w:val="18"/>
                <w:lang w:val="en-GB"/>
              </w:rPr>
            </w:pPr>
            <w:r w:rsidRPr="000B7828">
              <w:rPr>
                <w:rFonts w:cs="Arial"/>
                <w:szCs w:val="18"/>
                <w:lang w:val="en-GB"/>
              </w:rPr>
              <w:t>9</w:t>
            </w:r>
          </w:p>
        </w:tc>
        <w:tc>
          <w:tcPr>
            <w:tcW w:w="2006" w:type="dxa"/>
          </w:tcPr>
          <w:p w:rsidR="00261B9D" w:rsidRPr="000B7828" w:rsidRDefault="006D594F" w:rsidP="00D3668D">
            <w:pPr>
              <w:autoSpaceDE w:val="0"/>
              <w:autoSpaceDN w:val="0"/>
              <w:adjustRightInd w:val="0"/>
              <w:rPr>
                <w:rFonts w:cs="Arial"/>
                <w:szCs w:val="18"/>
                <w:lang w:val="en-GB"/>
              </w:rPr>
            </w:pPr>
            <w:proofErr w:type="spellStart"/>
            <w:r>
              <w:rPr>
                <w:rFonts w:cs="Arial"/>
                <w:szCs w:val="18"/>
                <w:lang w:val="en-GB"/>
              </w:rPr>
              <w:t>Irland</w:t>
            </w:r>
            <w:proofErr w:type="spellEnd"/>
          </w:p>
        </w:tc>
        <w:tc>
          <w:tcPr>
            <w:tcW w:w="1308" w:type="dxa"/>
          </w:tcPr>
          <w:p w:rsidR="00261B9D" w:rsidRPr="000B7828" w:rsidRDefault="000B7828" w:rsidP="000B7828">
            <w:pPr>
              <w:autoSpaceDE w:val="0"/>
              <w:autoSpaceDN w:val="0"/>
              <w:adjustRightInd w:val="0"/>
              <w:jc w:val="right"/>
              <w:rPr>
                <w:rFonts w:cs="Arial"/>
                <w:szCs w:val="18"/>
                <w:lang w:val="en-GB"/>
              </w:rPr>
            </w:pPr>
            <w:r w:rsidRPr="000B7828">
              <w:rPr>
                <w:rFonts w:cs="Arial"/>
                <w:szCs w:val="18"/>
                <w:lang w:val="en-GB"/>
              </w:rPr>
              <w:t>17</w:t>
            </w:r>
          </w:p>
        </w:tc>
        <w:tc>
          <w:tcPr>
            <w:tcW w:w="1657" w:type="dxa"/>
          </w:tcPr>
          <w:p w:rsidR="00261B9D" w:rsidRPr="000B7828" w:rsidRDefault="000B7828" w:rsidP="000B7828">
            <w:pPr>
              <w:autoSpaceDE w:val="0"/>
              <w:autoSpaceDN w:val="0"/>
              <w:adjustRightInd w:val="0"/>
              <w:jc w:val="right"/>
              <w:rPr>
                <w:rFonts w:cs="Arial"/>
                <w:szCs w:val="18"/>
                <w:lang w:val="en-GB"/>
              </w:rPr>
            </w:pPr>
            <w:r w:rsidRPr="000B7828">
              <w:rPr>
                <w:rFonts w:cs="Arial"/>
                <w:szCs w:val="18"/>
                <w:lang w:val="en-GB"/>
              </w:rPr>
              <w:t>16</w:t>
            </w:r>
          </w:p>
        </w:tc>
      </w:tr>
    </w:tbl>
    <w:p w:rsidR="000947A9" w:rsidRDefault="000947A9" w:rsidP="00D3668D">
      <w:pPr>
        <w:autoSpaceDE w:val="0"/>
        <w:autoSpaceDN w:val="0"/>
        <w:adjustRightInd w:val="0"/>
        <w:rPr>
          <w:rFonts w:cs="Arial"/>
          <w:szCs w:val="18"/>
        </w:rPr>
      </w:pPr>
    </w:p>
    <w:p w:rsidR="00261B9D" w:rsidRPr="006D594F" w:rsidRDefault="00973473" w:rsidP="00D3668D">
      <w:pPr>
        <w:autoSpaceDE w:val="0"/>
        <w:autoSpaceDN w:val="0"/>
        <w:adjustRightInd w:val="0"/>
        <w:rPr>
          <w:rFonts w:cs="Arial"/>
          <w:szCs w:val="18"/>
        </w:rPr>
      </w:pPr>
      <w:r>
        <w:rPr>
          <w:rFonts w:cs="Arial"/>
          <w:szCs w:val="18"/>
        </w:rPr>
        <w:t>Den kompletta listan ö</w:t>
      </w:r>
      <w:r w:rsidR="006D594F" w:rsidRPr="006D594F">
        <w:rPr>
          <w:rFonts w:cs="Arial"/>
          <w:szCs w:val="18"/>
        </w:rPr>
        <w:t xml:space="preserve">ver företag </w:t>
      </w:r>
      <w:r>
        <w:rPr>
          <w:rFonts w:cs="Arial"/>
          <w:szCs w:val="18"/>
        </w:rPr>
        <w:t>från 24 länder samt deta</w:t>
      </w:r>
      <w:r w:rsidR="006D594F" w:rsidRPr="006D594F">
        <w:rPr>
          <w:rFonts w:cs="Arial"/>
          <w:szCs w:val="18"/>
        </w:rPr>
        <w:t xml:space="preserve">ljerad information om </w:t>
      </w:r>
      <w:proofErr w:type="spellStart"/>
      <w:r w:rsidR="00E6293D" w:rsidRPr="006D594F">
        <w:rPr>
          <w:rFonts w:cs="Arial"/>
          <w:szCs w:val="18"/>
        </w:rPr>
        <w:t>Deloit</w:t>
      </w:r>
      <w:r w:rsidR="006D594F" w:rsidRPr="006D594F">
        <w:rPr>
          <w:rFonts w:cs="Arial"/>
          <w:szCs w:val="18"/>
        </w:rPr>
        <w:t>te´s</w:t>
      </w:r>
      <w:proofErr w:type="spellEnd"/>
      <w:r w:rsidR="006D594F" w:rsidRPr="006D594F">
        <w:rPr>
          <w:rFonts w:cs="Arial"/>
          <w:szCs w:val="18"/>
        </w:rPr>
        <w:t xml:space="preserve"> </w:t>
      </w:r>
      <w:proofErr w:type="spellStart"/>
      <w:r w:rsidR="006D594F" w:rsidRPr="006D594F">
        <w:rPr>
          <w:rFonts w:cs="Arial"/>
          <w:szCs w:val="18"/>
        </w:rPr>
        <w:t>Technology</w:t>
      </w:r>
      <w:proofErr w:type="spellEnd"/>
      <w:r w:rsidR="006D594F" w:rsidRPr="006D594F">
        <w:rPr>
          <w:rFonts w:cs="Arial"/>
          <w:szCs w:val="18"/>
        </w:rPr>
        <w:t xml:space="preserve"> Fast 5</w:t>
      </w:r>
      <w:bookmarkStart w:id="0" w:name="_GoBack"/>
      <w:bookmarkEnd w:id="0"/>
      <w:r w:rsidR="006D594F" w:rsidRPr="006D594F">
        <w:rPr>
          <w:rFonts w:cs="Arial"/>
          <w:szCs w:val="18"/>
        </w:rPr>
        <w:t>00 finns på</w:t>
      </w:r>
      <w:r w:rsidR="00E6293D" w:rsidRPr="006D594F">
        <w:rPr>
          <w:rFonts w:cs="Arial"/>
          <w:szCs w:val="18"/>
        </w:rPr>
        <w:t xml:space="preserve"> </w:t>
      </w:r>
      <w:r w:rsidR="006D594F" w:rsidRPr="006D594F">
        <w:rPr>
          <w:rFonts w:cs="Arial"/>
          <w:szCs w:val="18"/>
        </w:rPr>
        <w:t>www.deloitte.co.uk/fast500emea</w:t>
      </w:r>
      <w:r w:rsidR="00E6293D" w:rsidRPr="006D594F">
        <w:rPr>
          <w:rFonts w:cs="Arial"/>
          <w:szCs w:val="18"/>
        </w:rPr>
        <w:t>.</w:t>
      </w:r>
    </w:p>
    <w:p w:rsidR="006D594F" w:rsidRDefault="006D594F" w:rsidP="00D3668D">
      <w:pPr>
        <w:autoSpaceDE w:val="0"/>
        <w:autoSpaceDN w:val="0"/>
        <w:adjustRightInd w:val="0"/>
        <w:rPr>
          <w:rFonts w:ascii="Univers LT 47 CondensedLt" w:hAnsi="Univers LT 47 CondensedLt" w:cs="Arial"/>
          <w:b/>
          <w:szCs w:val="18"/>
        </w:rPr>
      </w:pPr>
    </w:p>
    <w:p w:rsidR="00D3668D" w:rsidRPr="006D594F" w:rsidRDefault="00252827" w:rsidP="00D3668D">
      <w:pPr>
        <w:autoSpaceDE w:val="0"/>
        <w:autoSpaceDN w:val="0"/>
        <w:adjustRightInd w:val="0"/>
        <w:rPr>
          <w:rFonts w:ascii="Univers LT 47 CondensedLt" w:hAnsi="Univers LT 47 CondensedLt" w:cs="Arial"/>
          <w:b/>
          <w:szCs w:val="18"/>
        </w:rPr>
      </w:pPr>
      <w:r w:rsidRPr="006D594F">
        <w:rPr>
          <w:rFonts w:ascii="Univers LT 47 CondensedLt" w:hAnsi="Univers LT 47 CondensedLt" w:cs="Arial"/>
          <w:b/>
          <w:szCs w:val="18"/>
        </w:rPr>
        <w:t xml:space="preserve">Om </w:t>
      </w:r>
      <w:r w:rsidR="00D3668D" w:rsidRPr="006D594F">
        <w:rPr>
          <w:rFonts w:ascii="Univers LT 47 CondensedLt" w:hAnsi="Univers LT 47 CondensedLt" w:cs="Arial"/>
          <w:b/>
          <w:szCs w:val="18"/>
        </w:rPr>
        <w:t xml:space="preserve">Deloitte </w:t>
      </w:r>
      <w:r w:rsidRPr="00252827">
        <w:rPr>
          <w:rFonts w:ascii="Univers LT 47 CondensedLt" w:eastAsia="Times New Roman" w:hAnsi="Univers LT 47 CondensedLt" w:cs="Arial"/>
          <w:b/>
          <w:bCs/>
          <w:color w:val="333333"/>
          <w:szCs w:val="18"/>
          <w:lang w:eastAsia="sv-SE"/>
        </w:rPr>
        <w:t xml:space="preserve">Sweden </w:t>
      </w:r>
      <w:proofErr w:type="spellStart"/>
      <w:r w:rsidRPr="00252827">
        <w:rPr>
          <w:rFonts w:ascii="Univers LT 47 CondensedLt" w:eastAsia="Times New Roman" w:hAnsi="Univers LT 47 CondensedLt" w:cs="Arial"/>
          <w:b/>
          <w:bCs/>
          <w:color w:val="333333"/>
          <w:szCs w:val="18"/>
          <w:lang w:eastAsia="sv-SE"/>
        </w:rPr>
        <w:t>Technology</w:t>
      </w:r>
      <w:proofErr w:type="spellEnd"/>
      <w:r w:rsidRPr="00252827">
        <w:rPr>
          <w:rFonts w:ascii="Univers LT 47 CondensedLt" w:eastAsia="Times New Roman" w:hAnsi="Univers LT 47 CondensedLt" w:cs="Arial"/>
          <w:b/>
          <w:bCs/>
          <w:color w:val="333333"/>
          <w:szCs w:val="18"/>
          <w:lang w:eastAsia="sv-SE"/>
        </w:rPr>
        <w:t xml:space="preserve"> Fast 50</w:t>
      </w:r>
    </w:p>
    <w:p w:rsidR="00252827" w:rsidRDefault="00252827" w:rsidP="00252827">
      <w:pPr>
        <w:spacing w:after="100" w:afterAutospacing="1"/>
        <w:rPr>
          <w:rFonts w:eastAsia="Times New Roman" w:cs="Arial"/>
          <w:bCs/>
          <w:color w:val="333333"/>
          <w:szCs w:val="18"/>
          <w:lang w:eastAsia="sv-SE"/>
        </w:rPr>
      </w:pPr>
      <w:r w:rsidRPr="00252827">
        <w:rPr>
          <w:rFonts w:eastAsia="Times New Roman" w:cs="Arial"/>
          <w:bCs/>
          <w:color w:val="333333"/>
          <w:szCs w:val="18"/>
          <w:lang w:eastAsia="sv-SE"/>
        </w:rPr>
        <w:t xml:space="preserve">Sweden </w:t>
      </w:r>
      <w:proofErr w:type="spellStart"/>
      <w:r w:rsidRPr="00252827">
        <w:rPr>
          <w:rFonts w:eastAsia="Times New Roman" w:cs="Arial"/>
          <w:bCs/>
          <w:color w:val="333333"/>
          <w:szCs w:val="18"/>
          <w:lang w:eastAsia="sv-SE"/>
        </w:rPr>
        <w:t>Technology</w:t>
      </w:r>
      <w:proofErr w:type="spellEnd"/>
      <w:r w:rsidRPr="00252827">
        <w:rPr>
          <w:rFonts w:eastAsia="Times New Roman" w:cs="Arial"/>
          <w:bCs/>
          <w:color w:val="333333"/>
          <w:szCs w:val="18"/>
          <w:lang w:eastAsia="sv-SE"/>
        </w:rPr>
        <w:t xml:space="preserve"> Fast 50 är en årlig oberoende ranking av Sveriges snabbast växande teknikföretag. Rankingen inkluderar såväl publika som privata bolag och omfattar all typ av teknik, från internet, datorer och annan datautrustning till </w:t>
      </w:r>
      <w:r w:rsidR="006D594F" w:rsidRPr="006D594F">
        <w:rPr>
          <w:rFonts w:eastAsia="Times New Roman" w:cs="Arial"/>
          <w:bCs/>
          <w:color w:val="333333"/>
          <w:szCs w:val="18"/>
          <w:lang w:eastAsia="sv-SE"/>
        </w:rPr>
        <w:t>biotech</w:t>
      </w:r>
      <w:r w:rsidRPr="00252827">
        <w:rPr>
          <w:rFonts w:eastAsia="Times New Roman" w:cs="Arial"/>
          <w:bCs/>
          <w:color w:val="333333"/>
          <w:szCs w:val="18"/>
          <w:lang w:eastAsia="sv-SE"/>
        </w:rPr>
        <w:t>.</w:t>
      </w:r>
    </w:p>
    <w:p w:rsidR="00252827" w:rsidRPr="006D594F" w:rsidRDefault="00252827" w:rsidP="00252827">
      <w:pPr>
        <w:spacing w:line="276" w:lineRule="auto"/>
        <w:jc w:val="both"/>
        <w:rPr>
          <w:rFonts w:ascii="Univers LT 47 CondensedLt" w:hAnsi="Univers LT 47 CondensedLt"/>
          <w:b/>
          <w:bCs/>
          <w:szCs w:val="18"/>
        </w:rPr>
      </w:pPr>
      <w:r w:rsidRPr="006D594F">
        <w:rPr>
          <w:rFonts w:ascii="Univers LT 47 CondensedLt" w:hAnsi="Univers LT 47 CondensedLt"/>
          <w:b/>
          <w:bCs/>
          <w:szCs w:val="18"/>
        </w:rPr>
        <w:t>Om Infobric</w:t>
      </w:r>
    </w:p>
    <w:p w:rsidR="00252827" w:rsidRPr="006D594F" w:rsidRDefault="00252827" w:rsidP="00252827">
      <w:pPr>
        <w:spacing w:line="276" w:lineRule="auto"/>
        <w:jc w:val="both"/>
        <w:rPr>
          <w:szCs w:val="18"/>
        </w:rPr>
      </w:pPr>
      <w:r w:rsidRPr="006D594F">
        <w:rPr>
          <w:szCs w:val="18"/>
        </w:rPr>
        <w:t xml:space="preserve">Infobric utvecklar lösningar som gör att arbetet på en byggarbetsplats blir säkrare och effektivare, bl. a via internettjänsten Infobric </w:t>
      </w:r>
      <w:proofErr w:type="spellStart"/>
      <w:r w:rsidRPr="006D594F">
        <w:rPr>
          <w:szCs w:val="18"/>
        </w:rPr>
        <w:t>Ease</w:t>
      </w:r>
      <w:proofErr w:type="spellEnd"/>
      <w:r w:rsidRPr="006D594F">
        <w:rPr>
          <w:szCs w:val="18"/>
        </w:rPr>
        <w:t xml:space="preserve"> som förenklar och gör byggprocessen smidigare med realtidsinformation från byggarbetsplatsen. Infobric har 20-talet anställda och huvudkontor i Jönköping samt säljkontor i Stockholm, Norge och Storbritannien. Huvudägare i bolaget är fonden </w:t>
      </w:r>
      <w:proofErr w:type="spellStart"/>
      <w:r w:rsidRPr="006D594F">
        <w:rPr>
          <w:szCs w:val="18"/>
        </w:rPr>
        <w:t>Scope</w:t>
      </w:r>
      <w:proofErr w:type="spellEnd"/>
      <w:r w:rsidRPr="006D594F">
        <w:rPr>
          <w:szCs w:val="18"/>
        </w:rPr>
        <w:t xml:space="preserve"> </w:t>
      </w:r>
      <w:proofErr w:type="spellStart"/>
      <w:r w:rsidRPr="006D594F">
        <w:rPr>
          <w:szCs w:val="18"/>
        </w:rPr>
        <w:t>Growth</w:t>
      </w:r>
      <w:proofErr w:type="spellEnd"/>
      <w:r w:rsidRPr="006D594F">
        <w:rPr>
          <w:szCs w:val="18"/>
        </w:rPr>
        <w:t xml:space="preserve"> II L.P. och bolagets grundare. För mer information, se </w:t>
      </w:r>
      <w:hyperlink r:id="rId9" w:history="1">
        <w:r w:rsidRPr="006D594F">
          <w:rPr>
            <w:szCs w:val="18"/>
          </w:rPr>
          <w:t>www.infobric.se</w:t>
        </w:r>
      </w:hyperlink>
      <w:r w:rsidRPr="006D594F">
        <w:rPr>
          <w:szCs w:val="18"/>
        </w:rPr>
        <w:t>.</w:t>
      </w:r>
    </w:p>
    <w:p w:rsidR="00261B9D" w:rsidRPr="000947A9" w:rsidRDefault="00261B9D" w:rsidP="00472FF0">
      <w:pPr>
        <w:spacing w:after="0"/>
        <w:textAlignment w:val="top"/>
        <w:rPr>
          <w:rFonts w:eastAsia="Times New Roman" w:cs="Arial"/>
          <w:color w:val="333333"/>
          <w:szCs w:val="18"/>
          <w:lang w:eastAsia="sv-SE"/>
        </w:rPr>
      </w:pPr>
    </w:p>
    <w:p w:rsidR="00252827" w:rsidRPr="006D594F" w:rsidRDefault="00252827" w:rsidP="00252827">
      <w:pPr>
        <w:rPr>
          <w:rFonts w:ascii="Univers LT 47 CondensedLt" w:hAnsi="Univers LT 47 CondensedLt"/>
          <w:b/>
          <w:bCs/>
          <w:szCs w:val="18"/>
        </w:rPr>
      </w:pPr>
      <w:r w:rsidRPr="006D594F">
        <w:rPr>
          <w:rFonts w:ascii="Univers LT 47 CondensedLt" w:hAnsi="Univers LT 47 CondensedLt"/>
          <w:b/>
          <w:bCs/>
          <w:szCs w:val="18"/>
        </w:rPr>
        <w:t>För ytterligare information, vänligen kontakta:</w:t>
      </w:r>
    </w:p>
    <w:p w:rsidR="00252827" w:rsidRPr="006D594F" w:rsidRDefault="00252827" w:rsidP="00252827">
      <w:pPr>
        <w:tabs>
          <w:tab w:val="left" w:pos="3969"/>
        </w:tabs>
        <w:spacing w:line="276" w:lineRule="auto"/>
        <w:rPr>
          <w:b/>
          <w:bCs/>
          <w:szCs w:val="18"/>
          <w:lang w:val="en-US"/>
        </w:rPr>
      </w:pPr>
      <w:r w:rsidRPr="006D594F">
        <w:rPr>
          <w:bCs/>
          <w:szCs w:val="18"/>
          <w:lang w:val="en-US"/>
        </w:rPr>
        <w:t>Kenneth Johansson – VD Infobric</w:t>
      </w:r>
      <w:r w:rsidRPr="006D594F">
        <w:rPr>
          <w:b/>
          <w:bCs/>
          <w:szCs w:val="18"/>
          <w:lang w:val="en-US"/>
        </w:rPr>
        <w:tab/>
      </w:r>
      <w:r w:rsidRPr="006D594F">
        <w:rPr>
          <w:b/>
          <w:bCs/>
          <w:szCs w:val="18"/>
          <w:lang w:val="en-US"/>
        </w:rPr>
        <w:br/>
      </w:r>
      <w:r w:rsidRPr="006D594F">
        <w:rPr>
          <w:szCs w:val="18"/>
          <w:lang w:val="en-US"/>
        </w:rPr>
        <w:t xml:space="preserve">Tel. 070 – 788 16 15 </w:t>
      </w:r>
      <w:r w:rsidRPr="006D594F">
        <w:rPr>
          <w:szCs w:val="18"/>
          <w:lang w:val="en-US"/>
        </w:rPr>
        <w:tab/>
      </w:r>
      <w:r w:rsidRPr="006D594F">
        <w:rPr>
          <w:szCs w:val="18"/>
          <w:lang w:val="en-US"/>
        </w:rPr>
        <w:br/>
      </w:r>
      <w:hyperlink r:id="rId10" w:history="1">
        <w:r w:rsidRPr="006D594F">
          <w:rPr>
            <w:szCs w:val="18"/>
            <w:lang w:val="en-US"/>
          </w:rPr>
          <w:t>kenneth.johansson@infobric.se</w:t>
        </w:r>
      </w:hyperlink>
    </w:p>
    <w:p w:rsidR="00252827" w:rsidRPr="006D594F" w:rsidRDefault="00252827" w:rsidP="00252827">
      <w:pPr>
        <w:rPr>
          <w:szCs w:val="18"/>
          <w:lang w:val="en-US"/>
        </w:rPr>
      </w:pPr>
    </w:p>
    <w:p w:rsidR="004834B2" w:rsidRPr="006D594F" w:rsidRDefault="004834B2" w:rsidP="00252827">
      <w:pPr>
        <w:spacing w:after="0"/>
        <w:textAlignment w:val="top"/>
        <w:rPr>
          <w:szCs w:val="18"/>
          <w:lang w:val="en-GB"/>
        </w:rPr>
      </w:pPr>
    </w:p>
    <w:sectPr w:rsidR="004834B2" w:rsidRPr="006D594F" w:rsidSect="000947A9">
      <w:footerReference w:type="default" r:id="rId11"/>
      <w:pgSz w:w="11906" w:h="16838" w:code="9"/>
      <w:pgMar w:top="2092" w:right="1418" w:bottom="1985"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FE" w:rsidRDefault="00EF19FE" w:rsidP="00013B9A">
      <w:pPr>
        <w:spacing w:after="0"/>
      </w:pPr>
      <w:r>
        <w:separator/>
      </w:r>
    </w:p>
  </w:endnote>
  <w:endnote w:type="continuationSeparator" w:id="0">
    <w:p w:rsidR="00EF19FE" w:rsidRDefault="00EF19FE" w:rsidP="00013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panose1 w:val="02000503040000020003"/>
    <w:charset w:val="00"/>
    <w:family w:val="auto"/>
    <w:pitch w:val="variable"/>
    <w:sig w:usb0="8000002F" w:usb1="4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Univers LT 47 CondensedLt">
    <w:panose1 w:val="02000803060000020003"/>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LT 45 Light">
    <w:panose1 w:val="02000803050000020003"/>
    <w:charset w:val="00"/>
    <w:family w:val="auto"/>
    <w:pitch w:val="variable"/>
    <w:sig w:usb0="A000002F" w:usb1="0000004A" w:usb2="00000000" w:usb3="00000000" w:csb0="00000111" w:csb1="00000000"/>
  </w:font>
  <w:font w:name="Tahoma">
    <w:panose1 w:val="020B0604030504040204"/>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center" w:tblpYSpec="top"/>
      <w:tblOverlap w:val="never"/>
      <w:tblW w:w="11907" w:type="dxa"/>
      <w:shd w:val="clear" w:color="auto" w:fill="F47929"/>
      <w:tblCellMar>
        <w:left w:w="0" w:type="dxa"/>
        <w:right w:w="0" w:type="dxa"/>
      </w:tblCellMar>
      <w:tblLook w:val="0600" w:firstRow="0" w:lastRow="0" w:firstColumn="0" w:lastColumn="0" w:noHBand="1" w:noVBand="1"/>
    </w:tblPr>
    <w:tblGrid>
      <w:gridCol w:w="851"/>
      <w:gridCol w:w="5103"/>
      <w:gridCol w:w="5103"/>
      <w:gridCol w:w="850"/>
    </w:tblGrid>
    <w:tr w:rsidR="00EF19FE" w:rsidRPr="009E28D2" w:rsidTr="00DD715A">
      <w:trPr>
        <w:trHeight w:hRule="exact" w:val="1418"/>
      </w:trPr>
      <w:tc>
        <w:tcPr>
          <w:tcW w:w="850" w:type="dxa"/>
          <w:shd w:val="clear" w:color="auto" w:fill="F47929"/>
          <w:vAlign w:val="center"/>
        </w:tcPr>
        <w:p w:rsidR="00EF19FE" w:rsidRPr="009E28D2" w:rsidRDefault="00EF19FE" w:rsidP="00174B3A">
          <w:pPr>
            <w:spacing w:after="0"/>
            <w:ind w:right="-851"/>
            <w:rPr>
              <w:color w:val="FFFFFF" w:themeColor="background1"/>
              <w:sz w:val="13"/>
              <w:szCs w:val="13"/>
            </w:rPr>
          </w:pPr>
        </w:p>
      </w:tc>
      <w:tc>
        <w:tcPr>
          <w:tcW w:w="5103" w:type="dxa"/>
          <w:shd w:val="clear" w:color="auto" w:fill="F47929"/>
          <w:vAlign w:val="center"/>
        </w:tcPr>
        <w:p w:rsidR="00EF19FE" w:rsidRPr="009E28D2" w:rsidRDefault="00EF19FE" w:rsidP="00B567DE">
          <w:pPr>
            <w:spacing w:after="0"/>
            <w:rPr>
              <w:rFonts w:ascii="Univers LT 45 Light" w:hAnsi="Univers LT 45 Light"/>
              <w:noProof/>
              <w:color w:val="FFFFFF" w:themeColor="background1"/>
              <w:sz w:val="13"/>
              <w:szCs w:val="13"/>
              <w:lang w:eastAsia="sv-SE"/>
            </w:rPr>
          </w:pPr>
          <w:r>
            <w:rPr>
              <w:rFonts w:ascii="Univers LT 45 Light" w:hAnsi="Univers LT 45 Light"/>
              <w:color w:val="FFFFFF" w:themeColor="background1"/>
              <w:sz w:val="32"/>
              <w:szCs w:val="32"/>
            </w:rPr>
            <w:t>PRESS</w:t>
          </w:r>
          <w:r w:rsidR="00B567DE">
            <w:rPr>
              <w:rFonts w:ascii="Univers LT 45 Light" w:hAnsi="Univers LT 45 Light"/>
              <w:color w:val="FFFFFF" w:themeColor="background1"/>
              <w:sz w:val="32"/>
              <w:szCs w:val="32"/>
            </w:rPr>
            <w:t>MEDDELANDE</w:t>
          </w:r>
        </w:p>
      </w:tc>
      <w:tc>
        <w:tcPr>
          <w:tcW w:w="5103" w:type="dxa"/>
          <w:shd w:val="clear" w:color="auto" w:fill="F47929"/>
          <w:vAlign w:val="center"/>
        </w:tcPr>
        <w:p w:rsidR="00EF19FE" w:rsidRPr="00EC48AA" w:rsidRDefault="00EF19FE" w:rsidP="00206B58">
          <w:pPr>
            <w:spacing w:after="0"/>
            <w:jc w:val="right"/>
            <w:rPr>
              <w:color w:val="FFFFFF" w:themeColor="background1"/>
              <w:sz w:val="30"/>
              <w:szCs w:val="30"/>
            </w:rPr>
          </w:pPr>
          <w:r>
            <w:rPr>
              <w:color w:val="FFFFFF" w:themeColor="background1"/>
              <w:sz w:val="30"/>
              <w:szCs w:val="30"/>
            </w:rPr>
            <w:t>2011-11-25</w:t>
          </w:r>
        </w:p>
      </w:tc>
      <w:tc>
        <w:tcPr>
          <w:tcW w:w="850" w:type="dxa"/>
          <w:shd w:val="clear" w:color="auto" w:fill="F47929"/>
          <w:vAlign w:val="center"/>
        </w:tcPr>
        <w:p w:rsidR="00EF19FE" w:rsidRPr="009E28D2" w:rsidRDefault="00EF19FE" w:rsidP="00174B3A">
          <w:pPr>
            <w:spacing w:after="0"/>
            <w:rPr>
              <w:color w:val="FFFFFF" w:themeColor="background1"/>
              <w:sz w:val="13"/>
              <w:szCs w:val="13"/>
            </w:rPr>
          </w:pPr>
        </w:p>
      </w:tc>
    </w:tr>
  </w:tbl>
  <w:tbl>
    <w:tblPr>
      <w:tblStyle w:val="Tabellrutnt"/>
      <w:tblpPr w:vertAnchor="page" w:horzAnchor="page" w:tblpYSpec="bottom"/>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
      <w:gridCol w:w="5103"/>
      <w:gridCol w:w="5103"/>
      <w:gridCol w:w="851"/>
    </w:tblGrid>
    <w:tr w:rsidR="00EF19FE" w:rsidRPr="003070A4" w:rsidTr="00DD715A">
      <w:tc>
        <w:tcPr>
          <w:tcW w:w="851" w:type="dxa"/>
          <w:tcMar>
            <w:top w:w="227" w:type="dxa"/>
          </w:tcMar>
        </w:tcPr>
        <w:p w:rsidR="00EF19FE" w:rsidRPr="00D331F2" w:rsidRDefault="00EF19FE" w:rsidP="00174B3A">
          <w:pPr>
            <w:pStyle w:val="Default"/>
            <w:ind w:right="-851"/>
            <w:rPr>
              <w:rFonts w:ascii="Univers LT 45 Light" w:hAnsi="Univers LT 45 Light"/>
              <w:color w:val="F47929"/>
              <w:sz w:val="13"/>
              <w:szCs w:val="13"/>
            </w:rPr>
          </w:pPr>
        </w:p>
      </w:tc>
      <w:tc>
        <w:tcPr>
          <w:tcW w:w="5103" w:type="dxa"/>
          <w:tcBorders>
            <w:top w:val="single" w:sz="4" w:space="0" w:color="F47929"/>
          </w:tcBorders>
          <w:tcMar>
            <w:top w:w="227" w:type="dxa"/>
          </w:tcMar>
          <w:vAlign w:val="bottom"/>
        </w:tcPr>
        <w:p w:rsidR="00EF19FE" w:rsidRPr="003070A4" w:rsidRDefault="00EF19FE" w:rsidP="00174B3A">
          <w:pPr>
            <w:pStyle w:val="Default"/>
            <w:ind w:right="-851"/>
            <w:rPr>
              <w:rFonts w:ascii="Univers LT 45 Light" w:hAnsi="Univers LT 45 Light"/>
              <w:color w:val="F47929"/>
              <w:sz w:val="13"/>
              <w:szCs w:val="13"/>
            </w:rPr>
          </w:pPr>
          <w:r w:rsidRPr="00D331F2">
            <w:rPr>
              <w:rFonts w:ascii="Univers LT 45 Light" w:hAnsi="Univers LT 45 Light"/>
              <w:color w:val="F47929"/>
              <w:sz w:val="13"/>
              <w:szCs w:val="13"/>
            </w:rPr>
            <w:t>Gjuterigatan 9</w:t>
          </w:r>
          <w:r>
            <w:rPr>
              <w:rFonts w:ascii="Univers LT 45 Light" w:hAnsi="Univers LT 45 Light"/>
              <w:color w:val="F47929"/>
              <w:sz w:val="13"/>
              <w:szCs w:val="13"/>
            </w:rPr>
            <w:t xml:space="preserve">, </w:t>
          </w:r>
          <w:r w:rsidRPr="003070A4">
            <w:rPr>
              <w:rFonts w:ascii="Univers LT 45 Light" w:hAnsi="Univers LT 45 Light"/>
              <w:color w:val="F47929"/>
              <w:sz w:val="13"/>
              <w:szCs w:val="13"/>
            </w:rPr>
            <w:t>553 18 Jönköping</w:t>
          </w:r>
          <w:r>
            <w:rPr>
              <w:rFonts w:ascii="Univers LT 45 Light" w:hAnsi="Univers LT 45 Light"/>
              <w:color w:val="F47929"/>
              <w:sz w:val="13"/>
              <w:szCs w:val="13"/>
            </w:rPr>
            <w:t>, Sweden</w:t>
          </w:r>
        </w:p>
        <w:p w:rsidR="00EF19FE" w:rsidRDefault="00EF19FE" w:rsidP="00174B3A">
          <w:pPr>
            <w:pStyle w:val="Default"/>
            <w:ind w:right="-851"/>
            <w:rPr>
              <w:rFonts w:ascii="Univers LT 45 Light" w:hAnsi="Univers LT 45 Light"/>
              <w:color w:val="F47929"/>
              <w:sz w:val="13"/>
              <w:szCs w:val="13"/>
            </w:rPr>
          </w:pPr>
          <w:r w:rsidRPr="003070A4">
            <w:rPr>
              <w:rFonts w:ascii="Univers LT 45 Light" w:hAnsi="Univers LT 45 Light"/>
              <w:color w:val="F47929"/>
              <w:sz w:val="13"/>
              <w:szCs w:val="13"/>
            </w:rPr>
            <w:t>Telefon +46 36 34 03 02</w:t>
          </w:r>
        </w:p>
        <w:p w:rsidR="00EF19FE" w:rsidRPr="003070A4" w:rsidRDefault="00EF19FE" w:rsidP="00E1218A">
          <w:pPr>
            <w:pStyle w:val="Default"/>
            <w:spacing w:before="60"/>
            <w:ind w:right="-851"/>
            <w:rPr>
              <w:rFonts w:ascii="Univers LT 45 Light" w:hAnsi="Univers LT 45 Light"/>
              <w:color w:val="F47929"/>
              <w:sz w:val="13"/>
              <w:szCs w:val="13"/>
            </w:rPr>
          </w:pPr>
          <w:r w:rsidRPr="003070A4">
            <w:rPr>
              <w:rFonts w:ascii="Univers LT 45 Light" w:hAnsi="Univers LT 45 Light"/>
              <w:color w:val="F47929"/>
              <w:sz w:val="13"/>
              <w:szCs w:val="13"/>
            </w:rPr>
            <w:t>www.infobric.se</w:t>
          </w:r>
          <w:r w:rsidRPr="003070A4">
            <w:rPr>
              <w:rFonts w:ascii="Univers LT 45 Light" w:hAnsi="Univers LT 45 Light"/>
              <w:color w:val="F47929"/>
              <w:sz w:val="13"/>
              <w:szCs w:val="13"/>
            </w:rPr>
            <w:br/>
            <w:t>info@infobric.se</w:t>
          </w:r>
        </w:p>
      </w:tc>
      <w:tc>
        <w:tcPr>
          <w:tcW w:w="5103" w:type="dxa"/>
          <w:tcBorders>
            <w:top w:val="single" w:sz="4" w:space="0" w:color="F47929"/>
          </w:tcBorders>
          <w:tcMar>
            <w:top w:w="227" w:type="dxa"/>
          </w:tcMar>
          <w:vAlign w:val="bottom"/>
        </w:tcPr>
        <w:p w:rsidR="00EF19FE" w:rsidRPr="003070A4" w:rsidRDefault="00EF19FE" w:rsidP="00174B3A">
          <w:pPr>
            <w:pStyle w:val="Default"/>
            <w:jc w:val="right"/>
            <w:rPr>
              <w:rFonts w:ascii="Univers LT 45 Light" w:hAnsi="Univers LT 45 Light"/>
              <w:noProof/>
              <w:color w:val="F47929"/>
              <w:sz w:val="13"/>
              <w:szCs w:val="13"/>
              <w:lang w:eastAsia="sv-SE"/>
            </w:rPr>
          </w:pPr>
        </w:p>
        <w:p w:rsidR="00EF19FE" w:rsidRPr="003070A4" w:rsidRDefault="00EF19FE" w:rsidP="00174B3A">
          <w:pPr>
            <w:pStyle w:val="Default"/>
            <w:jc w:val="right"/>
            <w:rPr>
              <w:rFonts w:ascii="Univers LT 45 Light" w:hAnsi="Univers LT 45 Light"/>
              <w:noProof/>
              <w:color w:val="F47929"/>
              <w:sz w:val="13"/>
              <w:szCs w:val="13"/>
              <w:lang w:eastAsia="sv-SE"/>
            </w:rPr>
          </w:pPr>
          <w:r>
            <w:rPr>
              <w:rFonts w:ascii="Univers LT 45 Light" w:hAnsi="Univers LT 45 Light"/>
              <w:noProof/>
              <w:color w:val="F47929"/>
              <w:sz w:val="13"/>
              <w:szCs w:val="13"/>
              <w:lang w:eastAsia="sv-SE"/>
            </w:rPr>
            <w:drawing>
              <wp:anchor distT="0" distB="0" distL="114300" distR="114300" simplePos="0" relativeHeight="251658240" behindDoc="1" locked="0" layoutInCell="1" allowOverlap="1" wp14:anchorId="73CCAECA" wp14:editId="0E5A6C01">
                <wp:simplePos x="0" y="0"/>
                <wp:positionH relativeFrom="column">
                  <wp:posOffset>1562735</wp:posOffset>
                </wp:positionH>
                <wp:positionV relativeFrom="paragraph">
                  <wp:posOffset>-46990</wp:posOffset>
                </wp:positionV>
                <wp:extent cx="1677600" cy="388800"/>
                <wp:effectExtent l="0" t="0" r="0" b="0"/>
                <wp:wrapThrough wrapText="bothSides">
                  <wp:wrapPolygon edited="0">
                    <wp:start x="5889" y="0"/>
                    <wp:lineTo x="0" y="0"/>
                    <wp:lineTo x="0" y="20118"/>
                    <wp:lineTo x="21346" y="20118"/>
                    <wp:lineTo x="21346" y="5294"/>
                    <wp:lineTo x="16685" y="0"/>
                    <wp:lineTo x="7361" y="0"/>
                    <wp:lineTo x="5889" y="0"/>
                  </wp:wrapPolygon>
                </wp:wrapThrough>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ric Loggo 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88800"/>
                        </a:xfrm>
                        <a:prstGeom prst="rect">
                          <a:avLst/>
                        </a:prstGeom>
                      </pic:spPr>
                    </pic:pic>
                  </a:graphicData>
                </a:graphic>
                <wp14:sizeRelH relativeFrom="margin">
                  <wp14:pctWidth>0</wp14:pctWidth>
                </wp14:sizeRelH>
                <wp14:sizeRelV relativeFrom="margin">
                  <wp14:pctHeight>0</wp14:pctHeight>
                </wp14:sizeRelV>
              </wp:anchor>
            </w:drawing>
          </w:r>
        </w:p>
        <w:p w:rsidR="00EF19FE" w:rsidRPr="003070A4" w:rsidRDefault="00EF19FE" w:rsidP="00174B3A">
          <w:pPr>
            <w:pStyle w:val="Default"/>
            <w:jc w:val="right"/>
            <w:rPr>
              <w:rFonts w:ascii="Univers LT 45 Light" w:hAnsi="Univers LT 45 Light"/>
              <w:color w:val="F47929"/>
              <w:sz w:val="13"/>
              <w:szCs w:val="13"/>
            </w:rPr>
          </w:pPr>
        </w:p>
      </w:tc>
      <w:tc>
        <w:tcPr>
          <w:tcW w:w="851" w:type="dxa"/>
          <w:tcMar>
            <w:top w:w="227" w:type="dxa"/>
          </w:tcMar>
        </w:tcPr>
        <w:p w:rsidR="00EF19FE" w:rsidRPr="003070A4" w:rsidRDefault="00EF19FE" w:rsidP="00174B3A">
          <w:pPr>
            <w:pStyle w:val="Default"/>
            <w:jc w:val="right"/>
            <w:rPr>
              <w:rFonts w:ascii="Univers LT 45 Light" w:hAnsi="Univers LT 45 Light"/>
              <w:noProof/>
              <w:color w:val="F47929"/>
              <w:sz w:val="13"/>
              <w:szCs w:val="13"/>
              <w:lang w:eastAsia="sv-SE"/>
            </w:rPr>
          </w:pPr>
        </w:p>
      </w:tc>
    </w:tr>
    <w:tr w:rsidR="00EF19FE" w:rsidRPr="003070A4" w:rsidTr="009E28D2">
      <w:trPr>
        <w:trHeight w:hRule="exact" w:val="680"/>
      </w:trPr>
      <w:tc>
        <w:tcPr>
          <w:tcW w:w="851" w:type="dxa"/>
        </w:tcPr>
        <w:p w:rsidR="00EF19FE" w:rsidRPr="003070A4" w:rsidRDefault="00EF19FE" w:rsidP="00174B3A">
          <w:pPr>
            <w:pStyle w:val="Default"/>
            <w:ind w:right="-851"/>
            <w:rPr>
              <w:rFonts w:ascii="Univers LT 45 Light" w:hAnsi="Univers LT 45 Light"/>
              <w:color w:val="F47929"/>
              <w:sz w:val="13"/>
              <w:szCs w:val="13"/>
            </w:rPr>
          </w:pPr>
        </w:p>
      </w:tc>
      <w:tc>
        <w:tcPr>
          <w:tcW w:w="5103" w:type="dxa"/>
          <w:vAlign w:val="bottom"/>
        </w:tcPr>
        <w:p w:rsidR="00EF19FE" w:rsidRPr="003070A4" w:rsidRDefault="00EF19FE" w:rsidP="00174B3A">
          <w:pPr>
            <w:pStyle w:val="Default"/>
            <w:ind w:right="-851"/>
            <w:rPr>
              <w:rFonts w:ascii="Univers LT 45 Light" w:hAnsi="Univers LT 45 Light"/>
              <w:color w:val="F47929"/>
              <w:sz w:val="13"/>
              <w:szCs w:val="13"/>
            </w:rPr>
          </w:pPr>
        </w:p>
      </w:tc>
      <w:tc>
        <w:tcPr>
          <w:tcW w:w="5103" w:type="dxa"/>
          <w:vAlign w:val="bottom"/>
        </w:tcPr>
        <w:p w:rsidR="00EF19FE" w:rsidRPr="003070A4" w:rsidRDefault="00EF19FE" w:rsidP="00174B3A">
          <w:pPr>
            <w:pStyle w:val="Default"/>
            <w:jc w:val="right"/>
            <w:rPr>
              <w:rFonts w:ascii="Univers LT 45 Light" w:hAnsi="Univers LT 45 Light"/>
              <w:noProof/>
              <w:color w:val="F47929"/>
              <w:sz w:val="13"/>
              <w:szCs w:val="13"/>
              <w:lang w:eastAsia="sv-SE"/>
            </w:rPr>
          </w:pPr>
        </w:p>
      </w:tc>
      <w:tc>
        <w:tcPr>
          <w:tcW w:w="851" w:type="dxa"/>
        </w:tcPr>
        <w:p w:rsidR="00EF19FE" w:rsidRPr="003070A4" w:rsidRDefault="00EF19FE" w:rsidP="00174B3A">
          <w:pPr>
            <w:pStyle w:val="Default"/>
            <w:jc w:val="right"/>
            <w:rPr>
              <w:rFonts w:ascii="Univers LT 45 Light" w:hAnsi="Univers LT 45 Light"/>
              <w:noProof/>
              <w:color w:val="F47929"/>
              <w:sz w:val="13"/>
              <w:szCs w:val="13"/>
              <w:lang w:eastAsia="sv-SE"/>
            </w:rPr>
          </w:pPr>
        </w:p>
      </w:tc>
    </w:tr>
  </w:tbl>
  <w:p w:rsidR="00EF19FE" w:rsidRPr="003070A4" w:rsidRDefault="00EF19FE" w:rsidP="00174B3A">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FE" w:rsidRDefault="00EF19FE" w:rsidP="00013B9A">
      <w:pPr>
        <w:spacing w:after="0"/>
      </w:pPr>
      <w:r>
        <w:separator/>
      </w:r>
    </w:p>
  </w:footnote>
  <w:footnote w:type="continuationSeparator" w:id="0">
    <w:p w:rsidR="00EF19FE" w:rsidRDefault="00EF19FE" w:rsidP="00013B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A4AD8C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99E0987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DEEEE96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7B4C41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CE41BC0"/>
    <w:lvl w:ilvl="0">
      <w:start w:val="1"/>
      <w:numFmt w:val="bullet"/>
      <w:lvlText w:val=""/>
      <w:lvlJc w:val="left"/>
      <w:pPr>
        <w:tabs>
          <w:tab w:val="num" w:pos="360"/>
        </w:tabs>
        <w:ind w:left="360" w:hanging="360"/>
      </w:pPr>
      <w:rPr>
        <w:rFonts w:ascii="Symbol" w:hAnsi="Symbol" w:hint="default"/>
      </w:rPr>
    </w:lvl>
  </w:abstractNum>
  <w:abstractNum w:abstractNumId="5">
    <w:nsid w:val="03D404BB"/>
    <w:multiLevelType w:val="multilevel"/>
    <w:tmpl w:val="1E60D28C"/>
    <w:styleLink w:val="FormatmallFlernivlistaSymbolsymbolVnster0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6">
    <w:nsid w:val="06A5284D"/>
    <w:multiLevelType w:val="multilevel"/>
    <w:tmpl w:val="10A855C4"/>
    <w:styleLink w:val="FormatmallFlernivlistaSymbolsymbolVnster0cmHngande0"/>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7">
    <w:nsid w:val="0793323D"/>
    <w:multiLevelType w:val="multilevel"/>
    <w:tmpl w:val="FFEA82E0"/>
    <w:styleLink w:val="FormatmallFlernivlistaVnster0cmHngande05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nsid w:val="095941B6"/>
    <w:multiLevelType w:val="multilevel"/>
    <w:tmpl w:val="2788D52E"/>
    <w:numStyleLink w:val="FormatmallPunktlistaSymbolsymbolVnster063cmHngande02"/>
  </w:abstractNum>
  <w:abstractNum w:abstractNumId="9">
    <w:nsid w:val="14215966"/>
    <w:multiLevelType w:val="multilevel"/>
    <w:tmpl w:val="54FA8BD0"/>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6C7C68"/>
    <w:multiLevelType w:val="multilevel"/>
    <w:tmpl w:val="EC54E50C"/>
    <w:styleLink w:val="FormatmallPunktlistaSymbolsymbolVnster063cmHngande0"/>
    <w:lvl w:ilvl="0">
      <w:start w:val="1"/>
      <w:numFmt w:val="bullet"/>
      <w:lvlText w:val=""/>
      <w:lvlJc w:val="left"/>
      <w:pPr>
        <w:ind w:left="720" w:hanging="720"/>
      </w:pPr>
      <w:rPr>
        <w:rFonts w:ascii="Symbol" w:hAnsi="Symbol" w:hint="default"/>
        <w:sz w:val="18"/>
      </w:rPr>
    </w:lvl>
    <w:lvl w:ilvl="1">
      <w:start w:val="1"/>
      <w:numFmt w:val="bullet"/>
      <w:lvlText w:val="o"/>
      <w:lvlJc w:val="left"/>
      <w:pPr>
        <w:ind w:left="1440" w:hanging="1083"/>
      </w:pPr>
      <w:rPr>
        <w:rFonts w:ascii="Courier New" w:hAnsi="Courier New" w:hint="default"/>
      </w:rPr>
    </w:lvl>
    <w:lvl w:ilvl="2">
      <w:start w:val="1"/>
      <w:numFmt w:val="bullet"/>
      <w:lvlText w:val=""/>
      <w:lvlJc w:val="left"/>
      <w:pPr>
        <w:ind w:left="2160" w:hanging="1083"/>
      </w:pPr>
      <w:rPr>
        <w:rFonts w:ascii="Wingdings" w:hAnsi="Wingdings" w:hint="default"/>
      </w:rPr>
    </w:lvl>
    <w:lvl w:ilvl="3">
      <w:start w:val="1"/>
      <w:numFmt w:val="bullet"/>
      <w:lvlText w:val=""/>
      <w:lvlJc w:val="left"/>
      <w:pPr>
        <w:ind w:left="2880" w:hanging="1083"/>
      </w:pPr>
      <w:rPr>
        <w:rFonts w:ascii="Symbol" w:hAnsi="Symbol" w:hint="default"/>
      </w:rPr>
    </w:lvl>
    <w:lvl w:ilvl="4">
      <w:start w:val="1"/>
      <w:numFmt w:val="bullet"/>
      <w:lvlText w:val="o"/>
      <w:lvlJc w:val="left"/>
      <w:pPr>
        <w:ind w:left="3600" w:hanging="1083"/>
      </w:pPr>
      <w:rPr>
        <w:rFonts w:ascii="Courier New" w:hAnsi="Courier New" w:hint="default"/>
      </w:rPr>
    </w:lvl>
    <w:lvl w:ilvl="5">
      <w:start w:val="1"/>
      <w:numFmt w:val="bullet"/>
      <w:lvlText w:val=""/>
      <w:lvlJc w:val="left"/>
      <w:pPr>
        <w:ind w:left="4320" w:hanging="1082"/>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11">
    <w:nsid w:val="198D739F"/>
    <w:multiLevelType w:val="multilevel"/>
    <w:tmpl w:val="2788D52E"/>
    <w:styleLink w:val="FormatmallPunktlistaSymbolsymbolVnster063cmHngande02"/>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2">
    <w:nsid w:val="19D411C0"/>
    <w:multiLevelType w:val="multilevel"/>
    <w:tmpl w:val="6972C93A"/>
    <w:styleLink w:val="FormatmallNumreradlistaVnster063cmHngande063cm1"/>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13">
    <w:nsid w:val="200231F1"/>
    <w:multiLevelType w:val="multilevel"/>
    <w:tmpl w:val="74EAC9DE"/>
    <w:numStyleLink w:val="FormatmallNumreradlistaVnster063cmHngande063cm2"/>
  </w:abstractNum>
  <w:abstractNum w:abstractNumId="14">
    <w:nsid w:val="20256D6F"/>
    <w:multiLevelType w:val="multilevel"/>
    <w:tmpl w:val="C45CAF72"/>
    <w:styleLink w:val="FormatmallPunktlistaSymbolsymbolVnster063cmHngande03"/>
    <w:lvl w:ilvl="0">
      <w:start w:val="1"/>
      <w:numFmt w:val="bullet"/>
      <w:pStyle w:val="Punktlista"/>
      <w:lvlText w:val=""/>
      <w:lvlJc w:val="left"/>
      <w:pPr>
        <w:ind w:left="567" w:hanging="283"/>
      </w:pPr>
      <w:rPr>
        <w:rFonts w:ascii="Symbol" w:hAnsi="Symbol" w:hint="default"/>
        <w:sz w:val="18"/>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bullet"/>
      <w:pStyle w:val="Punktlista4"/>
      <w:lvlText w:val=""/>
      <w:lvlJc w:val="left"/>
      <w:pPr>
        <w:ind w:left="1418" w:hanging="284"/>
      </w:pPr>
      <w:rPr>
        <w:rFonts w:ascii="Symbol" w:hAnsi="Symbol" w:hint="default"/>
      </w:rPr>
    </w:lvl>
    <w:lvl w:ilvl="4">
      <w:start w:val="1"/>
      <w:numFmt w:val="bullet"/>
      <w:pStyle w:val="Punktlista5"/>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5">
    <w:nsid w:val="28E35028"/>
    <w:multiLevelType w:val="hybridMultilevel"/>
    <w:tmpl w:val="B606A46C"/>
    <w:lvl w:ilvl="0" w:tplc="FF9809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C344BAD"/>
    <w:multiLevelType w:val="multilevel"/>
    <w:tmpl w:val="74EAC9DE"/>
    <w:styleLink w:val="FormatmallNumreradlistaVnster063cmHngande063cm2"/>
    <w:lvl w:ilvl="0">
      <w:start w:val="1"/>
      <w:numFmt w:val="decimal"/>
      <w:pStyle w:val="Numreradlista"/>
      <w:lvlText w:val="%1."/>
      <w:lvlJc w:val="left"/>
      <w:pPr>
        <w:ind w:left="567" w:hanging="283"/>
      </w:pPr>
      <w:rPr>
        <w:rFonts w:ascii="Univers LT 55" w:hAnsi="Univers LT 55" w:hint="default"/>
        <w:sz w:val="18"/>
      </w:rPr>
    </w:lvl>
    <w:lvl w:ilvl="1">
      <w:start w:val="1"/>
      <w:numFmt w:val="lowerLetter"/>
      <w:pStyle w:val="Numreradlista2"/>
      <w:lvlText w:val="%2."/>
      <w:lvlJc w:val="left"/>
      <w:pPr>
        <w:ind w:left="851" w:hanging="284"/>
      </w:pPr>
      <w:rPr>
        <w:rFonts w:hint="default"/>
      </w:rPr>
    </w:lvl>
    <w:lvl w:ilvl="2">
      <w:start w:val="1"/>
      <w:numFmt w:val="lowerRoman"/>
      <w:pStyle w:val="Numreradlista3"/>
      <w:lvlText w:val="%3."/>
      <w:lvlJc w:val="left"/>
      <w:pPr>
        <w:ind w:left="1134" w:hanging="283"/>
      </w:pPr>
      <w:rPr>
        <w:rFonts w:hint="default"/>
      </w:rPr>
    </w:lvl>
    <w:lvl w:ilvl="3">
      <w:start w:val="1"/>
      <w:numFmt w:val="decimal"/>
      <w:pStyle w:val="Numreradlista4"/>
      <w:lvlText w:val="%4."/>
      <w:lvlJc w:val="left"/>
      <w:pPr>
        <w:ind w:left="1418" w:hanging="284"/>
      </w:pPr>
      <w:rPr>
        <w:rFonts w:hint="default"/>
      </w:rPr>
    </w:lvl>
    <w:lvl w:ilvl="4">
      <w:start w:val="1"/>
      <w:numFmt w:val="lowerLetter"/>
      <w:pStyle w:val="Numreradlista5"/>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7">
    <w:nsid w:val="3C98540E"/>
    <w:multiLevelType w:val="hybridMultilevel"/>
    <w:tmpl w:val="ACCC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C9A22E6"/>
    <w:multiLevelType w:val="hybridMultilevel"/>
    <w:tmpl w:val="2CD0A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F29539C"/>
    <w:multiLevelType w:val="multilevel"/>
    <w:tmpl w:val="2788D52E"/>
    <w:numStyleLink w:val="FormatmallPunktlistaSymbolsymbolVnster063cmHngande02"/>
  </w:abstractNum>
  <w:abstractNum w:abstractNumId="20">
    <w:nsid w:val="403A374D"/>
    <w:multiLevelType w:val="multilevel"/>
    <w:tmpl w:val="2788D52E"/>
    <w:numStyleLink w:val="FormatmallPunktlistaSymbolsymbolVnster063cmHngande02"/>
  </w:abstractNum>
  <w:abstractNum w:abstractNumId="21">
    <w:nsid w:val="41A81C10"/>
    <w:multiLevelType w:val="multilevel"/>
    <w:tmpl w:val="879E3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Rubrik6"/>
      <w:lvlText w:val="%1.%2.%3.%4.%5.%6."/>
      <w:lvlJc w:val="left"/>
      <w:pPr>
        <w:ind w:left="2736" w:hanging="936"/>
      </w:pPr>
      <w:rPr>
        <w:rFonts w:hint="default"/>
      </w:rPr>
    </w:lvl>
    <w:lvl w:ilvl="6">
      <w:start w:val="1"/>
      <w:numFmt w:val="decimal"/>
      <w:pStyle w:val="Rubrik7"/>
      <w:lvlText w:val="%1.%2.%3.%4.%5.%6.%7."/>
      <w:lvlJc w:val="left"/>
      <w:pPr>
        <w:ind w:left="3240" w:hanging="1080"/>
      </w:pPr>
      <w:rPr>
        <w:rFonts w:hint="default"/>
      </w:rPr>
    </w:lvl>
    <w:lvl w:ilvl="7">
      <w:start w:val="1"/>
      <w:numFmt w:val="decimal"/>
      <w:pStyle w:val="Rubrik8"/>
      <w:lvlText w:val="%1.%2.%3.%4.%5.%6.%7.%8."/>
      <w:lvlJc w:val="left"/>
      <w:pPr>
        <w:ind w:left="3744" w:hanging="1224"/>
      </w:pPr>
      <w:rPr>
        <w:rFonts w:hint="default"/>
      </w:rPr>
    </w:lvl>
    <w:lvl w:ilvl="8">
      <w:start w:val="1"/>
      <w:numFmt w:val="decimal"/>
      <w:pStyle w:val="Rubrik9"/>
      <w:lvlText w:val="%1.%2.%3.%4.%5.%6.%7.%8.%9."/>
      <w:lvlJc w:val="left"/>
      <w:pPr>
        <w:ind w:left="4320" w:hanging="1440"/>
      </w:pPr>
      <w:rPr>
        <w:rFonts w:hint="default"/>
      </w:rPr>
    </w:lvl>
  </w:abstractNum>
  <w:abstractNum w:abstractNumId="22">
    <w:nsid w:val="51BB36FA"/>
    <w:multiLevelType w:val="multilevel"/>
    <w:tmpl w:val="49769264"/>
    <w:styleLink w:val="FormatmallPunktlistaSymbolsymbolVnster063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3">
    <w:nsid w:val="5E2D34EE"/>
    <w:multiLevelType w:val="multilevel"/>
    <w:tmpl w:val="47945F18"/>
    <w:styleLink w:val="FormatmallNumreradlistaVnster063cmHngande063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righ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4">
    <w:nsid w:val="60AC761B"/>
    <w:multiLevelType w:val="multilevel"/>
    <w:tmpl w:val="2788D52E"/>
    <w:numStyleLink w:val="FormatmallPunktlistaSymbolsymbolVnster063cmHngande02"/>
  </w:abstractNum>
  <w:abstractNum w:abstractNumId="25">
    <w:nsid w:val="62064C4D"/>
    <w:multiLevelType w:val="multilevel"/>
    <w:tmpl w:val="B606A46C"/>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2B4342"/>
    <w:multiLevelType w:val="multilevel"/>
    <w:tmpl w:val="CBE6BC5A"/>
    <w:styleLink w:val="FormatmallFlernivlistaSymbolsymbolVnster0cmHngande1"/>
    <w:lvl w:ilvl="0">
      <w:start w:val="1"/>
      <w:numFmt w:val="bullet"/>
      <w:lvlText w:val=""/>
      <w:lvlJc w:val="left"/>
      <w:pPr>
        <w:ind w:left="454" w:hanging="454"/>
      </w:pPr>
      <w:rPr>
        <w:rFonts w:ascii="Symbol" w:hAnsi="Symbol" w:hint="default"/>
        <w:sz w:val="18"/>
      </w:rPr>
    </w:lvl>
    <w:lvl w:ilvl="1">
      <w:start w:val="1"/>
      <w:numFmt w:val="bullet"/>
      <w:lvlText w:val="o"/>
      <w:lvlJc w:val="left"/>
      <w:pPr>
        <w:ind w:left="794" w:hanging="454"/>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27">
    <w:nsid w:val="6D4A727E"/>
    <w:multiLevelType w:val="multilevel"/>
    <w:tmpl w:val="6972C93A"/>
    <w:numStyleLink w:val="FormatmallNumreradlistaVnster063cmHngande063cm1"/>
  </w:abstractNum>
  <w:abstractNum w:abstractNumId="28">
    <w:nsid w:val="6F4E4EC6"/>
    <w:multiLevelType w:val="multilevel"/>
    <w:tmpl w:val="C45CAF72"/>
    <w:numStyleLink w:val="FormatmallPunktlistaSymbolsymbolVnster063cmHngande03"/>
  </w:abstractNum>
  <w:abstractNum w:abstractNumId="29">
    <w:nsid w:val="77986528"/>
    <w:multiLevelType w:val="hybridMultilevel"/>
    <w:tmpl w:val="020AB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AED3410"/>
    <w:multiLevelType w:val="multilevel"/>
    <w:tmpl w:val="C45CAF72"/>
    <w:numStyleLink w:val="FormatmallPunktlistaSymbolsymbolVnster063cmHngande03"/>
  </w:abstractNum>
  <w:abstractNum w:abstractNumId="31">
    <w:nsid w:val="7C3A0144"/>
    <w:multiLevelType w:val="multilevel"/>
    <w:tmpl w:val="2788D52E"/>
    <w:numStyleLink w:val="FormatmallPunktlistaSymbolsymbolVnster063cmHngande02"/>
  </w:abstractNum>
  <w:num w:numId="1">
    <w:abstractNumId w:val="21"/>
  </w:num>
  <w:num w:numId="2">
    <w:abstractNumId w:val="10"/>
  </w:num>
  <w:num w:numId="3">
    <w:abstractNumId w:val="26"/>
  </w:num>
  <w:num w:numId="4">
    <w:abstractNumId w:val="6"/>
  </w:num>
  <w:num w:numId="5">
    <w:abstractNumId w:val="5"/>
  </w:num>
  <w:num w:numId="6">
    <w:abstractNumId w:val="23"/>
  </w:num>
  <w:num w:numId="7">
    <w:abstractNumId w:val="7"/>
  </w:num>
  <w:num w:numId="8">
    <w:abstractNumId w:val="22"/>
  </w:num>
  <w:num w:numId="9">
    <w:abstractNumId w:val="12"/>
  </w:num>
  <w:num w:numId="10">
    <w:abstractNumId w:val="27"/>
  </w:num>
  <w:num w:numId="11">
    <w:abstractNumId w:val="17"/>
  </w:num>
  <w:num w:numId="12">
    <w:abstractNumId w:val="11"/>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24"/>
  </w:num>
  <w:num w:numId="20">
    <w:abstractNumId w:val="19"/>
  </w:num>
  <w:num w:numId="21">
    <w:abstractNumId w:val="8"/>
  </w:num>
  <w:num w:numId="22">
    <w:abstractNumId w:val="31"/>
  </w:num>
  <w:num w:numId="23">
    <w:abstractNumId w:val="18"/>
  </w:num>
  <w:num w:numId="24">
    <w:abstractNumId w:val="15"/>
  </w:num>
  <w:num w:numId="25">
    <w:abstractNumId w:val="25"/>
  </w:num>
  <w:num w:numId="26">
    <w:abstractNumId w:val="13"/>
  </w:num>
  <w:num w:numId="27">
    <w:abstractNumId w:val="9"/>
  </w:num>
  <w:num w:numId="28">
    <w:abstractNumId w:val="16"/>
  </w:num>
  <w:num w:numId="29">
    <w:abstractNumId w:val="29"/>
  </w:num>
  <w:num w:numId="30">
    <w:abstractNumId w:val="14"/>
  </w:num>
  <w:num w:numId="31">
    <w:abstractNumId w:val="28"/>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F0"/>
    <w:rsid w:val="00013B9A"/>
    <w:rsid w:val="00017884"/>
    <w:rsid w:val="00066036"/>
    <w:rsid w:val="00092C90"/>
    <w:rsid w:val="000947A9"/>
    <w:rsid w:val="000A5BBF"/>
    <w:rsid w:val="000B1B5E"/>
    <w:rsid w:val="000B30DA"/>
    <w:rsid w:val="000B7828"/>
    <w:rsid w:val="000E054C"/>
    <w:rsid w:val="000E4050"/>
    <w:rsid w:val="000E5EA0"/>
    <w:rsid w:val="0011366B"/>
    <w:rsid w:val="00122089"/>
    <w:rsid w:val="001457DB"/>
    <w:rsid w:val="00174B3A"/>
    <w:rsid w:val="001846CC"/>
    <w:rsid w:val="00206B58"/>
    <w:rsid w:val="00215A1F"/>
    <w:rsid w:val="00252827"/>
    <w:rsid w:val="00257A22"/>
    <w:rsid w:val="00261B9D"/>
    <w:rsid w:val="00263AC0"/>
    <w:rsid w:val="00264C00"/>
    <w:rsid w:val="002714E2"/>
    <w:rsid w:val="002A334C"/>
    <w:rsid w:val="002B0200"/>
    <w:rsid w:val="002D318A"/>
    <w:rsid w:val="002D5BC0"/>
    <w:rsid w:val="002E2111"/>
    <w:rsid w:val="002E4C40"/>
    <w:rsid w:val="003070A4"/>
    <w:rsid w:val="0031454B"/>
    <w:rsid w:val="00322574"/>
    <w:rsid w:val="00340F95"/>
    <w:rsid w:val="0034407F"/>
    <w:rsid w:val="00390209"/>
    <w:rsid w:val="003D6B48"/>
    <w:rsid w:val="00425A42"/>
    <w:rsid w:val="00457946"/>
    <w:rsid w:val="004623F1"/>
    <w:rsid w:val="00463696"/>
    <w:rsid w:val="00472FF0"/>
    <w:rsid w:val="004834B2"/>
    <w:rsid w:val="004C1C9F"/>
    <w:rsid w:val="004D5A5D"/>
    <w:rsid w:val="004F110F"/>
    <w:rsid w:val="004F453B"/>
    <w:rsid w:val="005155D6"/>
    <w:rsid w:val="00532446"/>
    <w:rsid w:val="00556626"/>
    <w:rsid w:val="0058571A"/>
    <w:rsid w:val="005A3790"/>
    <w:rsid w:val="005A40D3"/>
    <w:rsid w:val="005C5E05"/>
    <w:rsid w:val="005C68BB"/>
    <w:rsid w:val="005F14CF"/>
    <w:rsid w:val="00616944"/>
    <w:rsid w:val="00617E35"/>
    <w:rsid w:val="00630C22"/>
    <w:rsid w:val="00657919"/>
    <w:rsid w:val="0066177B"/>
    <w:rsid w:val="00693FD0"/>
    <w:rsid w:val="006C14AE"/>
    <w:rsid w:val="006C6FDA"/>
    <w:rsid w:val="006D594F"/>
    <w:rsid w:val="006F33CC"/>
    <w:rsid w:val="00702393"/>
    <w:rsid w:val="00727E96"/>
    <w:rsid w:val="00786DA0"/>
    <w:rsid w:val="007979AE"/>
    <w:rsid w:val="007A14BE"/>
    <w:rsid w:val="007A7A02"/>
    <w:rsid w:val="007B53B7"/>
    <w:rsid w:val="007C6418"/>
    <w:rsid w:val="007D6850"/>
    <w:rsid w:val="00801AAC"/>
    <w:rsid w:val="008402FF"/>
    <w:rsid w:val="0084137E"/>
    <w:rsid w:val="008A3306"/>
    <w:rsid w:val="008B157D"/>
    <w:rsid w:val="008D28A4"/>
    <w:rsid w:val="008E6394"/>
    <w:rsid w:val="008F22B7"/>
    <w:rsid w:val="00911C6A"/>
    <w:rsid w:val="00917A7E"/>
    <w:rsid w:val="0093484C"/>
    <w:rsid w:val="009570A3"/>
    <w:rsid w:val="00957A42"/>
    <w:rsid w:val="00964655"/>
    <w:rsid w:val="00970877"/>
    <w:rsid w:val="00973473"/>
    <w:rsid w:val="009759BD"/>
    <w:rsid w:val="00981C11"/>
    <w:rsid w:val="00992B4C"/>
    <w:rsid w:val="009A7E60"/>
    <w:rsid w:val="009C2B19"/>
    <w:rsid w:val="009C4EAD"/>
    <w:rsid w:val="009E28D2"/>
    <w:rsid w:val="009F405D"/>
    <w:rsid w:val="00A31AC2"/>
    <w:rsid w:val="00A57221"/>
    <w:rsid w:val="00A710E7"/>
    <w:rsid w:val="00A913DD"/>
    <w:rsid w:val="00AB2D7B"/>
    <w:rsid w:val="00AC259A"/>
    <w:rsid w:val="00B410A1"/>
    <w:rsid w:val="00B567DE"/>
    <w:rsid w:val="00B56D18"/>
    <w:rsid w:val="00B939FA"/>
    <w:rsid w:val="00BC5D0D"/>
    <w:rsid w:val="00BD3732"/>
    <w:rsid w:val="00BF2A9F"/>
    <w:rsid w:val="00BF3C11"/>
    <w:rsid w:val="00C04834"/>
    <w:rsid w:val="00C051DB"/>
    <w:rsid w:val="00C31AE8"/>
    <w:rsid w:val="00C55DBB"/>
    <w:rsid w:val="00C55FE4"/>
    <w:rsid w:val="00C953A7"/>
    <w:rsid w:val="00CA1F87"/>
    <w:rsid w:val="00CA25C6"/>
    <w:rsid w:val="00CA4AE8"/>
    <w:rsid w:val="00CA5886"/>
    <w:rsid w:val="00CB5398"/>
    <w:rsid w:val="00CC3835"/>
    <w:rsid w:val="00CD78E5"/>
    <w:rsid w:val="00CE685F"/>
    <w:rsid w:val="00D02F46"/>
    <w:rsid w:val="00D14496"/>
    <w:rsid w:val="00D3668D"/>
    <w:rsid w:val="00D60938"/>
    <w:rsid w:val="00D61C5D"/>
    <w:rsid w:val="00D71AB5"/>
    <w:rsid w:val="00D90AD8"/>
    <w:rsid w:val="00DC31C4"/>
    <w:rsid w:val="00DD715A"/>
    <w:rsid w:val="00E054E2"/>
    <w:rsid w:val="00E1218A"/>
    <w:rsid w:val="00E168EF"/>
    <w:rsid w:val="00E25C61"/>
    <w:rsid w:val="00E5671E"/>
    <w:rsid w:val="00E6293D"/>
    <w:rsid w:val="00E64112"/>
    <w:rsid w:val="00EC48AA"/>
    <w:rsid w:val="00EC70BD"/>
    <w:rsid w:val="00EC7865"/>
    <w:rsid w:val="00ED1E52"/>
    <w:rsid w:val="00EF13FC"/>
    <w:rsid w:val="00EF19FE"/>
    <w:rsid w:val="00F14ED5"/>
    <w:rsid w:val="00F40906"/>
    <w:rsid w:val="00F4547C"/>
    <w:rsid w:val="00F54E77"/>
    <w:rsid w:val="00F55CE2"/>
    <w:rsid w:val="00F8099C"/>
    <w:rsid w:val="00F97C6A"/>
    <w:rsid w:val="00FB23B6"/>
    <w:rsid w:val="00FE4A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table of figures" w:unhideWhenUsed="0"/>
    <w:lsdException w:name="List Bullet" w:qFormat="1"/>
    <w:lsdException w:name="List Number" w:qFormat="1"/>
    <w:lsdException w:name="Title" w:semiHidden="0" w:uiPriority="10" w:unhideWhenUsed="0"/>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E28D2"/>
    <w:pPr>
      <w:spacing w:line="240" w:lineRule="auto"/>
    </w:pPr>
    <w:rPr>
      <w:rFonts w:ascii="Univers LT 55" w:hAnsi="Univers LT 55"/>
      <w:sz w:val="18"/>
    </w:rPr>
  </w:style>
  <w:style w:type="paragraph" w:styleId="Rubrik1">
    <w:name w:val="heading 1"/>
    <w:basedOn w:val="Normal"/>
    <w:next w:val="Normal"/>
    <w:link w:val="Rubrik1Char"/>
    <w:autoRedefine/>
    <w:uiPriority w:val="9"/>
    <w:qFormat/>
    <w:rsid w:val="00C55DBB"/>
    <w:pPr>
      <w:keepNext/>
      <w:keepLines/>
      <w:spacing w:before="240" w:after="120"/>
      <w:contextualSpacing/>
      <w:outlineLvl w:val="0"/>
    </w:pPr>
    <w:rPr>
      <w:rFonts w:ascii="Univers LT 47 CondensedLt" w:eastAsiaTheme="majorEastAsia" w:hAnsi="Univers LT 47 CondensedLt" w:cstheme="majorBidi"/>
      <w:bCs/>
      <w:color w:val="F47929"/>
      <w:sz w:val="48"/>
      <w:szCs w:val="28"/>
    </w:rPr>
  </w:style>
  <w:style w:type="paragraph" w:styleId="Rubrik2">
    <w:name w:val="heading 2"/>
    <w:basedOn w:val="Rubrik1"/>
    <w:next w:val="Normal"/>
    <w:link w:val="Rubrik2Char"/>
    <w:autoRedefine/>
    <w:uiPriority w:val="9"/>
    <w:qFormat/>
    <w:rsid w:val="00992B4C"/>
    <w:pPr>
      <w:numPr>
        <w:ilvl w:val="1"/>
      </w:numPr>
      <w:spacing w:before="200"/>
      <w:ind w:left="431" w:hanging="431"/>
      <w:outlineLvl w:val="1"/>
    </w:pPr>
    <w:rPr>
      <w:bCs w:val="0"/>
      <w:color w:val="auto"/>
      <w:sz w:val="30"/>
      <w:szCs w:val="26"/>
    </w:rPr>
  </w:style>
  <w:style w:type="paragraph" w:styleId="Rubrik3">
    <w:name w:val="heading 3"/>
    <w:basedOn w:val="Rubrik2"/>
    <w:next w:val="Normal"/>
    <w:link w:val="Rubrik3Char"/>
    <w:autoRedefine/>
    <w:uiPriority w:val="9"/>
    <w:qFormat/>
    <w:rsid w:val="00CC3835"/>
    <w:pPr>
      <w:numPr>
        <w:ilvl w:val="2"/>
      </w:numPr>
      <w:spacing w:after="60"/>
      <w:ind w:left="505" w:hanging="505"/>
      <w:outlineLvl w:val="2"/>
    </w:pPr>
    <w:rPr>
      <w:sz w:val="24"/>
    </w:rPr>
  </w:style>
  <w:style w:type="paragraph" w:styleId="Rubrik4">
    <w:name w:val="heading 4"/>
    <w:basedOn w:val="Rubrik3"/>
    <w:next w:val="Normal"/>
    <w:link w:val="Rubrik4Char"/>
    <w:autoRedefine/>
    <w:uiPriority w:val="9"/>
    <w:qFormat/>
    <w:rsid w:val="00F8099C"/>
    <w:pPr>
      <w:numPr>
        <w:ilvl w:val="3"/>
      </w:numPr>
      <w:spacing w:after="0"/>
      <w:ind w:left="646" w:hanging="646"/>
      <w:outlineLvl w:val="3"/>
    </w:pPr>
    <w:rPr>
      <w:bCs/>
      <w:iCs/>
      <w:sz w:val="18"/>
    </w:rPr>
  </w:style>
  <w:style w:type="paragraph" w:styleId="Rubrik5">
    <w:name w:val="heading 5"/>
    <w:basedOn w:val="Rubrik4"/>
    <w:next w:val="Normal"/>
    <w:link w:val="Rubrik5Char"/>
    <w:autoRedefine/>
    <w:uiPriority w:val="9"/>
    <w:qFormat/>
    <w:rsid w:val="00F8099C"/>
    <w:pPr>
      <w:numPr>
        <w:ilvl w:val="4"/>
      </w:numPr>
      <w:ind w:left="794" w:hanging="794"/>
      <w:outlineLvl w:val="4"/>
    </w:pPr>
    <w:rPr>
      <w:i/>
    </w:rPr>
  </w:style>
  <w:style w:type="paragraph" w:styleId="Rubrik6">
    <w:name w:val="heading 6"/>
    <w:basedOn w:val="Normal"/>
    <w:next w:val="Normal"/>
    <w:link w:val="Rubrik6Char"/>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rsid w:val="00F809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F8099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F809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5DBB"/>
    <w:rPr>
      <w:rFonts w:ascii="Univers LT 47 CondensedLt" w:eastAsiaTheme="majorEastAsia" w:hAnsi="Univers LT 47 CondensedLt" w:cstheme="majorBidi"/>
      <w:bCs/>
      <w:color w:val="F47929"/>
      <w:sz w:val="48"/>
      <w:szCs w:val="28"/>
    </w:rPr>
  </w:style>
  <w:style w:type="character" w:customStyle="1" w:styleId="Rubrik2Char">
    <w:name w:val="Rubrik 2 Char"/>
    <w:basedOn w:val="Standardstycketeckensnitt"/>
    <w:link w:val="Rubrik2"/>
    <w:uiPriority w:val="9"/>
    <w:rsid w:val="00992B4C"/>
    <w:rPr>
      <w:rFonts w:ascii="Univers LT 47 CondensedLt" w:eastAsiaTheme="majorEastAsia" w:hAnsi="Univers LT 47 CondensedLt" w:cstheme="majorBidi"/>
      <w:sz w:val="30"/>
      <w:szCs w:val="26"/>
    </w:rPr>
  </w:style>
  <w:style w:type="character" w:customStyle="1" w:styleId="Rubrik3Char">
    <w:name w:val="Rubrik 3 Char"/>
    <w:basedOn w:val="Standardstycketeckensnitt"/>
    <w:link w:val="Rubrik3"/>
    <w:uiPriority w:val="9"/>
    <w:rsid w:val="00CC3835"/>
    <w:rPr>
      <w:rFonts w:ascii="Univers LT 47 CondensedLt" w:eastAsiaTheme="majorEastAsia" w:hAnsi="Univers LT 47 CondensedLt" w:cstheme="majorBidi"/>
      <w:sz w:val="24"/>
      <w:szCs w:val="26"/>
    </w:rPr>
  </w:style>
  <w:style w:type="character" w:customStyle="1" w:styleId="Rubrik4Char">
    <w:name w:val="Rubrik 4 Char"/>
    <w:basedOn w:val="Standardstycketeckensnitt"/>
    <w:link w:val="Rubrik4"/>
    <w:uiPriority w:val="9"/>
    <w:rsid w:val="002E2111"/>
    <w:rPr>
      <w:rFonts w:ascii="Univers LT 47 CondensedLt" w:eastAsiaTheme="majorEastAsia" w:hAnsi="Univers LT 47 CondensedLt" w:cstheme="majorBidi"/>
      <w:bCs/>
      <w:iCs/>
      <w:sz w:val="18"/>
      <w:szCs w:val="26"/>
    </w:rPr>
  </w:style>
  <w:style w:type="character" w:customStyle="1" w:styleId="Rubrik5Char">
    <w:name w:val="Rubrik 5 Char"/>
    <w:basedOn w:val="Standardstycketeckensnitt"/>
    <w:link w:val="Rubrik5"/>
    <w:uiPriority w:val="9"/>
    <w:rsid w:val="002E2111"/>
    <w:rPr>
      <w:rFonts w:ascii="Univers LT 47 CondensedLt" w:eastAsiaTheme="majorEastAsia" w:hAnsi="Univers LT 47 CondensedLt" w:cstheme="majorBidi"/>
      <w:bCs/>
      <w:i/>
      <w:iCs/>
      <w:sz w:val="18"/>
      <w:szCs w:val="26"/>
    </w:rPr>
  </w:style>
  <w:style w:type="character" w:customStyle="1" w:styleId="Rubrik6Char">
    <w:name w:val="Rubrik 6 Char"/>
    <w:basedOn w:val="Standardstycketeckensnitt"/>
    <w:link w:val="Rubrik6"/>
    <w:uiPriority w:val="9"/>
    <w:semiHidden/>
    <w:rsid w:val="002E2111"/>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2E2111"/>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tavstnd">
    <w:name w:val="No Spacing"/>
    <w:link w:val="IngetavstndChar"/>
    <w:uiPriority w:val="1"/>
    <w:qFormat/>
    <w:rsid w:val="00C051DB"/>
    <w:pPr>
      <w:spacing w:after="0" w:line="240" w:lineRule="auto"/>
    </w:pPr>
    <w:rPr>
      <w:rFonts w:ascii="Univers LT 55" w:hAnsi="Univers LT 55"/>
      <w:sz w:val="18"/>
    </w:rPr>
  </w:style>
  <w:style w:type="character" w:customStyle="1" w:styleId="IngetavstndChar">
    <w:name w:val="Inget avstånd Char"/>
    <w:basedOn w:val="Standardstycketeckensnitt"/>
    <w:link w:val="Ingetavstnd"/>
    <w:uiPriority w:val="1"/>
    <w:rsid w:val="00C051DB"/>
    <w:rPr>
      <w:rFonts w:ascii="Univers LT 55" w:hAnsi="Univers LT 55"/>
      <w:sz w:val="18"/>
    </w:rPr>
  </w:style>
  <w:style w:type="paragraph" w:styleId="Underrubrik">
    <w:name w:val="Subtitle"/>
    <w:basedOn w:val="Normal"/>
    <w:next w:val="Normal"/>
    <w:link w:val="UnderrubrikChar"/>
    <w:autoRedefine/>
    <w:uiPriority w:val="11"/>
    <w:qFormat/>
    <w:rsid w:val="002D318A"/>
    <w:pPr>
      <w:numPr>
        <w:ilvl w:val="1"/>
      </w:numPr>
      <w:spacing w:after="0"/>
    </w:pPr>
    <w:rPr>
      <w:rFonts w:ascii="Univers LT 45 Light" w:eastAsiaTheme="majorEastAsia" w:hAnsi="Univers LT 45 Light" w:cstheme="majorBidi"/>
      <w:iCs/>
      <w:szCs w:val="24"/>
    </w:rPr>
  </w:style>
  <w:style w:type="character" w:customStyle="1" w:styleId="UnderrubrikChar">
    <w:name w:val="Underrubrik Char"/>
    <w:basedOn w:val="Standardstycketeckensnitt"/>
    <w:link w:val="Underrubrik"/>
    <w:uiPriority w:val="11"/>
    <w:rsid w:val="002D318A"/>
    <w:rPr>
      <w:rFonts w:ascii="Univers LT 45 Light" w:eastAsiaTheme="majorEastAsia" w:hAnsi="Univers LT 45 Light" w:cstheme="majorBidi"/>
      <w:iCs/>
      <w:sz w:val="18"/>
      <w:szCs w:val="24"/>
    </w:rPr>
  </w:style>
  <w:style w:type="numbering" w:customStyle="1" w:styleId="FormatmallPunktlistaSymbolsymbolVnster063cmHngande01">
    <w:name w:val="Formatmall Punktlista Symbol (symbol) Vänster:  063 cm Hängande:  0...1"/>
    <w:basedOn w:val="Ingenlista"/>
    <w:rsid w:val="00C051DB"/>
    <w:pPr>
      <w:numPr>
        <w:numId w:val="8"/>
      </w:numPr>
    </w:pPr>
  </w:style>
  <w:style w:type="paragraph" w:styleId="Ballongtext">
    <w:name w:val="Balloon Text"/>
    <w:basedOn w:val="Normal"/>
    <w:link w:val="BallongtextChar"/>
    <w:uiPriority w:val="99"/>
    <w:semiHidden/>
    <w:unhideWhenUsed/>
    <w:rsid w:val="00C0483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834"/>
    <w:rPr>
      <w:rFonts w:ascii="Tahoma" w:hAnsi="Tahoma" w:cs="Tahoma"/>
      <w:sz w:val="16"/>
      <w:szCs w:val="16"/>
    </w:rPr>
  </w:style>
  <w:style w:type="table" w:styleId="Tabellrutnt">
    <w:name w:val="Table Grid"/>
    <w:basedOn w:val="Normaltabell"/>
    <w:uiPriority w:val="59"/>
    <w:rsid w:val="00C0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adnummer">
    <w:name w:val="line number"/>
    <w:basedOn w:val="Standardstycketeckensnitt"/>
    <w:uiPriority w:val="99"/>
    <w:semiHidden/>
    <w:unhideWhenUsed/>
    <w:rsid w:val="008F22B7"/>
  </w:style>
  <w:style w:type="paragraph" w:styleId="Innehllsfrteckningsrubrik">
    <w:name w:val="TOC Heading"/>
    <w:basedOn w:val="Rubrik1"/>
    <w:next w:val="Normal"/>
    <w:uiPriority w:val="39"/>
    <w:semiHidden/>
    <w:unhideWhenUsed/>
    <w:qFormat/>
    <w:rsid w:val="006F33CC"/>
    <w:pPr>
      <w:spacing w:after="0" w:line="276" w:lineRule="auto"/>
      <w:contextualSpacing w:val="0"/>
      <w:outlineLvl w:val="9"/>
    </w:pPr>
    <w:rPr>
      <w:rFonts w:asciiTheme="majorHAnsi" w:hAnsiTheme="majorHAnsi"/>
      <w:b/>
      <w:color w:val="365F91" w:themeColor="accent1" w:themeShade="BF"/>
      <w:sz w:val="28"/>
      <w:lang w:eastAsia="sv-SE"/>
    </w:rPr>
  </w:style>
  <w:style w:type="character" w:styleId="Hyperlnk">
    <w:name w:val="Hyperlink"/>
    <w:basedOn w:val="Standardstycketeckensnitt"/>
    <w:uiPriority w:val="99"/>
    <w:unhideWhenUsed/>
    <w:qFormat/>
    <w:rsid w:val="002E2111"/>
    <w:rPr>
      <w:color w:val="6CB9CE"/>
      <w:u w:val="single"/>
    </w:rPr>
  </w:style>
  <w:style w:type="paragraph" w:styleId="Liststycke">
    <w:name w:val="List Paragraph"/>
    <w:basedOn w:val="Normal"/>
    <w:uiPriority w:val="34"/>
    <w:semiHidden/>
    <w:rsid w:val="00BC5D0D"/>
    <w:pPr>
      <w:ind w:left="720"/>
      <w:contextualSpacing/>
    </w:pPr>
  </w:style>
  <w:style w:type="character" w:styleId="Diskretbetoning">
    <w:name w:val="Subtle Emphasis"/>
    <w:basedOn w:val="Standardstycketeckensnitt"/>
    <w:uiPriority w:val="19"/>
    <w:qFormat/>
    <w:rsid w:val="002E2111"/>
    <w:rPr>
      <w:i/>
      <w:iCs/>
      <w:color w:val="808080" w:themeColor="text1" w:themeTint="7F"/>
    </w:rPr>
  </w:style>
  <w:style w:type="character" w:styleId="Starkbetoning">
    <w:name w:val="Intense Emphasis"/>
    <w:basedOn w:val="Standardstycketeckensnitt"/>
    <w:uiPriority w:val="21"/>
    <w:qFormat/>
    <w:rsid w:val="002E2111"/>
    <w:rPr>
      <w:b/>
      <w:bCs/>
      <w:i/>
      <w:iCs/>
      <w:color w:val="auto"/>
    </w:rPr>
  </w:style>
  <w:style w:type="character" w:styleId="Stark">
    <w:name w:val="Strong"/>
    <w:basedOn w:val="Standardstycketeckensnitt"/>
    <w:uiPriority w:val="22"/>
    <w:qFormat/>
    <w:rsid w:val="002E2111"/>
    <w:rPr>
      <w:b/>
      <w:bCs/>
    </w:rPr>
  </w:style>
  <w:style w:type="character" w:styleId="Betoning">
    <w:name w:val="Emphasis"/>
    <w:basedOn w:val="Standardstycketeckensnitt"/>
    <w:uiPriority w:val="20"/>
    <w:qFormat/>
    <w:rsid w:val="002E2111"/>
    <w:rPr>
      <w:i/>
      <w:iCs/>
    </w:rPr>
  </w:style>
  <w:style w:type="paragraph" w:styleId="Citat">
    <w:name w:val="Quote"/>
    <w:basedOn w:val="Normal"/>
    <w:next w:val="Normal"/>
    <w:link w:val="CitatChar"/>
    <w:uiPriority w:val="29"/>
    <w:qFormat/>
    <w:rsid w:val="002E2111"/>
    <w:rPr>
      <w:i/>
      <w:iCs/>
      <w:color w:val="000000" w:themeColor="text1"/>
    </w:rPr>
  </w:style>
  <w:style w:type="character" w:customStyle="1" w:styleId="CitatChar">
    <w:name w:val="Citat Char"/>
    <w:basedOn w:val="Standardstycketeckensnitt"/>
    <w:link w:val="Citat"/>
    <w:uiPriority w:val="29"/>
    <w:rsid w:val="002E2111"/>
    <w:rPr>
      <w:rFonts w:ascii="Univers LT 55" w:hAnsi="Univers LT 55"/>
      <w:i/>
      <w:iCs/>
      <w:color w:val="000000" w:themeColor="text1"/>
      <w:sz w:val="18"/>
    </w:rPr>
  </w:style>
  <w:style w:type="paragraph" w:styleId="Starktcitat">
    <w:name w:val="Intense Quote"/>
    <w:basedOn w:val="Normal"/>
    <w:next w:val="Normal"/>
    <w:link w:val="StarktcitatChar"/>
    <w:uiPriority w:val="30"/>
    <w:semiHidden/>
    <w:rsid w:val="002E2111"/>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a"/>
    <w:rsid w:val="00917A7E"/>
    <w:pPr>
      <w:numPr>
        <w:numId w:val="6"/>
      </w:numPr>
    </w:pPr>
  </w:style>
  <w:style w:type="numbering" w:customStyle="1" w:styleId="FormatmallFlernivlistaVnster0cmHngande05cm">
    <w:name w:val="Formatmall Flernivålista Vänster:  0 cm Hängande:  05 cm"/>
    <w:basedOn w:val="Ingenlista"/>
    <w:rsid w:val="00C051DB"/>
    <w:pPr>
      <w:numPr>
        <w:numId w:val="7"/>
      </w:numPr>
    </w:pPr>
  </w:style>
  <w:style w:type="numbering" w:customStyle="1" w:styleId="FormatmallPunktlistaSymbolsymbolVnster063cmHngande0">
    <w:name w:val="Formatmall Punktlista Symbol (symbol) Vänster:  063 cm Hängande:  0..."/>
    <w:basedOn w:val="Ingenlista"/>
    <w:rsid w:val="00263AC0"/>
    <w:pPr>
      <w:numPr>
        <w:numId w:val="2"/>
      </w:numPr>
    </w:pPr>
  </w:style>
  <w:style w:type="numbering" w:customStyle="1" w:styleId="FormatmallFlernivlistaSymbolsymbolVnster0cmHngande1">
    <w:name w:val="Formatmall Flernivålista Symbol (symbol) Vänster:  0 cm Hängande:  1..."/>
    <w:basedOn w:val="Ingenlista"/>
    <w:rsid w:val="00425A42"/>
    <w:pPr>
      <w:numPr>
        <w:numId w:val="3"/>
      </w:numPr>
    </w:pPr>
  </w:style>
  <w:style w:type="numbering" w:customStyle="1" w:styleId="FormatmallFlernivlistaSymbolsymbolVnster0cmHngande0">
    <w:name w:val="Formatmall Flernivålista Symbol (symbol) Vänster:  0 cm Hängande:  0..."/>
    <w:basedOn w:val="Ingenlista"/>
    <w:rsid w:val="00425A42"/>
    <w:pPr>
      <w:numPr>
        <w:numId w:val="4"/>
      </w:numPr>
    </w:pPr>
  </w:style>
  <w:style w:type="numbering" w:customStyle="1" w:styleId="FormatmallFlernivlistaSymbolsymbolVnster0cmHngande01">
    <w:name w:val="Formatmall Flernivålista Symbol (symbol) Vänster:  0 cm Hängande:  0...1"/>
    <w:basedOn w:val="Ingenlista"/>
    <w:rsid w:val="00425A42"/>
    <w:pPr>
      <w:numPr>
        <w:numId w:val="5"/>
      </w:numPr>
    </w:pPr>
  </w:style>
  <w:style w:type="paragraph" w:customStyle="1" w:styleId="Bildtext">
    <w:name w:val="Bildtext"/>
    <w:basedOn w:val="Ingetavstnd"/>
    <w:uiPriority w:val="10"/>
    <w:qFormat/>
    <w:rsid w:val="00C051DB"/>
    <w:rPr>
      <w:sz w:val="14"/>
    </w:rPr>
  </w:style>
  <w:style w:type="numbering" w:customStyle="1" w:styleId="FormatmallNumreradlistaVnster063cmHngande063cm1">
    <w:name w:val="Formatmall Numrerad lista Vänster:  063 cm Hängande:  063 cm1"/>
    <w:basedOn w:val="Ingenlista"/>
    <w:rsid w:val="000E054C"/>
    <w:pPr>
      <w:numPr>
        <w:numId w:val="9"/>
      </w:numPr>
    </w:pPr>
  </w:style>
  <w:style w:type="paragraph" w:styleId="Numreradlista">
    <w:name w:val="List Number"/>
    <w:basedOn w:val="Normal"/>
    <w:uiPriority w:val="99"/>
    <w:qFormat/>
    <w:rsid w:val="00215A1F"/>
    <w:pPr>
      <w:numPr>
        <w:numId w:val="26"/>
      </w:numPr>
      <w:spacing w:after="40" w:line="280" w:lineRule="exact"/>
      <w:contextualSpacing/>
    </w:pPr>
  </w:style>
  <w:style w:type="paragraph" w:styleId="Numreradlista2">
    <w:name w:val="List Number 2"/>
    <w:basedOn w:val="Normal"/>
    <w:uiPriority w:val="99"/>
    <w:unhideWhenUsed/>
    <w:rsid w:val="00215A1F"/>
    <w:pPr>
      <w:numPr>
        <w:ilvl w:val="1"/>
        <w:numId w:val="26"/>
      </w:numPr>
      <w:spacing w:after="40"/>
      <w:contextualSpacing/>
    </w:pPr>
  </w:style>
  <w:style w:type="paragraph" w:styleId="Numreradlista3">
    <w:name w:val="List Number 3"/>
    <w:basedOn w:val="Normal"/>
    <w:uiPriority w:val="99"/>
    <w:unhideWhenUsed/>
    <w:rsid w:val="00215A1F"/>
    <w:pPr>
      <w:numPr>
        <w:ilvl w:val="2"/>
        <w:numId w:val="26"/>
      </w:numPr>
      <w:spacing w:after="40"/>
      <w:contextualSpacing/>
    </w:pPr>
  </w:style>
  <w:style w:type="paragraph" w:styleId="Numreradlista4">
    <w:name w:val="List Number 4"/>
    <w:basedOn w:val="Normal"/>
    <w:uiPriority w:val="99"/>
    <w:unhideWhenUsed/>
    <w:rsid w:val="00215A1F"/>
    <w:pPr>
      <w:numPr>
        <w:ilvl w:val="3"/>
        <w:numId w:val="26"/>
      </w:numPr>
      <w:spacing w:after="40"/>
      <w:contextualSpacing/>
    </w:pPr>
  </w:style>
  <w:style w:type="paragraph" w:styleId="Numreradlista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a"/>
    <w:rsid w:val="009A7E60"/>
    <w:pPr>
      <w:numPr>
        <w:numId w:val="12"/>
      </w:numPr>
    </w:pPr>
  </w:style>
  <w:style w:type="paragraph" w:styleId="Punktlista">
    <w:name w:val="List Bullet"/>
    <w:basedOn w:val="Normal"/>
    <w:uiPriority w:val="99"/>
    <w:qFormat/>
    <w:rsid w:val="00215A1F"/>
    <w:pPr>
      <w:numPr>
        <w:numId w:val="32"/>
      </w:numPr>
      <w:spacing w:after="40" w:line="280" w:lineRule="exact"/>
      <w:contextualSpacing/>
    </w:pPr>
  </w:style>
  <w:style w:type="paragraph" w:styleId="Punktlista2">
    <w:name w:val="List Bullet 2"/>
    <w:basedOn w:val="Normal"/>
    <w:uiPriority w:val="99"/>
    <w:unhideWhenUsed/>
    <w:rsid w:val="00215A1F"/>
    <w:pPr>
      <w:numPr>
        <w:ilvl w:val="1"/>
        <w:numId w:val="32"/>
      </w:numPr>
      <w:spacing w:after="40"/>
      <w:contextualSpacing/>
    </w:pPr>
  </w:style>
  <w:style w:type="paragraph" w:styleId="Punktlista3">
    <w:name w:val="List Bullet 3"/>
    <w:basedOn w:val="Normal"/>
    <w:uiPriority w:val="99"/>
    <w:unhideWhenUsed/>
    <w:rsid w:val="00215A1F"/>
    <w:pPr>
      <w:numPr>
        <w:ilvl w:val="2"/>
        <w:numId w:val="32"/>
      </w:numPr>
      <w:spacing w:after="40"/>
      <w:contextualSpacing/>
    </w:pPr>
  </w:style>
  <w:style w:type="paragraph" w:styleId="Punktlista4">
    <w:name w:val="List Bullet 4"/>
    <w:basedOn w:val="Normal"/>
    <w:uiPriority w:val="99"/>
    <w:unhideWhenUsed/>
    <w:rsid w:val="00215A1F"/>
    <w:pPr>
      <w:numPr>
        <w:ilvl w:val="3"/>
        <w:numId w:val="32"/>
      </w:numPr>
      <w:spacing w:after="40"/>
      <w:contextualSpacing/>
    </w:pPr>
  </w:style>
  <w:style w:type="paragraph" w:styleId="Punktlista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a"/>
    <w:rsid w:val="00215A1F"/>
    <w:pPr>
      <w:numPr>
        <w:numId w:val="28"/>
      </w:numPr>
    </w:pPr>
  </w:style>
  <w:style w:type="numbering" w:customStyle="1" w:styleId="FormatmallPunktlistaSymbolsymbolVnster063cmHngande03">
    <w:name w:val="Formatmall Punktlista Symbol (symbol) Vänster:  063 cm Hängande:  0...3"/>
    <w:basedOn w:val="Ingenlista"/>
    <w:rsid w:val="00215A1F"/>
    <w:pPr>
      <w:numPr>
        <w:numId w:val="30"/>
      </w:numPr>
    </w:pPr>
  </w:style>
  <w:style w:type="paragraph" w:styleId="Sidhuvud">
    <w:name w:val="header"/>
    <w:basedOn w:val="Normal"/>
    <w:link w:val="SidhuvudChar"/>
    <w:uiPriority w:val="99"/>
    <w:unhideWhenUsed/>
    <w:rsid w:val="00A913DD"/>
    <w:pPr>
      <w:tabs>
        <w:tab w:val="center" w:pos="4536"/>
        <w:tab w:val="right" w:pos="9072"/>
      </w:tabs>
      <w:spacing w:after="0"/>
    </w:pPr>
  </w:style>
  <w:style w:type="character" w:customStyle="1" w:styleId="SidhuvudChar">
    <w:name w:val="Sidhuvud Char"/>
    <w:basedOn w:val="Standardstycketeckensnitt"/>
    <w:link w:val="Sidhuvud"/>
    <w:uiPriority w:val="99"/>
    <w:rsid w:val="00A913DD"/>
    <w:rPr>
      <w:rFonts w:ascii="Univers LT 55" w:hAnsi="Univers LT 55"/>
      <w:sz w:val="18"/>
    </w:rPr>
  </w:style>
  <w:style w:type="paragraph" w:styleId="Sidfot">
    <w:name w:val="footer"/>
    <w:basedOn w:val="Normal"/>
    <w:link w:val="SidfotChar"/>
    <w:uiPriority w:val="99"/>
    <w:unhideWhenUsed/>
    <w:rsid w:val="00A913DD"/>
    <w:pPr>
      <w:tabs>
        <w:tab w:val="center" w:pos="4536"/>
        <w:tab w:val="right" w:pos="9072"/>
      </w:tabs>
      <w:spacing w:after="0"/>
    </w:pPr>
  </w:style>
  <w:style w:type="character" w:customStyle="1" w:styleId="SidfotChar">
    <w:name w:val="Sidfot Char"/>
    <w:basedOn w:val="Standardstycketeckensnitt"/>
    <w:link w:val="Sidfo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Normal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jusskuggning">
    <w:name w:val="Light Shading"/>
    <w:basedOn w:val="Normaltabell"/>
    <w:uiPriority w:val="60"/>
    <w:rsid w:val="004834B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834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2">
    <w:name w:val="Light List Accent 2"/>
    <w:basedOn w:val="Normaltabell"/>
    <w:uiPriority w:val="61"/>
    <w:rsid w:val="004834B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b">
    <w:name w:val="Normal (Web)"/>
    <w:basedOn w:val="Normal"/>
    <w:uiPriority w:val="99"/>
    <w:semiHidden/>
    <w:unhideWhenUsed/>
    <w:rsid w:val="00206B58"/>
    <w:pPr>
      <w:spacing w:before="100" w:beforeAutospacing="1" w:after="100" w:afterAutospacing="1"/>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table of figures" w:unhideWhenUsed="0"/>
    <w:lsdException w:name="List Bullet" w:qFormat="1"/>
    <w:lsdException w:name="List Number" w:qFormat="1"/>
    <w:lsdException w:name="Title" w:semiHidden="0" w:uiPriority="10" w:unhideWhenUsed="0"/>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E28D2"/>
    <w:pPr>
      <w:spacing w:line="240" w:lineRule="auto"/>
    </w:pPr>
    <w:rPr>
      <w:rFonts w:ascii="Univers LT 55" w:hAnsi="Univers LT 55"/>
      <w:sz w:val="18"/>
    </w:rPr>
  </w:style>
  <w:style w:type="paragraph" w:styleId="Rubrik1">
    <w:name w:val="heading 1"/>
    <w:basedOn w:val="Normal"/>
    <w:next w:val="Normal"/>
    <w:link w:val="Rubrik1Char"/>
    <w:autoRedefine/>
    <w:uiPriority w:val="9"/>
    <w:qFormat/>
    <w:rsid w:val="00C55DBB"/>
    <w:pPr>
      <w:keepNext/>
      <w:keepLines/>
      <w:spacing w:before="240" w:after="120"/>
      <w:contextualSpacing/>
      <w:outlineLvl w:val="0"/>
    </w:pPr>
    <w:rPr>
      <w:rFonts w:ascii="Univers LT 47 CondensedLt" w:eastAsiaTheme="majorEastAsia" w:hAnsi="Univers LT 47 CondensedLt" w:cstheme="majorBidi"/>
      <w:bCs/>
      <w:color w:val="F47929"/>
      <w:sz w:val="48"/>
      <w:szCs w:val="28"/>
    </w:rPr>
  </w:style>
  <w:style w:type="paragraph" w:styleId="Rubrik2">
    <w:name w:val="heading 2"/>
    <w:basedOn w:val="Rubrik1"/>
    <w:next w:val="Normal"/>
    <w:link w:val="Rubrik2Char"/>
    <w:autoRedefine/>
    <w:uiPriority w:val="9"/>
    <w:qFormat/>
    <w:rsid w:val="00992B4C"/>
    <w:pPr>
      <w:numPr>
        <w:ilvl w:val="1"/>
      </w:numPr>
      <w:spacing w:before="200"/>
      <w:ind w:left="431" w:hanging="431"/>
      <w:outlineLvl w:val="1"/>
    </w:pPr>
    <w:rPr>
      <w:bCs w:val="0"/>
      <w:color w:val="auto"/>
      <w:sz w:val="30"/>
      <w:szCs w:val="26"/>
    </w:rPr>
  </w:style>
  <w:style w:type="paragraph" w:styleId="Rubrik3">
    <w:name w:val="heading 3"/>
    <w:basedOn w:val="Rubrik2"/>
    <w:next w:val="Normal"/>
    <w:link w:val="Rubrik3Char"/>
    <w:autoRedefine/>
    <w:uiPriority w:val="9"/>
    <w:qFormat/>
    <w:rsid w:val="00CC3835"/>
    <w:pPr>
      <w:numPr>
        <w:ilvl w:val="2"/>
      </w:numPr>
      <w:spacing w:after="60"/>
      <w:ind w:left="505" w:hanging="505"/>
      <w:outlineLvl w:val="2"/>
    </w:pPr>
    <w:rPr>
      <w:sz w:val="24"/>
    </w:rPr>
  </w:style>
  <w:style w:type="paragraph" w:styleId="Rubrik4">
    <w:name w:val="heading 4"/>
    <w:basedOn w:val="Rubrik3"/>
    <w:next w:val="Normal"/>
    <w:link w:val="Rubrik4Char"/>
    <w:autoRedefine/>
    <w:uiPriority w:val="9"/>
    <w:qFormat/>
    <w:rsid w:val="00F8099C"/>
    <w:pPr>
      <w:numPr>
        <w:ilvl w:val="3"/>
      </w:numPr>
      <w:spacing w:after="0"/>
      <w:ind w:left="646" w:hanging="646"/>
      <w:outlineLvl w:val="3"/>
    </w:pPr>
    <w:rPr>
      <w:bCs/>
      <w:iCs/>
      <w:sz w:val="18"/>
    </w:rPr>
  </w:style>
  <w:style w:type="paragraph" w:styleId="Rubrik5">
    <w:name w:val="heading 5"/>
    <w:basedOn w:val="Rubrik4"/>
    <w:next w:val="Normal"/>
    <w:link w:val="Rubrik5Char"/>
    <w:autoRedefine/>
    <w:uiPriority w:val="9"/>
    <w:qFormat/>
    <w:rsid w:val="00F8099C"/>
    <w:pPr>
      <w:numPr>
        <w:ilvl w:val="4"/>
      </w:numPr>
      <w:ind w:left="794" w:hanging="794"/>
      <w:outlineLvl w:val="4"/>
    </w:pPr>
    <w:rPr>
      <w:i/>
    </w:rPr>
  </w:style>
  <w:style w:type="paragraph" w:styleId="Rubrik6">
    <w:name w:val="heading 6"/>
    <w:basedOn w:val="Normal"/>
    <w:next w:val="Normal"/>
    <w:link w:val="Rubrik6Char"/>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rsid w:val="00F809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F8099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F809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5DBB"/>
    <w:rPr>
      <w:rFonts w:ascii="Univers LT 47 CondensedLt" w:eastAsiaTheme="majorEastAsia" w:hAnsi="Univers LT 47 CondensedLt" w:cstheme="majorBidi"/>
      <w:bCs/>
      <w:color w:val="F47929"/>
      <w:sz w:val="48"/>
      <w:szCs w:val="28"/>
    </w:rPr>
  </w:style>
  <w:style w:type="character" w:customStyle="1" w:styleId="Rubrik2Char">
    <w:name w:val="Rubrik 2 Char"/>
    <w:basedOn w:val="Standardstycketeckensnitt"/>
    <w:link w:val="Rubrik2"/>
    <w:uiPriority w:val="9"/>
    <w:rsid w:val="00992B4C"/>
    <w:rPr>
      <w:rFonts w:ascii="Univers LT 47 CondensedLt" w:eastAsiaTheme="majorEastAsia" w:hAnsi="Univers LT 47 CondensedLt" w:cstheme="majorBidi"/>
      <w:sz w:val="30"/>
      <w:szCs w:val="26"/>
    </w:rPr>
  </w:style>
  <w:style w:type="character" w:customStyle="1" w:styleId="Rubrik3Char">
    <w:name w:val="Rubrik 3 Char"/>
    <w:basedOn w:val="Standardstycketeckensnitt"/>
    <w:link w:val="Rubrik3"/>
    <w:uiPriority w:val="9"/>
    <w:rsid w:val="00CC3835"/>
    <w:rPr>
      <w:rFonts w:ascii="Univers LT 47 CondensedLt" w:eastAsiaTheme="majorEastAsia" w:hAnsi="Univers LT 47 CondensedLt" w:cstheme="majorBidi"/>
      <w:sz w:val="24"/>
      <w:szCs w:val="26"/>
    </w:rPr>
  </w:style>
  <w:style w:type="character" w:customStyle="1" w:styleId="Rubrik4Char">
    <w:name w:val="Rubrik 4 Char"/>
    <w:basedOn w:val="Standardstycketeckensnitt"/>
    <w:link w:val="Rubrik4"/>
    <w:uiPriority w:val="9"/>
    <w:rsid w:val="002E2111"/>
    <w:rPr>
      <w:rFonts w:ascii="Univers LT 47 CondensedLt" w:eastAsiaTheme="majorEastAsia" w:hAnsi="Univers LT 47 CondensedLt" w:cstheme="majorBidi"/>
      <w:bCs/>
      <w:iCs/>
      <w:sz w:val="18"/>
      <w:szCs w:val="26"/>
    </w:rPr>
  </w:style>
  <w:style w:type="character" w:customStyle="1" w:styleId="Rubrik5Char">
    <w:name w:val="Rubrik 5 Char"/>
    <w:basedOn w:val="Standardstycketeckensnitt"/>
    <w:link w:val="Rubrik5"/>
    <w:uiPriority w:val="9"/>
    <w:rsid w:val="002E2111"/>
    <w:rPr>
      <w:rFonts w:ascii="Univers LT 47 CondensedLt" w:eastAsiaTheme="majorEastAsia" w:hAnsi="Univers LT 47 CondensedLt" w:cstheme="majorBidi"/>
      <w:bCs/>
      <w:i/>
      <w:iCs/>
      <w:sz w:val="18"/>
      <w:szCs w:val="26"/>
    </w:rPr>
  </w:style>
  <w:style w:type="character" w:customStyle="1" w:styleId="Rubrik6Char">
    <w:name w:val="Rubrik 6 Char"/>
    <w:basedOn w:val="Standardstycketeckensnitt"/>
    <w:link w:val="Rubrik6"/>
    <w:uiPriority w:val="9"/>
    <w:semiHidden/>
    <w:rsid w:val="002E2111"/>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2E2111"/>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tavstnd">
    <w:name w:val="No Spacing"/>
    <w:link w:val="IngetavstndChar"/>
    <w:uiPriority w:val="1"/>
    <w:qFormat/>
    <w:rsid w:val="00C051DB"/>
    <w:pPr>
      <w:spacing w:after="0" w:line="240" w:lineRule="auto"/>
    </w:pPr>
    <w:rPr>
      <w:rFonts w:ascii="Univers LT 55" w:hAnsi="Univers LT 55"/>
      <w:sz w:val="18"/>
    </w:rPr>
  </w:style>
  <w:style w:type="character" w:customStyle="1" w:styleId="IngetavstndChar">
    <w:name w:val="Inget avstånd Char"/>
    <w:basedOn w:val="Standardstycketeckensnitt"/>
    <w:link w:val="Ingetavstnd"/>
    <w:uiPriority w:val="1"/>
    <w:rsid w:val="00C051DB"/>
    <w:rPr>
      <w:rFonts w:ascii="Univers LT 55" w:hAnsi="Univers LT 55"/>
      <w:sz w:val="18"/>
    </w:rPr>
  </w:style>
  <w:style w:type="paragraph" w:styleId="Underrubrik">
    <w:name w:val="Subtitle"/>
    <w:basedOn w:val="Normal"/>
    <w:next w:val="Normal"/>
    <w:link w:val="UnderrubrikChar"/>
    <w:autoRedefine/>
    <w:uiPriority w:val="11"/>
    <w:qFormat/>
    <w:rsid w:val="002D318A"/>
    <w:pPr>
      <w:numPr>
        <w:ilvl w:val="1"/>
      </w:numPr>
      <w:spacing w:after="0"/>
    </w:pPr>
    <w:rPr>
      <w:rFonts w:ascii="Univers LT 45 Light" w:eastAsiaTheme="majorEastAsia" w:hAnsi="Univers LT 45 Light" w:cstheme="majorBidi"/>
      <w:iCs/>
      <w:szCs w:val="24"/>
    </w:rPr>
  </w:style>
  <w:style w:type="character" w:customStyle="1" w:styleId="UnderrubrikChar">
    <w:name w:val="Underrubrik Char"/>
    <w:basedOn w:val="Standardstycketeckensnitt"/>
    <w:link w:val="Underrubrik"/>
    <w:uiPriority w:val="11"/>
    <w:rsid w:val="002D318A"/>
    <w:rPr>
      <w:rFonts w:ascii="Univers LT 45 Light" w:eastAsiaTheme="majorEastAsia" w:hAnsi="Univers LT 45 Light" w:cstheme="majorBidi"/>
      <w:iCs/>
      <w:sz w:val="18"/>
      <w:szCs w:val="24"/>
    </w:rPr>
  </w:style>
  <w:style w:type="numbering" w:customStyle="1" w:styleId="FormatmallPunktlistaSymbolsymbolVnster063cmHngande01">
    <w:name w:val="Formatmall Punktlista Symbol (symbol) Vänster:  063 cm Hängande:  0...1"/>
    <w:basedOn w:val="Ingenlista"/>
    <w:rsid w:val="00C051DB"/>
    <w:pPr>
      <w:numPr>
        <w:numId w:val="8"/>
      </w:numPr>
    </w:pPr>
  </w:style>
  <w:style w:type="paragraph" w:styleId="Ballongtext">
    <w:name w:val="Balloon Text"/>
    <w:basedOn w:val="Normal"/>
    <w:link w:val="BallongtextChar"/>
    <w:uiPriority w:val="99"/>
    <w:semiHidden/>
    <w:unhideWhenUsed/>
    <w:rsid w:val="00C0483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834"/>
    <w:rPr>
      <w:rFonts w:ascii="Tahoma" w:hAnsi="Tahoma" w:cs="Tahoma"/>
      <w:sz w:val="16"/>
      <w:szCs w:val="16"/>
    </w:rPr>
  </w:style>
  <w:style w:type="table" w:styleId="Tabellrutnt">
    <w:name w:val="Table Grid"/>
    <w:basedOn w:val="Normaltabell"/>
    <w:uiPriority w:val="59"/>
    <w:rsid w:val="00C0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adnummer">
    <w:name w:val="line number"/>
    <w:basedOn w:val="Standardstycketeckensnitt"/>
    <w:uiPriority w:val="99"/>
    <w:semiHidden/>
    <w:unhideWhenUsed/>
    <w:rsid w:val="008F22B7"/>
  </w:style>
  <w:style w:type="paragraph" w:styleId="Innehllsfrteckningsrubrik">
    <w:name w:val="TOC Heading"/>
    <w:basedOn w:val="Rubrik1"/>
    <w:next w:val="Normal"/>
    <w:uiPriority w:val="39"/>
    <w:semiHidden/>
    <w:unhideWhenUsed/>
    <w:qFormat/>
    <w:rsid w:val="006F33CC"/>
    <w:pPr>
      <w:spacing w:after="0" w:line="276" w:lineRule="auto"/>
      <w:contextualSpacing w:val="0"/>
      <w:outlineLvl w:val="9"/>
    </w:pPr>
    <w:rPr>
      <w:rFonts w:asciiTheme="majorHAnsi" w:hAnsiTheme="majorHAnsi"/>
      <w:b/>
      <w:color w:val="365F91" w:themeColor="accent1" w:themeShade="BF"/>
      <w:sz w:val="28"/>
      <w:lang w:eastAsia="sv-SE"/>
    </w:rPr>
  </w:style>
  <w:style w:type="character" w:styleId="Hyperlnk">
    <w:name w:val="Hyperlink"/>
    <w:basedOn w:val="Standardstycketeckensnitt"/>
    <w:uiPriority w:val="99"/>
    <w:unhideWhenUsed/>
    <w:qFormat/>
    <w:rsid w:val="002E2111"/>
    <w:rPr>
      <w:color w:val="6CB9CE"/>
      <w:u w:val="single"/>
    </w:rPr>
  </w:style>
  <w:style w:type="paragraph" w:styleId="Liststycke">
    <w:name w:val="List Paragraph"/>
    <w:basedOn w:val="Normal"/>
    <w:uiPriority w:val="34"/>
    <w:semiHidden/>
    <w:rsid w:val="00BC5D0D"/>
    <w:pPr>
      <w:ind w:left="720"/>
      <w:contextualSpacing/>
    </w:pPr>
  </w:style>
  <w:style w:type="character" w:styleId="Diskretbetoning">
    <w:name w:val="Subtle Emphasis"/>
    <w:basedOn w:val="Standardstycketeckensnitt"/>
    <w:uiPriority w:val="19"/>
    <w:qFormat/>
    <w:rsid w:val="002E2111"/>
    <w:rPr>
      <w:i/>
      <w:iCs/>
      <w:color w:val="808080" w:themeColor="text1" w:themeTint="7F"/>
    </w:rPr>
  </w:style>
  <w:style w:type="character" w:styleId="Starkbetoning">
    <w:name w:val="Intense Emphasis"/>
    <w:basedOn w:val="Standardstycketeckensnitt"/>
    <w:uiPriority w:val="21"/>
    <w:qFormat/>
    <w:rsid w:val="002E2111"/>
    <w:rPr>
      <w:b/>
      <w:bCs/>
      <w:i/>
      <w:iCs/>
      <w:color w:val="auto"/>
    </w:rPr>
  </w:style>
  <w:style w:type="character" w:styleId="Stark">
    <w:name w:val="Strong"/>
    <w:basedOn w:val="Standardstycketeckensnitt"/>
    <w:uiPriority w:val="22"/>
    <w:qFormat/>
    <w:rsid w:val="002E2111"/>
    <w:rPr>
      <w:b/>
      <w:bCs/>
    </w:rPr>
  </w:style>
  <w:style w:type="character" w:styleId="Betoning">
    <w:name w:val="Emphasis"/>
    <w:basedOn w:val="Standardstycketeckensnitt"/>
    <w:uiPriority w:val="20"/>
    <w:qFormat/>
    <w:rsid w:val="002E2111"/>
    <w:rPr>
      <w:i/>
      <w:iCs/>
    </w:rPr>
  </w:style>
  <w:style w:type="paragraph" w:styleId="Citat">
    <w:name w:val="Quote"/>
    <w:basedOn w:val="Normal"/>
    <w:next w:val="Normal"/>
    <w:link w:val="CitatChar"/>
    <w:uiPriority w:val="29"/>
    <w:qFormat/>
    <w:rsid w:val="002E2111"/>
    <w:rPr>
      <w:i/>
      <w:iCs/>
      <w:color w:val="000000" w:themeColor="text1"/>
    </w:rPr>
  </w:style>
  <w:style w:type="character" w:customStyle="1" w:styleId="CitatChar">
    <w:name w:val="Citat Char"/>
    <w:basedOn w:val="Standardstycketeckensnitt"/>
    <w:link w:val="Citat"/>
    <w:uiPriority w:val="29"/>
    <w:rsid w:val="002E2111"/>
    <w:rPr>
      <w:rFonts w:ascii="Univers LT 55" w:hAnsi="Univers LT 55"/>
      <w:i/>
      <w:iCs/>
      <w:color w:val="000000" w:themeColor="text1"/>
      <w:sz w:val="18"/>
    </w:rPr>
  </w:style>
  <w:style w:type="paragraph" w:styleId="Starktcitat">
    <w:name w:val="Intense Quote"/>
    <w:basedOn w:val="Normal"/>
    <w:next w:val="Normal"/>
    <w:link w:val="StarktcitatChar"/>
    <w:uiPriority w:val="30"/>
    <w:semiHidden/>
    <w:rsid w:val="002E2111"/>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a"/>
    <w:rsid w:val="00917A7E"/>
    <w:pPr>
      <w:numPr>
        <w:numId w:val="6"/>
      </w:numPr>
    </w:pPr>
  </w:style>
  <w:style w:type="numbering" w:customStyle="1" w:styleId="FormatmallFlernivlistaVnster0cmHngande05cm">
    <w:name w:val="Formatmall Flernivålista Vänster:  0 cm Hängande:  05 cm"/>
    <w:basedOn w:val="Ingenlista"/>
    <w:rsid w:val="00C051DB"/>
    <w:pPr>
      <w:numPr>
        <w:numId w:val="7"/>
      </w:numPr>
    </w:pPr>
  </w:style>
  <w:style w:type="numbering" w:customStyle="1" w:styleId="FormatmallPunktlistaSymbolsymbolVnster063cmHngande0">
    <w:name w:val="Formatmall Punktlista Symbol (symbol) Vänster:  063 cm Hängande:  0..."/>
    <w:basedOn w:val="Ingenlista"/>
    <w:rsid w:val="00263AC0"/>
    <w:pPr>
      <w:numPr>
        <w:numId w:val="2"/>
      </w:numPr>
    </w:pPr>
  </w:style>
  <w:style w:type="numbering" w:customStyle="1" w:styleId="FormatmallFlernivlistaSymbolsymbolVnster0cmHngande1">
    <w:name w:val="Formatmall Flernivålista Symbol (symbol) Vänster:  0 cm Hängande:  1..."/>
    <w:basedOn w:val="Ingenlista"/>
    <w:rsid w:val="00425A42"/>
    <w:pPr>
      <w:numPr>
        <w:numId w:val="3"/>
      </w:numPr>
    </w:pPr>
  </w:style>
  <w:style w:type="numbering" w:customStyle="1" w:styleId="FormatmallFlernivlistaSymbolsymbolVnster0cmHngande0">
    <w:name w:val="Formatmall Flernivålista Symbol (symbol) Vänster:  0 cm Hängande:  0..."/>
    <w:basedOn w:val="Ingenlista"/>
    <w:rsid w:val="00425A42"/>
    <w:pPr>
      <w:numPr>
        <w:numId w:val="4"/>
      </w:numPr>
    </w:pPr>
  </w:style>
  <w:style w:type="numbering" w:customStyle="1" w:styleId="FormatmallFlernivlistaSymbolsymbolVnster0cmHngande01">
    <w:name w:val="Formatmall Flernivålista Symbol (symbol) Vänster:  0 cm Hängande:  0...1"/>
    <w:basedOn w:val="Ingenlista"/>
    <w:rsid w:val="00425A42"/>
    <w:pPr>
      <w:numPr>
        <w:numId w:val="5"/>
      </w:numPr>
    </w:pPr>
  </w:style>
  <w:style w:type="paragraph" w:customStyle="1" w:styleId="Bildtext">
    <w:name w:val="Bildtext"/>
    <w:basedOn w:val="Ingetavstnd"/>
    <w:uiPriority w:val="10"/>
    <w:qFormat/>
    <w:rsid w:val="00C051DB"/>
    <w:rPr>
      <w:sz w:val="14"/>
    </w:rPr>
  </w:style>
  <w:style w:type="numbering" w:customStyle="1" w:styleId="FormatmallNumreradlistaVnster063cmHngande063cm1">
    <w:name w:val="Formatmall Numrerad lista Vänster:  063 cm Hängande:  063 cm1"/>
    <w:basedOn w:val="Ingenlista"/>
    <w:rsid w:val="000E054C"/>
    <w:pPr>
      <w:numPr>
        <w:numId w:val="9"/>
      </w:numPr>
    </w:pPr>
  </w:style>
  <w:style w:type="paragraph" w:styleId="Numreradlista">
    <w:name w:val="List Number"/>
    <w:basedOn w:val="Normal"/>
    <w:uiPriority w:val="99"/>
    <w:qFormat/>
    <w:rsid w:val="00215A1F"/>
    <w:pPr>
      <w:numPr>
        <w:numId w:val="26"/>
      </w:numPr>
      <w:spacing w:after="40" w:line="280" w:lineRule="exact"/>
      <w:contextualSpacing/>
    </w:pPr>
  </w:style>
  <w:style w:type="paragraph" w:styleId="Numreradlista2">
    <w:name w:val="List Number 2"/>
    <w:basedOn w:val="Normal"/>
    <w:uiPriority w:val="99"/>
    <w:unhideWhenUsed/>
    <w:rsid w:val="00215A1F"/>
    <w:pPr>
      <w:numPr>
        <w:ilvl w:val="1"/>
        <w:numId w:val="26"/>
      </w:numPr>
      <w:spacing w:after="40"/>
      <w:contextualSpacing/>
    </w:pPr>
  </w:style>
  <w:style w:type="paragraph" w:styleId="Numreradlista3">
    <w:name w:val="List Number 3"/>
    <w:basedOn w:val="Normal"/>
    <w:uiPriority w:val="99"/>
    <w:unhideWhenUsed/>
    <w:rsid w:val="00215A1F"/>
    <w:pPr>
      <w:numPr>
        <w:ilvl w:val="2"/>
        <w:numId w:val="26"/>
      </w:numPr>
      <w:spacing w:after="40"/>
      <w:contextualSpacing/>
    </w:pPr>
  </w:style>
  <w:style w:type="paragraph" w:styleId="Numreradlista4">
    <w:name w:val="List Number 4"/>
    <w:basedOn w:val="Normal"/>
    <w:uiPriority w:val="99"/>
    <w:unhideWhenUsed/>
    <w:rsid w:val="00215A1F"/>
    <w:pPr>
      <w:numPr>
        <w:ilvl w:val="3"/>
        <w:numId w:val="26"/>
      </w:numPr>
      <w:spacing w:after="40"/>
      <w:contextualSpacing/>
    </w:pPr>
  </w:style>
  <w:style w:type="paragraph" w:styleId="Numreradlista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a"/>
    <w:rsid w:val="009A7E60"/>
    <w:pPr>
      <w:numPr>
        <w:numId w:val="12"/>
      </w:numPr>
    </w:pPr>
  </w:style>
  <w:style w:type="paragraph" w:styleId="Punktlista">
    <w:name w:val="List Bullet"/>
    <w:basedOn w:val="Normal"/>
    <w:uiPriority w:val="99"/>
    <w:qFormat/>
    <w:rsid w:val="00215A1F"/>
    <w:pPr>
      <w:numPr>
        <w:numId w:val="32"/>
      </w:numPr>
      <w:spacing w:after="40" w:line="280" w:lineRule="exact"/>
      <w:contextualSpacing/>
    </w:pPr>
  </w:style>
  <w:style w:type="paragraph" w:styleId="Punktlista2">
    <w:name w:val="List Bullet 2"/>
    <w:basedOn w:val="Normal"/>
    <w:uiPriority w:val="99"/>
    <w:unhideWhenUsed/>
    <w:rsid w:val="00215A1F"/>
    <w:pPr>
      <w:numPr>
        <w:ilvl w:val="1"/>
        <w:numId w:val="32"/>
      </w:numPr>
      <w:spacing w:after="40"/>
      <w:contextualSpacing/>
    </w:pPr>
  </w:style>
  <w:style w:type="paragraph" w:styleId="Punktlista3">
    <w:name w:val="List Bullet 3"/>
    <w:basedOn w:val="Normal"/>
    <w:uiPriority w:val="99"/>
    <w:unhideWhenUsed/>
    <w:rsid w:val="00215A1F"/>
    <w:pPr>
      <w:numPr>
        <w:ilvl w:val="2"/>
        <w:numId w:val="32"/>
      </w:numPr>
      <w:spacing w:after="40"/>
      <w:contextualSpacing/>
    </w:pPr>
  </w:style>
  <w:style w:type="paragraph" w:styleId="Punktlista4">
    <w:name w:val="List Bullet 4"/>
    <w:basedOn w:val="Normal"/>
    <w:uiPriority w:val="99"/>
    <w:unhideWhenUsed/>
    <w:rsid w:val="00215A1F"/>
    <w:pPr>
      <w:numPr>
        <w:ilvl w:val="3"/>
        <w:numId w:val="32"/>
      </w:numPr>
      <w:spacing w:after="40"/>
      <w:contextualSpacing/>
    </w:pPr>
  </w:style>
  <w:style w:type="paragraph" w:styleId="Punktlista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a"/>
    <w:rsid w:val="00215A1F"/>
    <w:pPr>
      <w:numPr>
        <w:numId w:val="28"/>
      </w:numPr>
    </w:pPr>
  </w:style>
  <w:style w:type="numbering" w:customStyle="1" w:styleId="FormatmallPunktlistaSymbolsymbolVnster063cmHngande03">
    <w:name w:val="Formatmall Punktlista Symbol (symbol) Vänster:  063 cm Hängande:  0...3"/>
    <w:basedOn w:val="Ingenlista"/>
    <w:rsid w:val="00215A1F"/>
    <w:pPr>
      <w:numPr>
        <w:numId w:val="30"/>
      </w:numPr>
    </w:pPr>
  </w:style>
  <w:style w:type="paragraph" w:styleId="Sidhuvud">
    <w:name w:val="header"/>
    <w:basedOn w:val="Normal"/>
    <w:link w:val="SidhuvudChar"/>
    <w:uiPriority w:val="99"/>
    <w:unhideWhenUsed/>
    <w:rsid w:val="00A913DD"/>
    <w:pPr>
      <w:tabs>
        <w:tab w:val="center" w:pos="4536"/>
        <w:tab w:val="right" w:pos="9072"/>
      </w:tabs>
      <w:spacing w:after="0"/>
    </w:pPr>
  </w:style>
  <w:style w:type="character" w:customStyle="1" w:styleId="SidhuvudChar">
    <w:name w:val="Sidhuvud Char"/>
    <w:basedOn w:val="Standardstycketeckensnitt"/>
    <w:link w:val="Sidhuvud"/>
    <w:uiPriority w:val="99"/>
    <w:rsid w:val="00A913DD"/>
    <w:rPr>
      <w:rFonts w:ascii="Univers LT 55" w:hAnsi="Univers LT 55"/>
      <w:sz w:val="18"/>
    </w:rPr>
  </w:style>
  <w:style w:type="paragraph" w:styleId="Sidfot">
    <w:name w:val="footer"/>
    <w:basedOn w:val="Normal"/>
    <w:link w:val="SidfotChar"/>
    <w:uiPriority w:val="99"/>
    <w:unhideWhenUsed/>
    <w:rsid w:val="00A913DD"/>
    <w:pPr>
      <w:tabs>
        <w:tab w:val="center" w:pos="4536"/>
        <w:tab w:val="right" w:pos="9072"/>
      </w:tabs>
      <w:spacing w:after="0"/>
    </w:pPr>
  </w:style>
  <w:style w:type="character" w:customStyle="1" w:styleId="SidfotChar">
    <w:name w:val="Sidfot Char"/>
    <w:basedOn w:val="Standardstycketeckensnitt"/>
    <w:link w:val="Sidfo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Normal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jusskuggning">
    <w:name w:val="Light Shading"/>
    <w:basedOn w:val="Normaltabell"/>
    <w:uiPriority w:val="60"/>
    <w:rsid w:val="004834B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834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2">
    <w:name w:val="Light List Accent 2"/>
    <w:basedOn w:val="Normaltabell"/>
    <w:uiPriority w:val="61"/>
    <w:rsid w:val="004834B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b">
    <w:name w:val="Normal (Web)"/>
    <w:basedOn w:val="Normal"/>
    <w:uiPriority w:val="99"/>
    <w:semiHidden/>
    <w:unhideWhenUsed/>
    <w:rsid w:val="00206B58"/>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914">
      <w:bodyDiv w:val="1"/>
      <w:marLeft w:val="0"/>
      <w:marRight w:val="0"/>
      <w:marTop w:val="0"/>
      <w:marBottom w:val="0"/>
      <w:divBdr>
        <w:top w:val="none" w:sz="0" w:space="0" w:color="auto"/>
        <w:left w:val="none" w:sz="0" w:space="0" w:color="auto"/>
        <w:bottom w:val="none" w:sz="0" w:space="0" w:color="auto"/>
        <w:right w:val="none" w:sz="0" w:space="0" w:color="auto"/>
      </w:divBdr>
      <w:divsChild>
        <w:div w:id="396978877">
          <w:marLeft w:val="-7680"/>
          <w:marRight w:val="0"/>
          <w:marTop w:val="0"/>
          <w:marBottom w:val="0"/>
          <w:divBdr>
            <w:top w:val="none" w:sz="0" w:space="0" w:color="auto"/>
            <w:left w:val="none" w:sz="0" w:space="0" w:color="auto"/>
            <w:bottom w:val="none" w:sz="0" w:space="0" w:color="auto"/>
            <w:right w:val="none" w:sz="0" w:space="0" w:color="auto"/>
          </w:divBdr>
          <w:divsChild>
            <w:div w:id="1316446636">
              <w:marLeft w:val="0"/>
              <w:marRight w:val="0"/>
              <w:marTop w:val="405"/>
              <w:marBottom w:val="0"/>
              <w:divBdr>
                <w:top w:val="none" w:sz="0" w:space="0" w:color="auto"/>
                <w:left w:val="none" w:sz="0" w:space="0" w:color="auto"/>
                <w:bottom w:val="none" w:sz="0" w:space="0" w:color="auto"/>
                <w:right w:val="none" w:sz="0" w:space="0" w:color="auto"/>
              </w:divBdr>
              <w:divsChild>
                <w:div w:id="941105236">
                  <w:marLeft w:val="0"/>
                  <w:marRight w:val="0"/>
                  <w:marTop w:val="0"/>
                  <w:marBottom w:val="0"/>
                  <w:divBdr>
                    <w:top w:val="none" w:sz="0" w:space="0" w:color="auto"/>
                    <w:left w:val="none" w:sz="0" w:space="0" w:color="auto"/>
                    <w:bottom w:val="none" w:sz="0" w:space="0" w:color="auto"/>
                    <w:right w:val="none" w:sz="0" w:space="0" w:color="auto"/>
                  </w:divBdr>
                  <w:divsChild>
                    <w:div w:id="1952082376">
                      <w:marLeft w:val="0"/>
                      <w:marRight w:val="0"/>
                      <w:marTop w:val="0"/>
                      <w:marBottom w:val="0"/>
                      <w:divBdr>
                        <w:top w:val="none" w:sz="0" w:space="0" w:color="auto"/>
                        <w:left w:val="none" w:sz="0" w:space="0" w:color="auto"/>
                        <w:bottom w:val="none" w:sz="0" w:space="0" w:color="auto"/>
                        <w:right w:val="none" w:sz="0" w:space="0" w:color="auto"/>
                      </w:divBdr>
                      <w:divsChild>
                        <w:div w:id="1001202483">
                          <w:marLeft w:val="0"/>
                          <w:marRight w:val="0"/>
                          <w:marTop w:val="0"/>
                          <w:marBottom w:val="0"/>
                          <w:divBdr>
                            <w:top w:val="none" w:sz="0" w:space="0" w:color="auto"/>
                            <w:left w:val="none" w:sz="0" w:space="0" w:color="auto"/>
                            <w:bottom w:val="none" w:sz="0" w:space="0" w:color="auto"/>
                            <w:right w:val="none" w:sz="0" w:space="0" w:color="auto"/>
                          </w:divBdr>
                          <w:divsChild>
                            <w:div w:id="1106538385">
                              <w:marLeft w:val="0"/>
                              <w:marRight w:val="150"/>
                              <w:marTop w:val="0"/>
                              <w:marBottom w:val="0"/>
                              <w:divBdr>
                                <w:top w:val="none" w:sz="0" w:space="0" w:color="auto"/>
                                <w:left w:val="none" w:sz="0" w:space="0" w:color="auto"/>
                                <w:bottom w:val="none" w:sz="0" w:space="0" w:color="auto"/>
                                <w:right w:val="none" w:sz="0" w:space="0" w:color="auto"/>
                              </w:divBdr>
                              <w:divsChild>
                                <w:div w:id="4818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444925">
      <w:bodyDiv w:val="1"/>
      <w:marLeft w:val="0"/>
      <w:marRight w:val="0"/>
      <w:marTop w:val="0"/>
      <w:marBottom w:val="0"/>
      <w:divBdr>
        <w:top w:val="none" w:sz="0" w:space="0" w:color="auto"/>
        <w:left w:val="none" w:sz="0" w:space="0" w:color="auto"/>
        <w:bottom w:val="none" w:sz="0" w:space="0" w:color="auto"/>
        <w:right w:val="none" w:sz="0" w:space="0" w:color="auto"/>
      </w:divBdr>
      <w:divsChild>
        <w:div w:id="747925068">
          <w:marLeft w:val="0"/>
          <w:marRight w:val="0"/>
          <w:marTop w:val="0"/>
          <w:marBottom w:val="0"/>
          <w:divBdr>
            <w:top w:val="none" w:sz="0" w:space="0" w:color="auto"/>
            <w:left w:val="none" w:sz="0" w:space="0" w:color="auto"/>
            <w:bottom w:val="none" w:sz="0" w:space="0" w:color="auto"/>
            <w:right w:val="none" w:sz="0" w:space="0" w:color="auto"/>
          </w:divBdr>
          <w:divsChild>
            <w:div w:id="940600429">
              <w:marLeft w:val="0"/>
              <w:marRight w:val="0"/>
              <w:marTop w:val="0"/>
              <w:marBottom w:val="0"/>
              <w:divBdr>
                <w:top w:val="none" w:sz="0" w:space="0" w:color="auto"/>
                <w:left w:val="none" w:sz="0" w:space="0" w:color="auto"/>
                <w:bottom w:val="none" w:sz="0" w:space="0" w:color="auto"/>
                <w:right w:val="none" w:sz="0" w:space="0" w:color="auto"/>
              </w:divBdr>
              <w:divsChild>
                <w:div w:id="1644240125">
                  <w:marLeft w:val="0"/>
                  <w:marRight w:val="0"/>
                  <w:marTop w:val="0"/>
                  <w:marBottom w:val="0"/>
                  <w:divBdr>
                    <w:top w:val="none" w:sz="0" w:space="0" w:color="auto"/>
                    <w:left w:val="none" w:sz="0" w:space="0" w:color="auto"/>
                    <w:bottom w:val="none" w:sz="0" w:space="0" w:color="auto"/>
                    <w:right w:val="none" w:sz="0" w:space="0" w:color="auto"/>
                  </w:divBdr>
                  <w:divsChild>
                    <w:div w:id="14669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44006">
      <w:bodyDiv w:val="1"/>
      <w:marLeft w:val="0"/>
      <w:marRight w:val="0"/>
      <w:marTop w:val="0"/>
      <w:marBottom w:val="0"/>
      <w:divBdr>
        <w:top w:val="none" w:sz="0" w:space="0" w:color="auto"/>
        <w:left w:val="none" w:sz="0" w:space="0" w:color="auto"/>
        <w:bottom w:val="none" w:sz="0" w:space="0" w:color="auto"/>
        <w:right w:val="none" w:sz="0" w:space="0" w:color="auto"/>
      </w:divBdr>
      <w:divsChild>
        <w:div w:id="1516529222">
          <w:marLeft w:val="0"/>
          <w:marRight w:val="0"/>
          <w:marTop w:val="0"/>
          <w:marBottom w:val="0"/>
          <w:divBdr>
            <w:top w:val="none" w:sz="0" w:space="0" w:color="auto"/>
            <w:left w:val="none" w:sz="0" w:space="0" w:color="auto"/>
            <w:bottom w:val="none" w:sz="0" w:space="0" w:color="auto"/>
            <w:right w:val="none" w:sz="0" w:space="0" w:color="auto"/>
          </w:divBdr>
          <w:divsChild>
            <w:div w:id="371614032">
              <w:marLeft w:val="0"/>
              <w:marRight w:val="0"/>
              <w:marTop w:val="0"/>
              <w:marBottom w:val="0"/>
              <w:divBdr>
                <w:top w:val="none" w:sz="0" w:space="0" w:color="auto"/>
                <w:left w:val="none" w:sz="0" w:space="0" w:color="auto"/>
                <w:bottom w:val="none" w:sz="0" w:space="0" w:color="auto"/>
                <w:right w:val="none" w:sz="0" w:space="0" w:color="auto"/>
              </w:divBdr>
              <w:divsChild>
                <w:div w:id="1015496242">
                  <w:marLeft w:val="0"/>
                  <w:marRight w:val="0"/>
                  <w:marTop w:val="0"/>
                  <w:marBottom w:val="0"/>
                  <w:divBdr>
                    <w:top w:val="none" w:sz="0" w:space="0" w:color="auto"/>
                    <w:left w:val="none" w:sz="0" w:space="0" w:color="auto"/>
                    <w:bottom w:val="none" w:sz="0" w:space="0" w:color="auto"/>
                    <w:right w:val="none" w:sz="0" w:space="0" w:color="auto"/>
                  </w:divBdr>
                  <w:divsChild>
                    <w:div w:id="904070720">
                      <w:marLeft w:val="0"/>
                      <w:marRight w:val="0"/>
                      <w:marTop w:val="0"/>
                      <w:marBottom w:val="0"/>
                      <w:divBdr>
                        <w:top w:val="none" w:sz="0" w:space="0" w:color="auto"/>
                        <w:left w:val="none" w:sz="0" w:space="0" w:color="auto"/>
                        <w:bottom w:val="none" w:sz="0" w:space="0" w:color="auto"/>
                        <w:right w:val="none" w:sz="0" w:space="0" w:color="auto"/>
                      </w:divBdr>
                      <w:divsChild>
                        <w:div w:id="2017612911">
                          <w:marLeft w:val="0"/>
                          <w:marRight w:val="0"/>
                          <w:marTop w:val="0"/>
                          <w:marBottom w:val="0"/>
                          <w:divBdr>
                            <w:top w:val="none" w:sz="0" w:space="0" w:color="auto"/>
                            <w:left w:val="none" w:sz="0" w:space="0" w:color="auto"/>
                            <w:bottom w:val="none" w:sz="0" w:space="0" w:color="auto"/>
                            <w:right w:val="none" w:sz="0" w:space="0" w:color="auto"/>
                          </w:divBdr>
                          <w:divsChild>
                            <w:div w:id="190648811">
                              <w:marLeft w:val="0"/>
                              <w:marRight w:val="0"/>
                              <w:marTop w:val="0"/>
                              <w:marBottom w:val="0"/>
                              <w:divBdr>
                                <w:top w:val="none" w:sz="0" w:space="0" w:color="auto"/>
                                <w:left w:val="none" w:sz="0" w:space="0" w:color="auto"/>
                                <w:bottom w:val="none" w:sz="0" w:space="0" w:color="auto"/>
                                <w:right w:val="none" w:sz="0" w:space="0" w:color="auto"/>
                              </w:divBdr>
                              <w:divsChild>
                                <w:div w:id="65685606">
                                  <w:marLeft w:val="0"/>
                                  <w:marRight w:val="0"/>
                                  <w:marTop w:val="0"/>
                                  <w:marBottom w:val="0"/>
                                  <w:divBdr>
                                    <w:top w:val="single" w:sz="6" w:space="0" w:color="F5F5F5"/>
                                    <w:left w:val="single" w:sz="6" w:space="0" w:color="F5F5F5"/>
                                    <w:bottom w:val="single" w:sz="6" w:space="0" w:color="F5F5F5"/>
                                    <w:right w:val="single" w:sz="6" w:space="0" w:color="F5F5F5"/>
                                  </w:divBdr>
                                  <w:divsChild>
                                    <w:div w:id="146169622">
                                      <w:marLeft w:val="0"/>
                                      <w:marRight w:val="0"/>
                                      <w:marTop w:val="0"/>
                                      <w:marBottom w:val="0"/>
                                      <w:divBdr>
                                        <w:top w:val="none" w:sz="0" w:space="0" w:color="auto"/>
                                        <w:left w:val="none" w:sz="0" w:space="0" w:color="auto"/>
                                        <w:bottom w:val="none" w:sz="0" w:space="0" w:color="auto"/>
                                        <w:right w:val="none" w:sz="0" w:space="0" w:color="auto"/>
                                      </w:divBdr>
                                      <w:divsChild>
                                        <w:div w:id="15376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133867">
      <w:bodyDiv w:val="1"/>
      <w:marLeft w:val="0"/>
      <w:marRight w:val="0"/>
      <w:marTop w:val="0"/>
      <w:marBottom w:val="0"/>
      <w:divBdr>
        <w:top w:val="none" w:sz="0" w:space="0" w:color="auto"/>
        <w:left w:val="none" w:sz="0" w:space="0" w:color="auto"/>
        <w:bottom w:val="none" w:sz="0" w:space="0" w:color="auto"/>
        <w:right w:val="none" w:sz="0" w:space="0" w:color="auto"/>
      </w:divBdr>
      <w:divsChild>
        <w:div w:id="1860392384">
          <w:marLeft w:val="0"/>
          <w:marRight w:val="0"/>
          <w:marTop w:val="0"/>
          <w:marBottom w:val="0"/>
          <w:divBdr>
            <w:top w:val="none" w:sz="0" w:space="0" w:color="auto"/>
            <w:left w:val="none" w:sz="0" w:space="0" w:color="auto"/>
            <w:bottom w:val="none" w:sz="0" w:space="0" w:color="auto"/>
            <w:right w:val="none" w:sz="0" w:space="0" w:color="auto"/>
          </w:divBdr>
          <w:divsChild>
            <w:div w:id="1977028615">
              <w:marLeft w:val="0"/>
              <w:marRight w:val="0"/>
              <w:marTop w:val="0"/>
              <w:marBottom w:val="0"/>
              <w:divBdr>
                <w:top w:val="none" w:sz="0" w:space="0" w:color="auto"/>
                <w:left w:val="none" w:sz="0" w:space="0" w:color="auto"/>
                <w:bottom w:val="none" w:sz="0" w:space="0" w:color="auto"/>
                <w:right w:val="none" w:sz="0" w:space="0" w:color="auto"/>
              </w:divBdr>
              <w:divsChild>
                <w:div w:id="1482430765">
                  <w:marLeft w:val="0"/>
                  <w:marRight w:val="0"/>
                  <w:marTop w:val="0"/>
                  <w:marBottom w:val="0"/>
                  <w:divBdr>
                    <w:top w:val="none" w:sz="0" w:space="0" w:color="auto"/>
                    <w:left w:val="none" w:sz="0" w:space="0" w:color="auto"/>
                    <w:bottom w:val="none" w:sz="0" w:space="0" w:color="auto"/>
                    <w:right w:val="none" w:sz="0" w:space="0" w:color="auto"/>
                  </w:divBdr>
                  <w:divsChild>
                    <w:div w:id="604731589">
                      <w:marLeft w:val="0"/>
                      <w:marRight w:val="0"/>
                      <w:marTop w:val="0"/>
                      <w:marBottom w:val="0"/>
                      <w:divBdr>
                        <w:top w:val="none" w:sz="0" w:space="0" w:color="auto"/>
                        <w:left w:val="none" w:sz="0" w:space="0" w:color="auto"/>
                        <w:bottom w:val="none" w:sz="0" w:space="0" w:color="auto"/>
                        <w:right w:val="none" w:sz="0" w:space="0" w:color="auto"/>
                      </w:divBdr>
                      <w:divsChild>
                        <w:div w:id="1442992728">
                          <w:marLeft w:val="0"/>
                          <w:marRight w:val="0"/>
                          <w:marTop w:val="0"/>
                          <w:marBottom w:val="0"/>
                          <w:divBdr>
                            <w:top w:val="none" w:sz="0" w:space="0" w:color="auto"/>
                            <w:left w:val="none" w:sz="0" w:space="0" w:color="auto"/>
                            <w:bottom w:val="none" w:sz="0" w:space="0" w:color="auto"/>
                            <w:right w:val="none" w:sz="0" w:space="0" w:color="auto"/>
                          </w:divBdr>
                          <w:divsChild>
                            <w:div w:id="1504784373">
                              <w:marLeft w:val="0"/>
                              <w:marRight w:val="0"/>
                              <w:marTop w:val="0"/>
                              <w:marBottom w:val="0"/>
                              <w:divBdr>
                                <w:top w:val="none" w:sz="0" w:space="0" w:color="auto"/>
                                <w:left w:val="none" w:sz="0" w:space="0" w:color="auto"/>
                                <w:bottom w:val="none" w:sz="0" w:space="0" w:color="auto"/>
                                <w:right w:val="none" w:sz="0" w:space="0" w:color="auto"/>
                              </w:divBdr>
                              <w:divsChild>
                                <w:div w:id="1552964600">
                                  <w:marLeft w:val="0"/>
                                  <w:marRight w:val="0"/>
                                  <w:marTop w:val="0"/>
                                  <w:marBottom w:val="0"/>
                                  <w:divBdr>
                                    <w:top w:val="single" w:sz="6" w:space="0" w:color="F5F5F5"/>
                                    <w:left w:val="single" w:sz="6" w:space="0" w:color="F5F5F5"/>
                                    <w:bottom w:val="single" w:sz="6" w:space="0" w:color="F5F5F5"/>
                                    <w:right w:val="single" w:sz="6" w:space="0" w:color="F5F5F5"/>
                                  </w:divBdr>
                                  <w:divsChild>
                                    <w:div w:id="1560634838">
                                      <w:marLeft w:val="0"/>
                                      <w:marRight w:val="0"/>
                                      <w:marTop w:val="0"/>
                                      <w:marBottom w:val="0"/>
                                      <w:divBdr>
                                        <w:top w:val="none" w:sz="0" w:space="0" w:color="auto"/>
                                        <w:left w:val="none" w:sz="0" w:space="0" w:color="auto"/>
                                        <w:bottom w:val="none" w:sz="0" w:space="0" w:color="auto"/>
                                        <w:right w:val="none" w:sz="0" w:space="0" w:color="auto"/>
                                      </w:divBdr>
                                      <w:divsChild>
                                        <w:div w:id="20997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5453">
      <w:bodyDiv w:val="1"/>
      <w:marLeft w:val="0"/>
      <w:marRight w:val="0"/>
      <w:marTop w:val="0"/>
      <w:marBottom w:val="0"/>
      <w:divBdr>
        <w:top w:val="none" w:sz="0" w:space="0" w:color="auto"/>
        <w:left w:val="none" w:sz="0" w:space="0" w:color="auto"/>
        <w:bottom w:val="none" w:sz="0" w:space="0" w:color="auto"/>
        <w:right w:val="none" w:sz="0" w:space="0" w:color="auto"/>
      </w:divBdr>
    </w:div>
    <w:div w:id="20460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enneth.johansson@infobric.se" TargetMode="External"/><Relationship Id="rId4" Type="http://schemas.microsoft.com/office/2007/relationships/stylesWithEffects" Target="stylesWithEffects.xml"/><Relationship Id="rId9" Type="http://schemas.openxmlformats.org/officeDocument/2006/relationships/hyperlink" Target="http://www.infobric.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R:\Mallar\Infobric\Dokumentmallar\InfobricBlad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0907-FC5A-43F8-A30B-534FA81F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InfobricBlad_SE.dotx</Template>
  <TotalTime>34</TotalTime>
  <Pages>2</Pages>
  <Words>427</Words>
  <Characters>2264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Titel</vt:lpstr>
    </vt:vector>
  </TitlesOfParts>
  <Company>Infobric AB</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Kenneth Johansson</dc:creator>
  <cp:lastModifiedBy>Kenneth Johansson</cp:lastModifiedBy>
  <cp:revision>8</cp:revision>
  <cp:lastPrinted>2011-11-25T12:14:00Z</cp:lastPrinted>
  <dcterms:created xsi:type="dcterms:W3CDTF">2011-11-25T11:52:00Z</dcterms:created>
  <dcterms:modified xsi:type="dcterms:W3CDTF">2011-11-25T12:47:00Z</dcterms:modified>
</cp:coreProperties>
</file>