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22B" w:rsidRPr="00BB04E4" w:rsidRDefault="00C4022B" w:rsidP="00C4022B">
      <w:pPr>
        <w:pStyle w:val="StandardWeb"/>
        <w:tabs>
          <w:tab w:val="right" w:pos="8077"/>
        </w:tabs>
        <w:spacing w:before="240" w:beforeAutospacing="0" w:after="240" w:afterAutospacing="0" w:line="360" w:lineRule="auto"/>
        <w:rPr>
          <w:rFonts w:ascii="Arial" w:hAnsi="Arial" w:cs="Arial"/>
          <w:b/>
          <w:sz w:val="28"/>
          <w:szCs w:val="28"/>
        </w:rPr>
      </w:pPr>
      <w:r w:rsidRPr="00BB04E4">
        <w:rPr>
          <w:rFonts w:ascii="Arial" w:hAnsi="Arial" w:cs="Arial"/>
          <w:b/>
          <w:sz w:val="28"/>
          <w:szCs w:val="28"/>
        </w:rPr>
        <w:t xml:space="preserve">PRESSEINFORMATION     </w:t>
      </w:r>
      <w:r w:rsidRPr="00BB04E4">
        <w:rPr>
          <w:rFonts w:ascii="Arial" w:hAnsi="Arial" w:cs="Arial"/>
          <w:b/>
          <w:sz w:val="28"/>
          <w:szCs w:val="28"/>
        </w:rPr>
        <w:tab/>
      </w:r>
      <w:r>
        <w:rPr>
          <w:rFonts w:ascii="Arial" w:hAnsi="Arial" w:cs="Arial"/>
          <w:b/>
          <w:sz w:val="28"/>
          <w:szCs w:val="28"/>
        </w:rPr>
        <w:t xml:space="preserve">          </w:t>
      </w:r>
      <w:r w:rsidR="0045061C">
        <w:rPr>
          <w:rFonts w:ascii="Arial" w:hAnsi="Arial" w:cs="Arial"/>
          <w:b/>
          <w:sz w:val="28"/>
          <w:szCs w:val="28"/>
        </w:rPr>
        <w:t xml:space="preserve">Dezember </w:t>
      </w:r>
      <w:bookmarkStart w:id="0" w:name="_GoBack"/>
      <w:bookmarkEnd w:id="0"/>
      <w:r w:rsidRPr="00BB04E4">
        <w:rPr>
          <w:rFonts w:ascii="Arial" w:hAnsi="Arial" w:cs="Arial"/>
          <w:b/>
          <w:sz w:val="28"/>
          <w:szCs w:val="28"/>
        </w:rPr>
        <w:t>2018</w:t>
      </w:r>
    </w:p>
    <w:p w:rsidR="00A37ED2" w:rsidRDefault="00C4022B" w:rsidP="00C4022B">
      <w:pPr>
        <w:pStyle w:val="StandardWeb"/>
        <w:tabs>
          <w:tab w:val="right" w:pos="8077"/>
        </w:tabs>
        <w:spacing w:before="240" w:beforeAutospacing="0" w:after="240" w:afterAutospacing="0"/>
        <w:rPr>
          <w:rFonts w:ascii="Arial" w:hAnsi="Arial" w:cs="Arial"/>
          <w:b/>
          <w:sz w:val="28"/>
          <w:szCs w:val="28"/>
        </w:rPr>
      </w:pPr>
      <w:r w:rsidRPr="00BB04E4">
        <w:rPr>
          <w:rFonts w:ascii="Arial" w:hAnsi="Arial" w:cs="Arial"/>
          <w:b/>
          <w:sz w:val="28"/>
          <w:szCs w:val="28"/>
        </w:rPr>
        <w:t xml:space="preserve">Auf Fontanes Spuren </w:t>
      </w:r>
    </w:p>
    <w:p w:rsidR="00C4022B" w:rsidRPr="00053590" w:rsidRDefault="00A37ED2" w:rsidP="00C4022B">
      <w:pPr>
        <w:pStyle w:val="StandardWeb"/>
        <w:tabs>
          <w:tab w:val="right" w:pos="8077"/>
        </w:tabs>
        <w:spacing w:before="240" w:beforeAutospacing="0" w:after="240" w:afterAutospacing="0"/>
        <w:rPr>
          <w:rFonts w:asciiTheme="minorHAnsi" w:hAnsiTheme="minorHAnsi" w:cstheme="minorHAnsi"/>
        </w:rPr>
      </w:pPr>
      <w:r w:rsidRPr="00A37ED2">
        <w:rPr>
          <w:rFonts w:ascii="Arial" w:hAnsi="Arial" w:cs="Arial"/>
          <w:b/>
        </w:rPr>
        <w:t>200. Geburtstag Theodor Fontanes im Jahr 2019</w:t>
      </w:r>
      <w:r>
        <w:rPr>
          <w:rFonts w:ascii="Arial" w:hAnsi="Arial" w:cs="Arial"/>
          <w:b/>
        </w:rPr>
        <w:br/>
      </w:r>
      <w:r w:rsidR="00C4022B">
        <w:rPr>
          <w:rFonts w:ascii="Arial" w:hAnsi="Arial" w:cs="Arial"/>
          <w:b/>
          <w:sz w:val="28"/>
          <w:szCs w:val="28"/>
        </w:rPr>
        <w:br/>
      </w:r>
      <w:r w:rsidR="00C4022B" w:rsidRPr="007716CD">
        <w:rPr>
          <w:rFonts w:ascii="Arial" w:hAnsi="Arial" w:cs="Arial"/>
          <w:b/>
          <w:sz w:val="22"/>
          <w:szCs w:val="22"/>
        </w:rPr>
        <w:t xml:space="preserve">Kaum ein anderer Schriftsteller ist so eng mit Brandenburg verbunden wie Theodor Fontane. Geboren in Neuruppin, rund 70 Kilometer vor den Toren Berlins, arbeitete Fontane nach Tätigkeiten in London als Reiseschriftsteller. </w:t>
      </w:r>
      <w:r w:rsidR="00D97EDA">
        <w:rPr>
          <w:rFonts w:ascii="Arial" w:hAnsi="Arial" w:cs="Arial"/>
          <w:b/>
          <w:sz w:val="22"/>
          <w:szCs w:val="22"/>
          <w:shd w:val="clear" w:color="auto" w:fill="FFFFFF"/>
        </w:rPr>
        <w:t>„</w:t>
      </w:r>
      <w:r w:rsidR="00C4022B" w:rsidRPr="007716CD">
        <w:rPr>
          <w:rFonts w:ascii="Arial" w:hAnsi="Arial" w:cs="Arial"/>
          <w:b/>
          <w:sz w:val="22"/>
          <w:szCs w:val="22"/>
          <w:shd w:val="clear" w:color="auto" w:fill="FFFFFF"/>
        </w:rPr>
        <w:t xml:space="preserve">Wenn du Reisen willst, </w:t>
      </w:r>
      <w:proofErr w:type="spellStart"/>
      <w:r w:rsidR="00C4022B" w:rsidRPr="007716CD">
        <w:rPr>
          <w:rFonts w:ascii="Arial" w:hAnsi="Arial" w:cs="Arial"/>
          <w:b/>
          <w:sz w:val="22"/>
          <w:szCs w:val="22"/>
          <w:shd w:val="clear" w:color="auto" w:fill="FFFFFF"/>
        </w:rPr>
        <w:t>mußt</w:t>
      </w:r>
      <w:proofErr w:type="spellEnd"/>
      <w:r w:rsidR="00C4022B" w:rsidRPr="007716CD">
        <w:rPr>
          <w:rFonts w:ascii="Arial" w:hAnsi="Arial" w:cs="Arial"/>
          <w:b/>
          <w:sz w:val="22"/>
          <w:szCs w:val="22"/>
          <w:shd w:val="clear" w:color="auto" w:fill="FFFFFF"/>
        </w:rPr>
        <w:t xml:space="preserve"> du die Geschichte dieses Landes kennen und lieben</w:t>
      </w:r>
      <w:r w:rsidR="00D97EDA">
        <w:rPr>
          <w:rFonts w:ascii="Arial" w:hAnsi="Arial" w:cs="Arial"/>
          <w:b/>
          <w:sz w:val="22"/>
          <w:szCs w:val="22"/>
          <w:shd w:val="clear" w:color="auto" w:fill="FFFFFF"/>
        </w:rPr>
        <w:t>“</w:t>
      </w:r>
      <w:r w:rsidR="00C4022B" w:rsidRPr="007716CD">
        <w:rPr>
          <w:rFonts w:ascii="Arial" w:hAnsi="Arial" w:cs="Arial"/>
          <w:b/>
          <w:sz w:val="22"/>
          <w:szCs w:val="22"/>
          <w:shd w:val="clear" w:color="auto" w:fill="FFFFFF"/>
        </w:rPr>
        <w:t xml:space="preserve">, war das Credo Fontanes. Und so hat er es dann auch mit seiner Heimat gehalten. </w:t>
      </w:r>
      <w:r w:rsidR="00C4022B" w:rsidRPr="007716CD">
        <w:rPr>
          <w:rFonts w:ascii="Arial" w:hAnsi="Arial" w:cs="Arial"/>
          <w:b/>
          <w:sz w:val="22"/>
          <w:szCs w:val="22"/>
        </w:rPr>
        <w:t>In seinen „Wanderungen durch die Mark Brandenburg“ beschreibt er die Landschaften, Orte und die Menschen, denen er begegnet. Am 30. Dezember 2019 hätte Fontane seinen 200. Geburtstag gefeiert. Grund genug, um auf den Spuren Fontanes durch Brandenburg zu reisen.</w:t>
      </w:r>
      <w:r w:rsidR="00C4022B" w:rsidRPr="00CA7AA4">
        <w:rPr>
          <w:rFonts w:ascii="Arial" w:hAnsi="Arial" w:cs="Arial"/>
          <w:b/>
        </w:rPr>
        <w:t xml:space="preserve"> </w:t>
      </w:r>
    </w:p>
    <w:p w:rsidR="00C4022B" w:rsidRPr="0016790A" w:rsidRDefault="00C4022B" w:rsidP="00C4022B">
      <w:pPr>
        <w:rPr>
          <w:rFonts w:ascii="Arial" w:hAnsi="Arial" w:cs="Arial"/>
          <w:shd w:val="clear" w:color="auto" w:fill="FFFFFF"/>
        </w:rPr>
      </w:pPr>
      <w:r w:rsidRPr="0016790A">
        <w:rPr>
          <w:rFonts w:ascii="Arial" w:hAnsi="Arial" w:cs="Arial"/>
          <w:b/>
          <w:shd w:val="clear" w:color="auto" w:fill="FFFFFF"/>
        </w:rPr>
        <w:t>Neuruppin</w:t>
      </w:r>
      <w:r>
        <w:rPr>
          <w:rFonts w:ascii="Arial" w:hAnsi="Arial" w:cs="Arial"/>
          <w:b/>
          <w:shd w:val="clear" w:color="auto" w:fill="FFFFFF"/>
        </w:rPr>
        <w:t xml:space="preserve">, Schloss Rheinsberg und der </w:t>
      </w:r>
      <w:proofErr w:type="spellStart"/>
      <w:r>
        <w:rPr>
          <w:rFonts w:ascii="Arial" w:hAnsi="Arial" w:cs="Arial"/>
          <w:b/>
          <w:shd w:val="clear" w:color="auto" w:fill="FFFFFF"/>
        </w:rPr>
        <w:t>Stechlinsee</w:t>
      </w:r>
      <w:proofErr w:type="spellEnd"/>
      <w:r w:rsidRPr="0016790A">
        <w:rPr>
          <w:rFonts w:ascii="Arial" w:hAnsi="Arial" w:cs="Arial"/>
          <w:b/>
          <w:shd w:val="clear" w:color="auto" w:fill="FFFFFF"/>
        </w:rPr>
        <w:t xml:space="preserve"> </w:t>
      </w:r>
      <w:r>
        <w:rPr>
          <w:rFonts w:ascii="Arial" w:hAnsi="Arial" w:cs="Arial"/>
          <w:b/>
          <w:shd w:val="clear" w:color="auto" w:fill="FFFFFF"/>
        </w:rPr>
        <w:br/>
      </w:r>
      <w:r w:rsidRPr="0016790A">
        <w:rPr>
          <w:rFonts w:ascii="Arial" w:hAnsi="Arial" w:cs="Arial"/>
          <w:shd w:val="clear" w:color="auto" w:fill="FFFFFF"/>
        </w:rPr>
        <w:t xml:space="preserve">Neuruppin ist für Kulturliebhaber ein ganz besonderer Ort. Mit Theodor Fontane und Karl-Friedrich Schinkel sind gleich zwei bedeutende Persönlichkeiten in der ehemaligen preußischen Garnisonsstadt geboren. Die klassizistische Architektur im historischen Stadtkern und die reizvolle Lage am </w:t>
      </w:r>
      <w:proofErr w:type="spellStart"/>
      <w:r w:rsidRPr="0016790A">
        <w:rPr>
          <w:rFonts w:ascii="Arial" w:hAnsi="Arial" w:cs="Arial"/>
          <w:shd w:val="clear" w:color="auto" w:fill="FFFFFF"/>
        </w:rPr>
        <w:t>Ruppiner</w:t>
      </w:r>
      <w:proofErr w:type="spellEnd"/>
      <w:r w:rsidRPr="0016790A">
        <w:rPr>
          <w:rFonts w:ascii="Arial" w:hAnsi="Arial" w:cs="Arial"/>
          <w:shd w:val="clear" w:color="auto" w:fill="FFFFFF"/>
        </w:rPr>
        <w:t xml:space="preserve"> See machen </w:t>
      </w:r>
      <w:r w:rsidR="003028A0">
        <w:rPr>
          <w:rFonts w:ascii="Arial" w:hAnsi="Arial" w:cs="Arial"/>
          <w:shd w:val="clear" w:color="auto" w:fill="FFFFFF"/>
        </w:rPr>
        <w:t>Neuruppin zu einer der schönsten Stä</w:t>
      </w:r>
      <w:r w:rsidRPr="0016790A">
        <w:rPr>
          <w:rFonts w:ascii="Arial" w:hAnsi="Arial" w:cs="Arial"/>
          <w:shd w:val="clear" w:color="auto" w:fill="FFFFFF"/>
        </w:rPr>
        <w:t>dt</w:t>
      </w:r>
      <w:r w:rsidR="003028A0">
        <w:rPr>
          <w:rFonts w:ascii="Arial" w:hAnsi="Arial" w:cs="Arial"/>
          <w:shd w:val="clear" w:color="auto" w:fill="FFFFFF"/>
        </w:rPr>
        <w:t>e Brandenburgs.</w:t>
      </w:r>
      <w:r w:rsidRPr="0016790A">
        <w:rPr>
          <w:rFonts w:ascii="Arial" w:hAnsi="Arial" w:cs="Arial"/>
          <w:shd w:val="clear" w:color="auto" w:fill="FFFFFF"/>
        </w:rPr>
        <w:t xml:space="preserve"> Einbli</w:t>
      </w:r>
      <w:r w:rsidR="003028A0">
        <w:rPr>
          <w:rFonts w:ascii="Arial" w:hAnsi="Arial" w:cs="Arial"/>
          <w:shd w:val="clear" w:color="auto" w:fill="FFFFFF"/>
        </w:rPr>
        <w:t xml:space="preserve">cke in die Geschichte </w:t>
      </w:r>
      <w:r w:rsidRPr="0016790A">
        <w:rPr>
          <w:rFonts w:ascii="Arial" w:hAnsi="Arial" w:cs="Arial"/>
          <w:shd w:val="clear" w:color="auto" w:fill="FFFFFF"/>
        </w:rPr>
        <w:t xml:space="preserve">bietet das Museum Neuruppin. Da die erste Schausammlung bereits zu Fontanes Zeiten bestand, hat sich der berühmte Sohn der Stadt in seinem literarischen Werk damit auseinandergesetzt. Im Museum kann man dies an 20 Tonstationen „nachhören“. Ein bedeutender Schatz des Museums sind die rund 22.000 Motive des Neuruppiner Bilderbogens, Vorläufer der heutigen Zeitschriften und Illustrierten, aus dem frühen 19. Jahrhundert, die Neuruppin rasch in der ganzen Welt bekannt machten. Das Museum Neuruppin präsentiert ab März 2019 mit "fontane.200/Autor" die zentrale Ausstellung zum Fontane-Jubiläum. </w:t>
      </w:r>
      <w:r>
        <w:rPr>
          <w:rFonts w:ascii="Arial" w:hAnsi="Arial" w:cs="Arial"/>
          <w:shd w:val="clear" w:color="auto" w:fill="FFFFFF"/>
        </w:rPr>
        <w:t xml:space="preserve">Von Neuruppin aus sind der  </w:t>
      </w:r>
      <w:proofErr w:type="spellStart"/>
      <w:r>
        <w:rPr>
          <w:rFonts w:ascii="Arial" w:hAnsi="Arial" w:cs="Arial"/>
          <w:shd w:val="clear" w:color="auto" w:fill="FFFFFF"/>
        </w:rPr>
        <w:t>Stechlinsee</w:t>
      </w:r>
      <w:proofErr w:type="spellEnd"/>
      <w:r>
        <w:rPr>
          <w:rFonts w:ascii="Arial" w:hAnsi="Arial" w:cs="Arial"/>
          <w:shd w:val="clear" w:color="auto" w:fill="FFFFFF"/>
        </w:rPr>
        <w:t xml:space="preserve"> oder Schloss Rheinsberg schnell erreicht. Dem glasklaren See hat Fontane mit seinem Roman „Der </w:t>
      </w:r>
      <w:proofErr w:type="spellStart"/>
      <w:r>
        <w:rPr>
          <w:rFonts w:ascii="Arial" w:hAnsi="Arial" w:cs="Arial"/>
          <w:shd w:val="clear" w:color="auto" w:fill="FFFFFF"/>
        </w:rPr>
        <w:t>Stechlin</w:t>
      </w:r>
      <w:proofErr w:type="spellEnd"/>
      <w:r>
        <w:rPr>
          <w:rFonts w:ascii="Arial" w:hAnsi="Arial" w:cs="Arial"/>
          <w:shd w:val="clear" w:color="auto" w:fill="FFFFFF"/>
        </w:rPr>
        <w:t xml:space="preserve">“ ein literarisches Denkmal gesetzt. Auf einem 14 Kilometer langen Uferweg kann man ihn umrunden. Im </w:t>
      </w:r>
      <w:proofErr w:type="spellStart"/>
      <w:r>
        <w:rPr>
          <w:rFonts w:ascii="Arial" w:hAnsi="Arial" w:cs="Arial"/>
          <w:shd w:val="clear" w:color="auto" w:fill="FFFFFF"/>
        </w:rPr>
        <w:t>Rheinsberger</w:t>
      </w:r>
      <w:proofErr w:type="spellEnd"/>
      <w:r>
        <w:rPr>
          <w:rFonts w:ascii="Arial" w:hAnsi="Arial" w:cs="Arial"/>
          <w:shd w:val="clear" w:color="auto" w:fill="FFFFFF"/>
        </w:rPr>
        <w:t xml:space="preserve"> Schloss verbrachte </w:t>
      </w:r>
      <w:r w:rsidRPr="0016790A">
        <w:rPr>
          <w:rFonts w:ascii="Arial" w:hAnsi="Arial" w:cs="Arial"/>
          <w:shd w:val="clear" w:color="auto" w:fill="FFFFFF"/>
        </w:rPr>
        <w:t xml:space="preserve">Friedrich der Große als Kronprinz die </w:t>
      </w:r>
      <w:r>
        <w:rPr>
          <w:rFonts w:ascii="Arial" w:hAnsi="Arial" w:cs="Arial"/>
          <w:shd w:val="clear" w:color="auto" w:fill="FFFFFF"/>
        </w:rPr>
        <w:t xml:space="preserve">glücklichsten Tage seines Lebens. </w:t>
      </w:r>
      <w:r w:rsidRPr="0016790A">
        <w:rPr>
          <w:rFonts w:ascii="Arial" w:hAnsi="Arial" w:cs="Arial"/>
          <w:shd w:val="clear" w:color="auto" w:fill="FFFFFF"/>
        </w:rPr>
        <w:t xml:space="preserve">Im Sommer wird der Schlosspark zur Opernkulisse für junge Gesangstars der Kammeroper Schloss Rheinsberg. Bei Reisen durch seine Heimat </w:t>
      </w:r>
      <w:r>
        <w:rPr>
          <w:rFonts w:ascii="Arial" w:hAnsi="Arial" w:cs="Arial"/>
          <w:shd w:val="clear" w:color="auto" w:fill="FFFFFF"/>
        </w:rPr>
        <w:t>hat</w:t>
      </w:r>
      <w:r w:rsidRPr="0016790A">
        <w:rPr>
          <w:rFonts w:ascii="Arial" w:hAnsi="Arial" w:cs="Arial"/>
          <w:shd w:val="clear" w:color="auto" w:fill="FFFFFF"/>
        </w:rPr>
        <w:t xml:space="preserve"> Fontane auch das Schloss und den Park von Rheinsberg besucht und diese beschrieben.</w:t>
      </w:r>
    </w:p>
    <w:p w:rsidR="003028A0" w:rsidRDefault="00C4022B" w:rsidP="00C4022B">
      <w:pPr>
        <w:pStyle w:val="StandardWeb"/>
        <w:tabs>
          <w:tab w:val="right" w:pos="8077"/>
        </w:tabs>
        <w:spacing w:before="240" w:beforeAutospacing="0" w:after="240" w:afterAutospacing="0"/>
        <w:rPr>
          <w:rFonts w:ascii="Arial" w:hAnsi="Arial" w:cs="Arial"/>
          <w:sz w:val="22"/>
          <w:szCs w:val="22"/>
        </w:rPr>
      </w:pPr>
      <w:r>
        <w:rPr>
          <w:rFonts w:ascii="Arial" w:hAnsi="Arial" w:cs="Arial"/>
          <w:b/>
          <w:sz w:val="22"/>
          <w:szCs w:val="22"/>
        </w:rPr>
        <w:t>Fontanes „Birnbaum“ hat die Region berühmt gemacht: das Havelland</w:t>
      </w:r>
      <w:r>
        <w:rPr>
          <w:rFonts w:ascii="Arial" w:hAnsi="Arial" w:cs="Arial"/>
          <w:b/>
          <w:sz w:val="22"/>
          <w:szCs w:val="22"/>
        </w:rPr>
        <w:br/>
      </w:r>
      <w:r w:rsidRPr="009E7E45">
        <w:rPr>
          <w:rFonts w:ascii="Arial" w:hAnsi="Arial" w:cs="Arial"/>
          <w:sz w:val="22"/>
          <w:szCs w:val="22"/>
          <w:shd w:val="clear" w:color="auto" w:fill="FFFFFF"/>
        </w:rPr>
        <w:t xml:space="preserve"> „Es spiegeln sich in deinem Strome Wahrzeichen, Burgen, Schlösser, Dome“, schrieb Fontane über das </w:t>
      </w:r>
      <w:r w:rsidRPr="0016790A">
        <w:rPr>
          <w:rFonts w:ascii="Arial" w:hAnsi="Arial" w:cs="Arial"/>
          <w:sz w:val="22"/>
          <w:szCs w:val="22"/>
          <w:shd w:val="clear" w:color="auto" w:fill="FFFFFF"/>
        </w:rPr>
        <w:t>Havelland.</w:t>
      </w:r>
      <w:r w:rsidRPr="009E7E45">
        <w:rPr>
          <w:rFonts w:ascii="Arial" w:hAnsi="Arial" w:cs="Arial"/>
          <w:b/>
          <w:sz w:val="22"/>
          <w:szCs w:val="22"/>
          <w:shd w:val="clear" w:color="auto" w:fill="FFFFFF"/>
        </w:rPr>
        <w:t xml:space="preserve"> </w:t>
      </w:r>
      <w:r w:rsidRPr="009E7E45">
        <w:rPr>
          <w:rFonts w:ascii="Arial" w:hAnsi="Arial" w:cs="Arial"/>
          <w:sz w:val="22"/>
          <w:szCs w:val="22"/>
          <w:shd w:val="clear" w:color="auto" w:fill="FFFFFF"/>
        </w:rPr>
        <w:t xml:space="preserve">Der Landschaft und den Orten entlang der Havel hat er umfangreiche Texte gewidmet, nicht zuletzt auch das berühmte Gedicht </w:t>
      </w:r>
      <w:r w:rsidRPr="009E7E45">
        <w:rPr>
          <w:rFonts w:ascii="Arial" w:hAnsi="Arial" w:cs="Arial"/>
          <w:sz w:val="22"/>
          <w:szCs w:val="22"/>
        </w:rPr>
        <w:t xml:space="preserve">über den Herrn von Ribbeck und seine Birnen. </w:t>
      </w:r>
    </w:p>
    <w:p w:rsidR="00C4022B" w:rsidRDefault="00C4022B" w:rsidP="00C4022B">
      <w:pPr>
        <w:pStyle w:val="StandardWeb"/>
        <w:tabs>
          <w:tab w:val="right" w:pos="8077"/>
        </w:tabs>
        <w:spacing w:before="240" w:beforeAutospacing="0" w:after="240" w:afterAutospacing="0"/>
        <w:rPr>
          <w:rFonts w:ascii="Arial" w:hAnsi="Arial" w:cs="Arial"/>
          <w:sz w:val="22"/>
          <w:szCs w:val="22"/>
        </w:rPr>
      </w:pPr>
      <w:r w:rsidRPr="009E7E45">
        <w:rPr>
          <w:rFonts w:ascii="Arial" w:hAnsi="Arial" w:cs="Arial"/>
          <w:sz w:val="22"/>
          <w:szCs w:val="22"/>
        </w:rPr>
        <w:lastRenderedPageBreak/>
        <w:t xml:space="preserve">Seit Generationen gehört es zum Schulstoff und machte damit das kleine Dörfchen </w:t>
      </w:r>
      <w:r w:rsidR="00973A4D">
        <w:rPr>
          <w:rFonts w:ascii="Arial" w:hAnsi="Arial" w:cs="Arial"/>
          <w:sz w:val="22"/>
          <w:szCs w:val="22"/>
        </w:rPr>
        <w:t xml:space="preserve">- </w:t>
      </w:r>
      <w:r w:rsidRPr="009E7E45">
        <w:rPr>
          <w:rFonts w:ascii="Arial" w:hAnsi="Arial" w:cs="Arial"/>
          <w:sz w:val="22"/>
          <w:szCs w:val="22"/>
        </w:rPr>
        <w:t>und mit ihm das gan</w:t>
      </w:r>
      <w:r w:rsidR="003028A0">
        <w:rPr>
          <w:rFonts w:ascii="Arial" w:hAnsi="Arial" w:cs="Arial"/>
          <w:sz w:val="22"/>
          <w:szCs w:val="22"/>
        </w:rPr>
        <w:t xml:space="preserve">ze Havelland </w:t>
      </w:r>
      <w:r w:rsidR="00973A4D">
        <w:rPr>
          <w:rFonts w:ascii="Arial" w:hAnsi="Arial" w:cs="Arial"/>
          <w:sz w:val="22"/>
          <w:szCs w:val="22"/>
        </w:rPr>
        <w:t>- bekannt</w:t>
      </w:r>
      <w:r w:rsidR="003028A0">
        <w:rPr>
          <w:rFonts w:ascii="Arial" w:hAnsi="Arial" w:cs="Arial"/>
          <w:sz w:val="22"/>
          <w:szCs w:val="22"/>
        </w:rPr>
        <w:t>. O</w:t>
      </w:r>
      <w:r w:rsidRPr="009E7E45">
        <w:rPr>
          <w:rFonts w:ascii="Arial" w:hAnsi="Arial" w:cs="Arial"/>
          <w:sz w:val="22"/>
          <w:szCs w:val="22"/>
        </w:rPr>
        <w:t xml:space="preserve">bwohl Fontane nie selber in </w:t>
      </w:r>
      <w:r w:rsidRPr="0016790A">
        <w:rPr>
          <w:rFonts w:ascii="Arial" w:hAnsi="Arial" w:cs="Arial"/>
          <w:sz w:val="22"/>
          <w:szCs w:val="22"/>
        </w:rPr>
        <w:t>Ribbeck</w:t>
      </w:r>
      <w:r w:rsidRPr="009E7E45">
        <w:rPr>
          <w:rFonts w:ascii="Arial" w:hAnsi="Arial" w:cs="Arial"/>
          <w:sz w:val="22"/>
          <w:szCs w:val="22"/>
        </w:rPr>
        <w:t xml:space="preserve"> gewesen ist und der berühmte Birnbaum 1911 einem Sturm zum Opfer fiel, dreht sich in dem Dorf heute immer noch sehr vi</w:t>
      </w:r>
      <w:r w:rsidR="00973A4D">
        <w:rPr>
          <w:rFonts w:ascii="Arial" w:hAnsi="Arial" w:cs="Arial"/>
          <w:sz w:val="22"/>
          <w:szCs w:val="22"/>
        </w:rPr>
        <w:t xml:space="preserve">eles um die Birne, das </w:t>
      </w:r>
      <w:r w:rsidRPr="009E7E45">
        <w:rPr>
          <w:rFonts w:ascii="Arial" w:hAnsi="Arial" w:cs="Arial"/>
          <w:sz w:val="22"/>
          <w:szCs w:val="22"/>
        </w:rPr>
        <w:t xml:space="preserve">Gedicht und damit auch um Fontane. Anders als Ribbeck, hat Fontane die Orte </w:t>
      </w:r>
      <w:proofErr w:type="spellStart"/>
      <w:r w:rsidRPr="009E7E45">
        <w:rPr>
          <w:rFonts w:ascii="Arial" w:hAnsi="Arial" w:cs="Arial"/>
          <w:sz w:val="22"/>
          <w:szCs w:val="22"/>
        </w:rPr>
        <w:t>Paretz</w:t>
      </w:r>
      <w:proofErr w:type="spellEnd"/>
      <w:r w:rsidRPr="009E7E45">
        <w:rPr>
          <w:rFonts w:ascii="Arial" w:hAnsi="Arial" w:cs="Arial"/>
          <w:sz w:val="22"/>
          <w:szCs w:val="22"/>
        </w:rPr>
        <w:t xml:space="preserve"> und </w:t>
      </w:r>
      <w:proofErr w:type="spellStart"/>
      <w:r w:rsidRPr="009E7E45">
        <w:rPr>
          <w:rFonts w:ascii="Arial" w:hAnsi="Arial" w:cs="Arial"/>
          <w:sz w:val="22"/>
          <w:szCs w:val="22"/>
        </w:rPr>
        <w:t>Plaue</w:t>
      </w:r>
      <w:proofErr w:type="spellEnd"/>
      <w:r w:rsidR="00973A4D">
        <w:rPr>
          <w:rFonts w:ascii="Arial" w:hAnsi="Arial" w:cs="Arial"/>
          <w:sz w:val="22"/>
          <w:szCs w:val="22"/>
        </w:rPr>
        <w:t xml:space="preserve"> selber</w:t>
      </w:r>
      <w:r w:rsidRPr="009E7E45">
        <w:rPr>
          <w:rFonts w:ascii="Arial" w:hAnsi="Arial" w:cs="Arial"/>
          <w:sz w:val="22"/>
          <w:szCs w:val="22"/>
        </w:rPr>
        <w:t xml:space="preserve"> besucht. Der </w:t>
      </w:r>
      <w:r w:rsidRPr="0016790A">
        <w:rPr>
          <w:rFonts w:ascii="Arial" w:hAnsi="Arial" w:cs="Arial"/>
          <w:sz w:val="22"/>
          <w:szCs w:val="22"/>
        </w:rPr>
        <w:t xml:space="preserve">Fischerstadt </w:t>
      </w:r>
      <w:proofErr w:type="spellStart"/>
      <w:r w:rsidRPr="0016790A">
        <w:rPr>
          <w:rFonts w:ascii="Arial" w:hAnsi="Arial" w:cs="Arial"/>
          <w:sz w:val="22"/>
          <w:szCs w:val="22"/>
        </w:rPr>
        <w:t>Plaue</w:t>
      </w:r>
      <w:proofErr w:type="spellEnd"/>
      <w:r w:rsidRPr="009E7E45">
        <w:rPr>
          <w:rFonts w:ascii="Arial" w:hAnsi="Arial" w:cs="Arial"/>
          <w:sz w:val="22"/>
          <w:szCs w:val="22"/>
        </w:rPr>
        <w:t xml:space="preserve">, am Westufer der Havel gelegen, widmete er sich besonders ausführlich, weil hier sein Freund Carl Ferdinand </w:t>
      </w:r>
      <w:proofErr w:type="spellStart"/>
      <w:r w:rsidRPr="009E7E45">
        <w:rPr>
          <w:rFonts w:ascii="Arial" w:hAnsi="Arial" w:cs="Arial"/>
          <w:sz w:val="22"/>
          <w:szCs w:val="22"/>
        </w:rPr>
        <w:t>Wiesike</w:t>
      </w:r>
      <w:proofErr w:type="spellEnd"/>
      <w:r w:rsidRPr="009E7E45">
        <w:rPr>
          <w:rFonts w:ascii="Arial" w:hAnsi="Arial" w:cs="Arial"/>
          <w:sz w:val="22"/>
          <w:szCs w:val="22"/>
        </w:rPr>
        <w:t xml:space="preserve"> lebte. Auf die Spuren dieser Freundschaft kann man sich auf d</w:t>
      </w:r>
      <w:r>
        <w:rPr>
          <w:rFonts w:ascii="Arial" w:hAnsi="Arial" w:cs="Arial"/>
          <w:sz w:val="22"/>
          <w:szCs w:val="22"/>
        </w:rPr>
        <w:t xml:space="preserve">em „Plauer Fontaneweg“ begeben. </w:t>
      </w:r>
      <w:r w:rsidRPr="009E7E45">
        <w:rPr>
          <w:rFonts w:ascii="Arial" w:hAnsi="Arial" w:cs="Arial"/>
          <w:sz w:val="22"/>
          <w:szCs w:val="22"/>
        </w:rPr>
        <w:t xml:space="preserve">Besonders gut gefallen hat Fontane ganz offensichtlich auch das Dörfchen </w:t>
      </w:r>
      <w:proofErr w:type="spellStart"/>
      <w:r w:rsidRPr="0016790A">
        <w:rPr>
          <w:rFonts w:ascii="Arial" w:hAnsi="Arial" w:cs="Arial"/>
          <w:sz w:val="22"/>
          <w:szCs w:val="22"/>
        </w:rPr>
        <w:t>Paretz</w:t>
      </w:r>
      <w:proofErr w:type="spellEnd"/>
      <w:r w:rsidRPr="0016790A">
        <w:rPr>
          <w:rFonts w:ascii="Arial" w:hAnsi="Arial" w:cs="Arial"/>
          <w:sz w:val="22"/>
          <w:szCs w:val="22"/>
        </w:rPr>
        <w:t>,</w:t>
      </w:r>
      <w:r w:rsidRPr="009E7E45">
        <w:rPr>
          <w:rFonts w:ascii="Arial" w:hAnsi="Arial" w:cs="Arial"/>
          <w:sz w:val="22"/>
          <w:szCs w:val="22"/>
        </w:rPr>
        <w:t xml:space="preserve"> rund 20 Kilometer von Potsdam entfernt. Es war das Landidyll der berühmten Königin Luise und ihres Mannes, Kronprinz Friedrich Wilhelm III. Gemeinsam mit der Sommerresidenz Schloss </w:t>
      </w:r>
      <w:proofErr w:type="spellStart"/>
      <w:r w:rsidRPr="009E7E45">
        <w:rPr>
          <w:rFonts w:ascii="Arial" w:hAnsi="Arial" w:cs="Arial"/>
          <w:sz w:val="22"/>
          <w:szCs w:val="22"/>
        </w:rPr>
        <w:t>Paretz</w:t>
      </w:r>
      <w:proofErr w:type="spellEnd"/>
      <w:r w:rsidRPr="009E7E45">
        <w:rPr>
          <w:rFonts w:ascii="Arial" w:hAnsi="Arial" w:cs="Arial"/>
          <w:sz w:val="22"/>
          <w:szCs w:val="22"/>
        </w:rPr>
        <w:t xml:space="preserve"> wurde das Dorf als architektonisches Gesamtkunstwerk von dem Architekten David </w:t>
      </w:r>
      <w:proofErr w:type="spellStart"/>
      <w:r w:rsidRPr="009E7E45">
        <w:rPr>
          <w:rFonts w:ascii="Arial" w:hAnsi="Arial" w:cs="Arial"/>
          <w:sz w:val="22"/>
          <w:szCs w:val="22"/>
        </w:rPr>
        <w:t>Gilly</w:t>
      </w:r>
      <w:proofErr w:type="spellEnd"/>
      <w:r w:rsidRPr="009E7E45">
        <w:rPr>
          <w:rFonts w:ascii="Arial" w:hAnsi="Arial" w:cs="Arial"/>
          <w:sz w:val="22"/>
          <w:szCs w:val="22"/>
        </w:rPr>
        <w:t xml:space="preserve"> umgestaltet. Das Schloss beeindruckt seine Besucher noch heute mit kostbaren Möbeln, Gemälden, Grafiken und insbesondere</w:t>
      </w:r>
      <w:r w:rsidRPr="009E7E45">
        <w:rPr>
          <w:rFonts w:ascii="Arial" w:hAnsi="Arial" w:cs="Arial"/>
          <w:sz w:val="22"/>
          <w:szCs w:val="22"/>
          <w:shd w:val="clear" w:color="auto" w:fill="FFFFFF"/>
        </w:rPr>
        <w:t xml:space="preserve"> den berühmten </w:t>
      </w:r>
      <w:proofErr w:type="spellStart"/>
      <w:r w:rsidRPr="009E7E45">
        <w:rPr>
          <w:rFonts w:ascii="Arial" w:hAnsi="Arial" w:cs="Arial"/>
          <w:sz w:val="22"/>
          <w:szCs w:val="22"/>
          <w:shd w:val="clear" w:color="auto" w:fill="FFFFFF"/>
        </w:rPr>
        <w:t>Paretzer</w:t>
      </w:r>
      <w:proofErr w:type="spellEnd"/>
      <w:r w:rsidRPr="009E7E45">
        <w:rPr>
          <w:rFonts w:ascii="Arial" w:hAnsi="Arial" w:cs="Arial"/>
          <w:sz w:val="22"/>
          <w:szCs w:val="22"/>
          <w:shd w:val="clear" w:color="auto" w:fill="FFFFFF"/>
        </w:rPr>
        <w:t xml:space="preserve"> Papiertapeten, die Fontane ebenfalls sehr ausführlich beschreibt. </w:t>
      </w:r>
    </w:p>
    <w:p w:rsidR="00C4022B" w:rsidRDefault="00C4022B" w:rsidP="00C4022B">
      <w:pPr>
        <w:pStyle w:val="StandardWeb"/>
        <w:tabs>
          <w:tab w:val="right" w:pos="8077"/>
        </w:tabs>
        <w:spacing w:before="240" w:beforeAutospacing="0" w:after="240" w:afterAutospacing="0"/>
        <w:rPr>
          <w:rFonts w:ascii="Arial" w:hAnsi="Arial" w:cs="Arial"/>
          <w:sz w:val="22"/>
          <w:szCs w:val="22"/>
          <w:shd w:val="clear" w:color="auto" w:fill="FFFFFF"/>
        </w:rPr>
      </w:pPr>
      <w:r w:rsidRPr="009E7E45">
        <w:rPr>
          <w:rFonts w:ascii="Arial" w:hAnsi="Arial" w:cs="Arial"/>
          <w:b/>
          <w:sz w:val="22"/>
          <w:szCs w:val="22"/>
          <w:shd w:val="clear" w:color="auto" w:fill="FFFFFF"/>
        </w:rPr>
        <w:t>Auch der Spreewald fehlt bei Fontane nicht</w:t>
      </w:r>
      <w:r w:rsidRPr="009E7E45">
        <w:rPr>
          <w:rFonts w:ascii="Arial" w:hAnsi="Arial" w:cs="Arial"/>
          <w:b/>
          <w:sz w:val="22"/>
          <w:szCs w:val="22"/>
          <w:shd w:val="clear" w:color="auto" w:fill="FFFFFF"/>
        </w:rPr>
        <w:br/>
      </w:r>
      <w:proofErr w:type="spellStart"/>
      <w:r w:rsidRPr="009E7E45">
        <w:rPr>
          <w:rFonts w:ascii="Arial" w:hAnsi="Arial" w:cs="Arial"/>
          <w:sz w:val="22"/>
          <w:szCs w:val="22"/>
          <w:shd w:val="clear" w:color="auto" w:fill="FFFFFF"/>
        </w:rPr>
        <w:t>Gleich</w:t>
      </w:r>
      <w:proofErr w:type="spellEnd"/>
      <w:r w:rsidRPr="009E7E45">
        <w:rPr>
          <w:rFonts w:ascii="Arial" w:hAnsi="Arial" w:cs="Arial"/>
          <w:sz w:val="22"/>
          <w:szCs w:val="22"/>
          <w:shd w:val="clear" w:color="auto" w:fill="FFFFFF"/>
        </w:rPr>
        <w:t xml:space="preserve"> nach seiner Rückkehr aus London im Jahr 1859 stattete Fontane dem Spreewald einen Besuch ab, bei dem natürlich auch eine Fahrt im traditionellen Spreewaldkahn nicht fehlen durfte. Lübben, Lübbenau und Burg im Spreewald standen auf dem Reiseprogramm, bei dem die einzigartige Naturlandschaft mit ihren Fließen, die sorbisch und wendischen Traditionen sowie die typischen Produkte der Region bewundert und später auch literarisch verarbeitet wurden. </w:t>
      </w:r>
      <w:r w:rsidR="003028A0">
        <w:rPr>
          <w:rFonts w:ascii="Arial" w:hAnsi="Arial" w:cs="Arial"/>
          <w:sz w:val="22"/>
          <w:szCs w:val="22"/>
          <w:shd w:val="clear" w:color="auto" w:fill="FFFFFF"/>
        </w:rPr>
        <w:t>Der Spreewald erinnert im Jahr 2019 mit einem umfangreichen Programm an diesen Besuch Fontanes.</w:t>
      </w:r>
    </w:p>
    <w:p w:rsidR="00C4022B" w:rsidRPr="009E7E45" w:rsidRDefault="00C4022B" w:rsidP="00C4022B">
      <w:pPr>
        <w:pStyle w:val="StandardWeb"/>
        <w:tabs>
          <w:tab w:val="right" w:pos="8077"/>
        </w:tabs>
        <w:spacing w:before="240" w:beforeAutospacing="0" w:after="240" w:afterAutospacing="0"/>
        <w:rPr>
          <w:rFonts w:ascii="Arial" w:hAnsi="Arial" w:cs="Arial"/>
          <w:sz w:val="22"/>
          <w:szCs w:val="22"/>
        </w:rPr>
      </w:pPr>
      <w:r w:rsidRPr="009E7E45">
        <w:rPr>
          <w:rFonts w:ascii="Arial" w:hAnsi="Arial" w:cs="Arial"/>
          <w:b/>
          <w:sz w:val="22"/>
          <w:szCs w:val="22"/>
        </w:rPr>
        <w:t>Fontane im Seenland Oder-Spree</w:t>
      </w:r>
      <w:r w:rsidRPr="009E7E45">
        <w:rPr>
          <w:rFonts w:ascii="Arial" w:hAnsi="Arial" w:cs="Arial"/>
          <w:b/>
          <w:sz w:val="22"/>
          <w:szCs w:val="22"/>
        </w:rPr>
        <w:br/>
      </w:r>
      <w:r w:rsidRPr="009E7E45">
        <w:rPr>
          <w:rFonts w:ascii="Arial" w:hAnsi="Arial" w:cs="Arial"/>
          <w:sz w:val="22"/>
          <w:szCs w:val="22"/>
        </w:rPr>
        <w:t>Ein weiterer regionaler Schwerpunkt zum Fontanejahr liegt im Osten Brandenburgs, im Seenland Oder-Spree. Hier ist in Schiffmühle im Oderbruch das Haus zu finden, in dem Fontanes Vater die letzten 15 Jahre seines Lebens verbracht hat</w:t>
      </w:r>
      <w:r w:rsidR="00D97EDA">
        <w:rPr>
          <w:rFonts w:ascii="Arial" w:hAnsi="Arial" w:cs="Arial"/>
          <w:sz w:val="22"/>
          <w:szCs w:val="22"/>
        </w:rPr>
        <w:t>te</w:t>
      </w:r>
      <w:r w:rsidRPr="009E7E45">
        <w:rPr>
          <w:rFonts w:ascii="Arial" w:hAnsi="Arial" w:cs="Arial"/>
          <w:sz w:val="22"/>
          <w:szCs w:val="22"/>
        </w:rPr>
        <w:t xml:space="preserve"> und in dem der Sohn häufig zu Besuch </w:t>
      </w:r>
      <w:r w:rsidR="00D97EDA">
        <w:rPr>
          <w:rFonts w:ascii="Arial" w:hAnsi="Arial" w:cs="Arial"/>
          <w:sz w:val="22"/>
          <w:szCs w:val="22"/>
        </w:rPr>
        <w:t xml:space="preserve">gewesen </w:t>
      </w:r>
      <w:r w:rsidRPr="009E7E45">
        <w:rPr>
          <w:rFonts w:ascii="Arial" w:hAnsi="Arial" w:cs="Arial"/>
          <w:sz w:val="22"/>
          <w:szCs w:val="22"/>
        </w:rPr>
        <w:t xml:space="preserve">war. Die dortige Ausstellung wird derzeit für das Jahr 2019 neu konzipiert. </w:t>
      </w:r>
    </w:p>
    <w:p w:rsidR="00A54254" w:rsidRPr="00C4022B" w:rsidRDefault="00C4022B" w:rsidP="00C4022B">
      <w:r>
        <w:rPr>
          <w:rFonts w:ascii="Arial" w:hAnsi="Arial" w:cs="Arial"/>
          <w:b/>
        </w:rPr>
        <w:t xml:space="preserve">Auch </w:t>
      </w:r>
      <w:r w:rsidRPr="009E7E45">
        <w:rPr>
          <w:rFonts w:ascii="Arial" w:hAnsi="Arial" w:cs="Arial"/>
          <w:b/>
        </w:rPr>
        <w:t>Rad- und Wandertouren auf Fontanes Spuren</w:t>
      </w:r>
      <w:r w:rsidRPr="009E7E45">
        <w:rPr>
          <w:rFonts w:ascii="Arial" w:hAnsi="Arial" w:cs="Arial"/>
          <w:b/>
        </w:rPr>
        <w:br/>
      </w:r>
      <w:r w:rsidRPr="009E7E45">
        <w:rPr>
          <w:rFonts w:ascii="Arial" w:hAnsi="Arial" w:cs="Arial"/>
        </w:rPr>
        <w:t xml:space="preserve">Fontane selber war eigentlich eher mit der Kutsche unterwegs. Aber natürlich bieten die „Wanderungen“ und seine anderen Werke ausreichend Stoff und Anregungen, um seinen Spuren zu Fuß oder mit dem Fahrrad zu folgen. </w:t>
      </w:r>
      <w:r>
        <w:rPr>
          <w:rFonts w:ascii="Arial" w:hAnsi="Arial" w:cs="Arial"/>
        </w:rPr>
        <w:t xml:space="preserve">Es </w:t>
      </w:r>
      <w:r w:rsidRPr="009E7E45">
        <w:rPr>
          <w:rFonts w:ascii="Arial" w:hAnsi="Arial" w:cs="Arial"/>
        </w:rPr>
        <w:t xml:space="preserve">gibt verschiedene Fontane-Wanderwege im Land sowie Routenvorschläge mit Fontanebezug. </w:t>
      </w:r>
      <w:r>
        <w:rPr>
          <w:rFonts w:ascii="Arial" w:hAnsi="Arial" w:cs="Arial"/>
        </w:rPr>
        <w:t xml:space="preserve">Dazu gehören neben dem </w:t>
      </w:r>
      <w:proofErr w:type="spellStart"/>
      <w:r w:rsidRPr="009E7E45">
        <w:rPr>
          <w:rFonts w:ascii="Arial" w:hAnsi="Arial" w:cs="Arial"/>
        </w:rPr>
        <w:t>Stechlinsee</w:t>
      </w:r>
      <w:proofErr w:type="spellEnd"/>
      <w:r w:rsidR="003028A0">
        <w:rPr>
          <w:rFonts w:ascii="Arial" w:hAnsi="Arial" w:cs="Arial"/>
        </w:rPr>
        <w:t>-R</w:t>
      </w:r>
      <w:r w:rsidRPr="009E7E45">
        <w:rPr>
          <w:rFonts w:ascii="Arial" w:hAnsi="Arial" w:cs="Arial"/>
        </w:rPr>
        <w:t>und</w:t>
      </w:r>
      <w:r>
        <w:rPr>
          <w:rFonts w:ascii="Arial" w:hAnsi="Arial" w:cs="Arial"/>
        </w:rPr>
        <w:t>weg auch die</w:t>
      </w:r>
      <w:r w:rsidR="003028A0">
        <w:rPr>
          <w:rFonts w:ascii="Arial" w:hAnsi="Arial" w:cs="Arial"/>
        </w:rPr>
        <w:t xml:space="preserve"> Radtour</w:t>
      </w:r>
      <w:r>
        <w:rPr>
          <w:rFonts w:ascii="Arial" w:hAnsi="Arial" w:cs="Arial"/>
        </w:rPr>
        <w:t xml:space="preserve"> </w:t>
      </w:r>
      <w:r w:rsidRPr="009E7E45">
        <w:rPr>
          <w:rFonts w:ascii="Arial" w:hAnsi="Arial" w:cs="Arial"/>
        </w:rPr>
        <w:t>„Mit Ribbecks Birne auf Du und Du“</w:t>
      </w:r>
      <w:r>
        <w:rPr>
          <w:rFonts w:ascii="Arial" w:hAnsi="Arial" w:cs="Arial"/>
        </w:rPr>
        <w:t xml:space="preserve"> im Havelland</w:t>
      </w:r>
      <w:r w:rsidRPr="009E7E45">
        <w:rPr>
          <w:rFonts w:ascii="Arial" w:hAnsi="Arial" w:cs="Arial"/>
        </w:rPr>
        <w:t>, de</w:t>
      </w:r>
      <w:r>
        <w:rPr>
          <w:rFonts w:ascii="Arial" w:hAnsi="Arial" w:cs="Arial"/>
        </w:rPr>
        <w:t>r</w:t>
      </w:r>
      <w:r w:rsidRPr="009E7E45">
        <w:rPr>
          <w:rFonts w:ascii="Arial" w:hAnsi="Arial" w:cs="Arial"/>
        </w:rPr>
        <w:t xml:space="preserve"> Wanderweg F6 rund um den Schwielowsee </w:t>
      </w:r>
      <w:r>
        <w:rPr>
          <w:rFonts w:ascii="Arial" w:hAnsi="Arial" w:cs="Arial"/>
        </w:rPr>
        <w:t xml:space="preserve">bei Potsdam </w:t>
      </w:r>
      <w:r w:rsidRPr="009E7E45">
        <w:rPr>
          <w:rFonts w:ascii="Arial" w:hAnsi="Arial" w:cs="Arial"/>
        </w:rPr>
        <w:t>und de</w:t>
      </w:r>
      <w:r w:rsidR="003028A0">
        <w:rPr>
          <w:rFonts w:ascii="Arial" w:hAnsi="Arial" w:cs="Arial"/>
        </w:rPr>
        <w:t>r</w:t>
      </w:r>
      <w:r w:rsidRPr="009E7E45">
        <w:rPr>
          <w:rFonts w:ascii="Arial" w:hAnsi="Arial" w:cs="Arial"/>
        </w:rPr>
        <w:t xml:space="preserve"> Theodor-Fontane-Radweg im Oderbruch. Neu hinzu kommt</w:t>
      </w:r>
      <w:r w:rsidR="003028A0">
        <w:rPr>
          <w:rFonts w:ascii="Arial" w:hAnsi="Arial" w:cs="Arial"/>
        </w:rPr>
        <w:t xml:space="preserve"> 2019</w:t>
      </w:r>
      <w:r w:rsidRPr="009E7E45">
        <w:rPr>
          <w:rFonts w:ascii="Arial" w:hAnsi="Arial" w:cs="Arial"/>
        </w:rPr>
        <w:t xml:space="preserve"> der Fontane-</w:t>
      </w:r>
      <w:r w:rsidR="00D45CDE">
        <w:rPr>
          <w:rFonts w:ascii="Arial" w:hAnsi="Arial" w:cs="Arial"/>
        </w:rPr>
        <w:t>Radweg</w:t>
      </w:r>
      <w:r w:rsidRPr="009E7E45">
        <w:rPr>
          <w:rFonts w:ascii="Arial" w:hAnsi="Arial" w:cs="Arial"/>
        </w:rPr>
        <w:t xml:space="preserve"> der auf vorhandenen Trassen vom </w:t>
      </w:r>
      <w:proofErr w:type="spellStart"/>
      <w:r w:rsidRPr="009E7E45">
        <w:rPr>
          <w:rFonts w:ascii="Arial" w:hAnsi="Arial" w:cs="Arial"/>
        </w:rPr>
        <w:t>Ruppiner</w:t>
      </w:r>
      <w:proofErr w:type="spellEnd"/>
      <w:r w:rsidRPr="009E7E45">
        <w:rPr>
          <w:rFonts w:ascii="Arial" w:hAnsi="Arial" w:cs="Arial"/>
        </w:rPr>
        <w:t xml:space="preserve"> Seenland aus ins Havelland bis nach Ferch </w:t>
      </w:r>
      <w:r w:rsidR="00E80A8D">
        <w:rPr>
          <w:rFonts w:ascii="Arial" w:hAnsi="Arial" w:cs="Arial"/>
        </w:rPr>
        <w:t xml:space="preserve">und Potsdam </w:t>
      </w:r>
      <w:r w:rsidRPr="009E7E45">
        <w:rPr>
          <w:rFonts w:ascii="Arial" w:hAnsi="Arial" w:cs="Arial"/>
        </w:rPr>
        <w:t>führ</w:t>
      </w:r>
      <w:r>
        <w:rPr>
          <w:rFonts w:ascii="Arial" w:hAnsi="Arial" w:cs="Arial"/>
        </w:rPr>
        <w:t xml:space="preserve">en wird. </w:t>
      </w:r>
      <w:r w:rsidRPr="009E7E45">
        <w:rPr>
          <w:rFonts w:ascii="Arial" w:hAnsi="Arial" w:cs="Arial"/>
          <w:b/>
          <w:shd w:val="clear" w:color="auto" w:fill="FFFFFF"/>
        </w:rPr>
        <w:br/>
      </w:r>
      <w:r w:rsidRPr="009E7E45">
        <w:rPr>
          <w:rFonts w:ascii="Arial" w:hAnsi="Arial" w:cs="Arial"/>
          <w:shd w:val="clear" w:color="auto" w:fill="FFFFFF"/>
        </w:rPr>
        <w:br/>
      </w:r>
      <w:hyperlink r:id="rId8" w:history="1">
        <w:r w:rsidRPr="00C4022B">
          <w:rPr>
            <w:rStyle w:val="Hyperlink"/>
            <w:rFonts w:ascii="Arial" w:hAnsi="Arial" w:cs="Arial"/>
            <w:b/>
          </w:rPr>
          <w:t>www.reiseland-brandenburg.de/fontane200</w:t>
        </w:r>
      </w:hyperlink>
    </w:p>
    <w:sectPr w:rsidR="00A54254" w:rsidRPr="00C4022B" w:rsidSect="00B11D43">
      <w:headerReference w:type="even" r:id="rId9"/>
      <w:headerReference w:type="default" r:id="rId10"/>
      <w:footerReference w:type="even" r:id="rId11"/>
      <w:footerReference w:type="default" r:id="rId12"/>
      <w:headerReference w:type="first" r:id="rId13"/>
      <w:footerReference w:type="first" r:id="rId14"/>
      <w:pgSz w:w="11906" w:h="16838"/>
      <w:pgMar w:top="1417" w:right="2408"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90A" w:rsidRDefault="0016790A" w:rsidP="00976D96">
      <w:pPr>
        <w:spacing w:after="0" w:line="240" w:lineRule="auto"/>
      </w:pPr>
      <w:r>
        <w:separator/>
      </w:r>
    </w:p>
  </w:endnote>
  <w:endnote w:type="continuationSeparator" w:id="0">
    <w:p w:rsidR="0016790A" w:rsidRDefault="0016790A"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oneSans">
    <w:panose1 w:val="020B0500000000000000"/>
    <w:charset w:val="00"/>
    <w:family w:val="swiss"/>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90A" w:rsidRDefault="0016790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90A" w:rsidRPr="000E5189" w:rsidRDefault="0016790A" w:rsidP="00D80F9E">
    <w:pPr>
      <w:pStyle w:val="Fuzeile"/>
      <w:spacing w:line="288" w:lineRule="auto"/>
      <w:rPr>
        <w:rFonts w:ascii="Arial" w:hAnsi="Arial" w:cs="Arial"/>
        <w:b/>
        <w:sz w:val="18"/>
        <w:szCs w:val="18"/>
      </w:rPr>
    </w:pPr>
    <w:r w:rsidRPr="000E5189">
      <w:rPr>
        <w:rFonts w:ascii="Arial" w:hAnsi="Arial" w:cs="Arial"/>
        <w:b/>
        <w:sz w:val="18"/>
        <w:szCs w:val="18"/>
      </w:rPr>
      <w:t>TMB Tourismus-Marketing Brandenburg GmbH</w:t>
    </w:r>
    <w:r w:rsidRPr="000958DC">
      <w:rPr>
        <w:rFonts w:ascii="Arial" w:hAnsi="Arial" w:cs="Arial"/>
        <w:sz w:val="18"/>
        <w:szCs w:val="18"/>
      </w:rPr>
      <w:t xml:space="preserve">, </w:t>
    </w:r>
    <w:r w:rsidRPr="000E5189">
      <w:rPr>
        <w:rFonts w:ascii="Arial" w:hAnsi="Arial" w:cs="Arial"/>
        <w:sz w:val="18"/>
        <w:szCs w:val="18"/>
      </w:rPr>
      <w:t>Am Neuen Markt 1, 14467 Potsdam,</w:t>
    </w:r>
    <w:r>
      <w:rPr>
        <w:rFonts w:ascii="Arial" w:hAnsi="Arial" w:cs="Arial"/>
        <w:sz w:val="18"/>
        <w:szCs w:val="18"/>
      </w:rPr>
      <w:t xml:space="preserve"> </w:t>
    </w:r>
    <w:r w:rsidRPr="000E5189">
      <w:rPr>
        <w:rFonts w:ascii="Arial" w:hAnsi="Arial" w:cs="Arial"/>
        <w:sz w:val="18"/>
        <w:szCs w:val="18"/>
      </w:rPr>
      <w:t xml:space="preserve">Amtsgericht Potsdam HRB 11403 | </w:t>
    </w:r>
    <w:proofErr w:type="spellStart"/>
    <w:r w:rsidRPr="000E5189">
      <w:rPr>
        <w:rFonts w:ascii="Arial" w:hAnsi="Arial" w:cs="Arial"/>
        <w:sz w:val="18"/>
        <w:szCs w:val="18"/>
      </w:rPr>
      <w:t>USt-IdNr</w:t>
    </w:r>
    <w:proofErr w:type="spellEnd"/>
    <w:r w:rsidRPr="000E5189">
      <w:rPr>
        <w:rFonts w:ascii="Arial" w:hAnsi="Arial" w:cs="Arial"/>
        <w:sz w:val="18"/>
        <w:szCs w:val="18"/>
      </w:rPr>
      <w:t>.: DE194533636 | Vorsitzender des Aufsichtsrats: Staatssekretär Hendrik Fischer | Geschäftsführer: Dieter Hütte</w:t>
    </w:r>
    <w:r>
      <w:rPr>
        <w:rFonts w:ascii="Arial" w:hAnsi="Arial" w:cs="Arial"/>
        <w:sz w:val="18"/>
        <w:szCs w:val="18"/>
      </w:rPr>
      <w:t xml:space="preserve"> </w:t>
    </w:r>
    <w:r w:rsidRPr="000E5189">
      <w:rPr>
        <w:rFonts w:ascii="Arial" w:hAnsi="Arial" w:cs="Arial"/>
        <w:b/>
        <w:sz w:val="18"/>
        <w:szCs w:val="18"/>
      </w:rPr>
      <w:t>Pressekontakt:</w:t>
    </w:r>
    <w:r>
      <w:rPr>
        <w:rFonts w:ascii="Arial" w:hAnsi="Arial" w:cs="Arial"/>
        <w:b/>
        <w:sz w:val="18"/>
        <w:szCs w:val="18"/>
      </w:rPr>
      <w:t xml:space="preserve"> </w:t>
    </w:r>
    <w:r w:rsidRPr="000E5189">
      <w:rPr>
        <w:rFonts w:ascii="Arial" w:hAnsi="Arial" w:cs="Arial"/>
        <w:sz w:val="18"/>
        <w:szCs w:val="18"/>
      </w:rPr>
      <w:t xml:space="preserve">Unternehmenskommunikation, Birgit Kunkel &amp; Patrick Kastner, Telefon 0331/298 73-24, E-Mail: </w:t>
    </w:r>
    <w:hyperlink r:id="rId1" w:history="1">
      <w:r w:rsidRPr="000E5189">
        <w:rPr>
          <w:rStyle w:val="Hyperlink"/>
          <w:rFonts w:ascii="Arial" w:eastAsia="Calibri" w:hAnsi="Arial" w:cs="Arial"/>
          <w:sz w:val="18"/>
          <w:szCs w:val="18"/>
        </w:rPr>
        <w:t>presse@reiseland-brandenburg.de</w:t>
      </w:r>
    </w:hyperlink>
    <w:r w:rsidRPr="000E5189">
      <w:rPr>
        <w:rFonts w:ascii="Arial" w:hAnsi="Arial" w:cs="Arial"/>
        <w:sz w:val="18"/>
        <w:szCs w:val="18"/>
      </w:rPr>
      <w:t xml:space="preserve">, </w:t>
    </w:r>
    <w:hyperlink r:id="rId2" w:history="1">
      <w:r w:rsidRPr="000E5189">
        <w:rPr>
          <w:rStyle w:val="Hyperlink"/>
          <w:rFonts w:ascii="Arial" w:eastAsia="Calibri" w:hAnsi="Arial" w:cs="Arial"/>
          <w:sz w:val="18"/>
          <w:szCs w:val="18"/>
        </w:rPr>
        <w:t>www.reiseland-brandenburg.de</w:t>
      </w:r>
    </w:hyperlink>
  </w:p>
  <w:p w:rsidR="0016790A" w:rsidRDefault="0016790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90A" w:rsidRDefault="001679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90A" w:rsidRDefault="0016790A" w:rsidP="00976D96">
      <w:pPr>
        <w:spacing w:after="0" w:line="240" w:lineRule="auto"/>
      </w:pPr>
      <w:r>
        <w:separator/>
      </w:r>
    </w:p>
  </w:footnote>
  <w:footnote w:type="continuationSeparator" w:id="0">
    <w:p w:rsidR="0016790A" w:rsidRDefault="0016790A"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90A" w:rsidRDefault="0016790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90A" w:rsidRDefault="0016790A" w:rsidP="00976D96">
    <w:pPr>
      <w:pStyle w:val="Kopfzeile"/>
      <w:jc w:val="center"/>
    </w:pPr>
    <w:r>
      <w:rPr>
        <w:noProof/>
        <w:lang w:eastAsia="de-DE"/>
      </w:rPr>
      <w:drawing>
        <wp:inline distT="0" distB="0" distL="0" distR="0">
          <wp:extent cx="2451100" cy="1176777"/>
          <wp:effectExtent l="0" t="0" r="635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enburg_Logo_pos-Blue_sRGB.jpg"/>
                  <pic:cNvPicPr/>
                </pic:nvPicPr>
                <pic:blipFill>
                  <a:blip r:embed="rId1">
                    <a:extLst>
                      <a:ext uri="{28A0092B-C50C-407E-A947-70E740481C1C}">
                        <a14:useLocalDpi xmlns:a14="http://schemas.microsoft.com/office/drawing/2010/main" val="0"/>
                      </a:ext>
                    </a:extLst>
                  </a:blip>
                  <a:stretch>
                    <a:fillRect/>
                  </a:stretch>
                </pic:blipFill>
                <pic:spPr>
                  <a:xfrm>
                    <a:off x="0" y="0"/>
                    <a:ext cx="2453012" cy="1177695"/>
                  </a:xfrm>
                  <a:prstGeom prst="rect">
                    <a:avLst/>
                  </a:prstGeom>
                </pic:spPr>
              </pic:pic>
            </a:graphicData>
          </a:graphic>
        </wp:inline>
      </w:drawing>
    </w:r>
  </w:p>
  <w:p w:rsidR="0016790A" w:rsidRDefault="0016790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90A" w:rsidRDefault="0016790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07290"/>
    <w:multiLevelType w:val="hybridMultilevel"/>
    <w:tmpl w:val="9F8A133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596E239F"/>
    <w:multiLevelType w:val="hybridMultilevel"/>
    <w:tmpl w:val="F6583F9E"/>
    <w:lvl w:ilvl="0" w:tplc="506A81B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D7D3C00"/>
    <w:multiLevelType w:val="hybridMultilevel"/>
    <w:tmpl w:val="63CABB2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69275B52"/>
    <w:multiLevelType w:val="hybridMultilevel"/>
    <w:tmpl w:val="250CA5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96"/>
    <w:rsid w:val="000958DC"/>
    <w:rsid w:val="00124DEF"/>
    <w:rsid w:val="00150FF2"/>
    <w:rsid w:val="00153D7D"/>
    <w:rsid w:val="0016790A"/>
    <w:rsid w:val="001815FC"/>
    <w:rsid w:val="001849C5"/>
    <w:rsid w:val="001A3E0F"/>
    <w:rsid w:val="001E491F"/>
    <w:rsid w:val="0021792D"/>
    <w:rsid w:val="00233F47"/>
    <w:rsid w:val="002E6EAB"/>
    <w:rsid w:val="00302719"/>
    <w:rsid w:val="003028A0"/>
    <w:rsid w:val="00346597"/>
    <w:rsid w:val="00356144"/>
    <w:rsid w:val="0036624E"/>
    <w:rsid w:val="00380EC7"/>
    <w:rsid w:val="003829EF"/>
    <w:rsid w:val="003E0B1F"/>
    <w:rsid w:val="003E34F2"/>
    <w:rsid w:val="003F2A06"/>
    <w:rsid w:val="00401007"/>
    <w:rsid w:val="004211D1"/>
    <w:rsid w:val="00440846"/>
    <w:rsid w:val="0045061C"/>
    <w:rsid w:val="00463A13"/>
    <w:rsid w:val="004F2E59"/>
    <w:rsid w:val="00512D9E"/>
    <w:rsid w:val="005C77C4"/>
    <w:rsid w:val="00621F91"/>
    <w:rsid w:val="0067242D"/>
    <w:rsid w:val="006804D3"/>
    <w:rsid w:val="00681042"/>
    <w:rsid w:val="006A1345"/>
    <w:rsid w:val="006B2010"/>
    <w:rsid w:val="006B5904"/>
    <w:rsid w:val="006B7483"/>
    <w:rsid w:val="006F0BA3"/>
    <w:rsid w:val="006F14EE"/>
    <w:rsid w:val="00701634"/>
    <w:rsid w:val="007613A5"/>
    <w:rsid w:val="007C3F26"/>
    <w:rsid w:val="007E5791"/>
    <w:rsid w:val="007E77BD"/>
    <w:rsid w:val="00806EDC"/>
    <w:rsid w:val="008323C8"/>
    <w:rsid w:val="008411AD"/>
    <w:rsid w:val="00870E05"/>
    <w:rsid w:val="008739B2"/>
    <w:rsid w:val="008A1EB9"/>
    <w:rsid w:val="009658A4"/>
    <w:rsid w:val="00973A4D"/>
    <w:rsid w:val="00976D96"/>
    <w:rsid w:val="009D24FA"/>
    <w:rsid w:val="009E15AF"/>
    <w:rsid w:val="009E73A6"/>
    <w:rsid w:val="009E7E45"/>
    <w:rsid w:val="009F098E"/>
    <w:rsid w:val="00A0766B"/>
    <w:rsid w:val="00A37ED2"/>
    <w:rsid w:val="00A54254"/>
    <w:rsid w:val="00AD5262"/>
    <w:rsid w:val="00B01006"/>
    <w:rsid w:val="00B03C09"/>
    <w:rsid w:val="00B11D43"/>
    <w:rsid w:val="00B557B3"/>
    <w:rsid w:val="00B604C9"/>
    <w:rsid w:val="00B61E07"/>
    <w:rsid w:val="00B637EE"/>
    <w:rsid w:val="00B74766"/>
    <w:rsid w:val="00BB04E4"/>
    <w:rsid w:val="00BB059E"/>
    <w:rsid w:val="00C32F23"/>
    <w:rsid w:val="00C4022B"/>
    <w:rsid w:val="00C52208"/>
    <w:rsid w:val="00C802A5"/>
    <w:rsid w:val="00CE0926"/>
    <w:rsid w:val="00D30F49"/>
    <w:rsid w:val="00D402F5"/>
    <w:rsid w:val="00D45CDE"/>
    <w:rsid w:val="00D71F5D"/>
    <w:rsid w:val="00D80F9E"/>
    <w:rsid w:val="00D85657"/>
    <w:rsid w:val="00D94EED"/>
    <w:rsid w:val="00D97EDA"/>
    <w:rsid w:val="00DC3BF3"/>
    <w:rsid w:val="00DE372B"/>
    <w:rsid w:val="00E26C2E"/>
    <w:rsid w:val="00E52D53"/>
    <w:rsid w:val="00E80A8D"/>
    <w:rsid w:val="00EE3FCA"/>
    <w:rsid w:val="00F0509D"/>
    <w:rsid w:val="00F51CB3"/>
    <w:rsid w:val="00F73908"/>
    <w:rsid w:val="00F73BB6"/>
    <w:rsid w:val="00F76629"/>
    <w:rsid w:val="00FC2E92"/>
    <w:rsid w:val="00FF76F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12DDE803"/>
  <w15:docId w15:val="{E6FF00CD-9B87-4FA8-8019-ECE8962D7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402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cs="Times New Roman"/>
      <w:b/>
      <w:sz w:val="16"/>
      <w:szCs w:val="20"/>
      <w:lang w:eastAsia="de-DE"/>
    </w:rPr>
  </w:style>
  <w:style w:type="paragraph" w:styleId="Sprechblasentext">
    <w:name w:val="Balloon Text"/>
    <w:basedOn w:val="Standard"/>
    <w:link w:val="SprechblasentextZchn"/>
    <w:uiPriority w:val="99"/>
    <w:semiHidden/>
    <w:unhideWhenUsed/>
    <w:rsid w:val="00EE3FCA"/>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E3FCA"/>
    <w:rPr>
      <w:rFonts w:ascii="Lucida Grande" w:hAnsi="Lucida Grande" w:cs="Lucida Grande"/>
      <w:sz w:val="18"/>
      <w:szCs w:val="18"/>
    </w:rPr>
  </w:style>
  <w:style w:type="character" w:styleId="BesuchterLink">
    <w:name w:val="FollowedHyperlink"/>
    <w:basedOn w:val="Absatz-Standardschriftart"/>
    <w:uiPriority w:val="99"/>
    <w:semiHidden/>
    <w:unhideWhenUsed/>
    <w:rsid w:val="00233F47"/>
    <w:rPr>
      <w:color w:val="954F72" w:themeColor="followedHyperlink"/>
      <w:u w:val="single"/>
    </w:rPr>
  </w:style>
  <w:style w:type="paragraph" w:styleId="Listenabsatz">
    <w:name w:val="List Paragraph"/>
    <w:basedOn w:val="Standard"/>
    <w:uiPriority w:val="34"/>
    <w:qFormat/>
    <w:rsid w:val="00B74766"/>
    <w:pPr>
      <w:spacing w:after="0" w:line="240" w:lineRule="auto"/>
      <w:ind w:left="720"/>
    </w:pPr>
    <w:rPr>
      <w:rFonts w:ascii="Times New Roman" w:hAnsi="Times New Roman" w:cs="Times New Roman"/>
      <w:sz w:val="24"/>
      <w:szCs w:val="24"/>
      <w:lang w:eastAsia="de-DE"/>
    </w:rPr>
  </w:style>
  <w:style w:type="paragraph" w:styleId="StandardWeb">
    <w:name w:val="Normal (Web)"/>
    <w:basedOn w:val="Standard"/>
    <w:uiPriority w:val="99"/>
    <w:unhideWhenUsed/>
    <w:rsid w:val="00B7476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B74766"/>
  </w:style>
  <w:style w:type="character" w:styleId="Fett">
    <w:name w:val="Strong"/>
    <w:basedOn w:val="Absatz-Standardschriftart"/>
    <w:uiPriority w:val="22"/>
    <w:qFormat/>
    <w:rsid w:val="00B747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34567">
      <w:bodyDiv w:val="1"/>
      <w:marLeft w:val="0"/>
      <w:marRight w:val="0"/>
      <w:marTop w:val="0"/>
      <w:marBottom w:val="0"/>
      <w:divBdr>
        <w:top w:val="none" w:sz="0" w:space="0" w:color="auto"/>
        <w:left w:val="none" w:sz="0" w:space="0" w:color="auto"/>
        <w:bottom w:val="none" w:sz="0" w:space="0" w:color="auto"/>
        <w:right w:val="none" w:sz="0" w:space="0" w:color="auto"/>
      </w:divBdr>
    </w:div>
    <w:div w:id="248973628">
      <w:bodyDiv w:val="1"/>
      <w:marLeft w:val="0"/>
      <w:marRight w:val="0"/>
      <w:marTop w:val="0"/>
      <w:marBottom w:val="0"/>
      <w:divBdr>
        <w:top w:val="none" w:sz="0" w:space="0" w:color="auto"/>
        <w:left w:val="none" w:sz="0" w:space="0" w:color="auto"/>
        <w:bottom w:val="none" w:sz="0" w:space="0" w:color="auto"/>
        <w:right w:val="none" w:sz="0" w:space="0" w:color="auto"/>
      </w:divBdr>
    </w:div>
    <w:div w:id="1292133532">
      <w:bodyDiv w:val="1"/>
      <w:marLeft w:val="0"/>
      <w:marRight w:val="0"/>
      <w:marTop w:val="0"/>
      <w:marBottom w:val="0"/>
      <w:divBdr>
        <w:top w:val="none" w:sz="0" w:space="0" w:color="auto"/>
        <w:left w:val="none" w:sz="0" w:space="0" w:color="auto"/>
        <w:bottom w:val="none" w:sz="0" w:space="0" w:color="auto"/>
        <w:right w:val="none" w:sz="0" w:space="0" w:color="auto"/>
      </w:divBdr>
    </w:div>
    <w:div w:id="186339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eland-brandenburg.de/fontane20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EF94F-CF50-4A93-9BDB-73D1A1666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65A543D8.dotm</Template>
  <TotalTime>0</TotalTime>
  <Pages>2</Pages>
  <Words>783</Words>
  <Characters>4936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Kunkel, Birgit</dc:creator>
  <cp:keywords/>
  <dc:description/>
  <cp:lastModifiedBy>Kunkel, Birgit</cp:lastModifiedBy>
  <cp:revision>9</cp:revision>
  <cp:lastPrinted>2018-09-25T12:54:00Z</cp:lastPrinted>
  <dcterms:created xsi:type="dcterms:W3CDTF">2018-08-23T11:51:00Z</dcterms:created>
  <dcterms:modified xsi:type="dcterms:W3CDTF">2018-12-07T09:33:00Z</dcterms:modified>
</cp:coreProperties>
</file>