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C5A2C" w14:textId="77777777" w:rsidR="00CC3F02" w:rsidRDefault="00CC3F02" w:rsidP="00CC3F02">
      <w:pPr>
        <w:pStyle w:val="GS1BTitle"/>
        <w:rPr>
          <w:lang w:val="da-DK"/>
        </w:rPr>
      </w:pPr>
      <w:r>
        <w:rPr>
          <w:lang w:val="da-DK"/>
        </w:rPr>
        <w:t>Back-to-basics med RFID</w:t>
      </w:r>
    </w:p>
    <w:p w14:paraId="7C6C0F84" w14:textId="67A0E1AA" w:rsidR="000D1E24" w:rsidRPr="008D03CD" w:rsidRDefault="000D1E24" w:rsidP="00CC3F02">
      <w:pPr>
        <w:pStyle w:val="GS1BBodyText2"/>
        <w:rPr>
          <w:lang w:val="da-DK"/>
        </w:rPr>
      </w:pPr>
      <w:r w:rsidRPr="008D03CD">
        <w:rPr>
          <w:lang w:val="da-DK"/>
        </w:rPr>
        <w:t>Desværre: Der er ingen genvej</w:t>
      </w:r>
      <w:r w:rsidR="00A13192" w:rsidRPr="008D03CD">
        <w:rPr>
          <w:lang w:val="da-DK"/>
        </w:rPr>
        <w:t xml:space="preserve"> til</w:t>
      </w:r>
      <w:r w:rsidRPr="008D03CD">
        <w:rPr>
          <w:lang w:val="da-DK"/>
        </w:rPr>
        <w:t xml:space="preserve"> den optimale kundeoplevelse, de lækre apps og den hurtige levering. For at kunne levere varen, </w:t>
      </w:r>
      <w:r w:rsidR="00605932" w:rsidRPr="008D03CD">
        <w:rPr>
          <w:lang w:val="da-DK"/>
        </w:rPr>
        <w:t>har de alle brug for korrekte informationer om de enkelte butikkers lagerbeholdning</w:t>
      </w:r>
      <w:r w:rsidRPr="008D03CD">
        <w:rPr>
          <w:lang w:val="da-DK"/>
        </w:rPr>
        <w:t xml:space="preserve">. Lagerstyring er en klassisk disciplin, som e-handel har givet en revival. </w:t>
      </w:r>
      <w:r w:rsidR="00C95E6E" w:rsidRPr="008D03CD">
        <w:rPr>
          <w:lang w:val="da-DK"/>
        </w:rPr>
        <w:t xml:space="preserve">Og her har </w:t>
      </w:r>
      <w:r w:rsidRPr="008D03CD">
        <w:rPr>
          <w:lang w:val="da-DK"/>
        </w:rPr>
        <w:t xml:space="preserve">RFID </w:t>
      </w:r>
      <w:r w:rsidR="00C95E6E" w:rsidRPr="008D03CD">
        <w:rPr>
          <w:lang w:val="da-DK"/>
        </w:rPr>
        <w:t>netop sin styrke.</w:t>
      </w:r>
    </w:p>
    <w:p w14:paraId="589C2A5F" w14:textId="77777777" w:rsidR="000D1E24" w:rsidRDefault="00234FCA" w:rsidP="000D1E24">
      <w:pPr>
        <w:pStyle w:val="GS1BHeading2"/>
        <w:rPr>
          <w:lang w:val="da-DK"/>
        </w:rPr>
      </w:pPr>
      <w:r>
        <w:rPr>
          <w:lang w:val="da-DK"/>
        </w:rPr>
        <w:t>Simpel matematik – svært i praksis</w:t>
      </w:r>
    </w:p>
    <w:p w14:paraId="7A125C3E" w14:textId="21FE1D43" w:rsidR="00CC3D44" w:rsidRDefault="00CC3F02" w:rsidP="00CC3F02">
      <w:pPr>
        <w:pStyle w:val="GS1BBodyText2"/>
        <w:rPr>
          <w:lang w:val="da-DK"/>
        </w:rPr>
      </w:pPr>
      <w:r>
        <w:rPr>
          <w:lang w:val="da-DK"/>
        </w:rPr>
        <w:t>Når man lytter til de eksperter</w:t>
      </w:r>
      <w:r w:rsidR="00CC3D44">
        <w:rPr>
          <w:lang w:val="da-DK"/>
        </w:rPr>
        <w:t>,</w:t>
      </w:r>
      <w:r>
        <w:rPr>
          <w:lang w:val="da-DK"/>
        </w:rPr>
        <w:t xml:space="preserve"> som fx på </w:t>
      </w:r>
      <w:r w:rsidR="000D1E24">
        <w:rPr>
          <w:lang w:val="da-DK"/>
        </w:rPr>
        <w:t>RFID</w:t>
      </w:r>
      <w:r>
        <w:rPr>
          <w:lang w:val="da-DK"/>
        </w:rPr>
        <w:t xml:space="preserve">-konferencen </w:t>
      </w:r>
      <w:r w:rsidR="00CC3D44">
        <w:rPr>
          <w:lang w:val="da-DK"/>
        </w:rPr>
        <w:t xml:space="preserve">i juni </w:t>
      </w:r>
      <w:r>
        <w:rPr>
          <w:lang w:val="da-DK"/>
        </w:rPr>
        <w:t xml:space="preserve">gav deres besyv med </w:t>
      </w:r>
      <w:r w:rsidR="00CC3D44">
        <w:rPr>
          <w:lang w:val="da-DK"/>
        </w:rPr>
        <w:t xml:space="preserve">om RFIDs udbredelse i Danmark, </w:t>
      </w:r>
      <w:r>
        <w:rPr>
          <w:lang w:val="da-DK"/>
        </w:rPr>
        <w:t xml:space="preserve">står </w:t>
      </w:r>
      <w:r w:rsidR="001333F0">
        <w:rPr>
          <w:lang w:val="da-DK"/>
        </w:rPr>
        <w:t>é</w:t>
      </w:r>
      <w:r>
        <w:rPr>
          <w:lang w:val="da-DK"/>
        </w:rPr>
        <w:t xml:space="preserve">n </w:t>
      </w:r>
      <w:r w:rsidR="00CC3D44">
        <w:rPr>
          <w:lang w:val="da-DK"/>
        </w:rPr>
        <w:t xml:space="preserve">ting </w:t>
      </w:r>
      <w:r>
        <w:rPr>
          <w:lang w:val="da-DK"/>
        </w:rPr>
        <w:t>klar</w:t>
      </w:r>
      <w:r w:rsidR="00CC3D44">
        <w:rPr>
          <w:lang w:val="da-DK"/>
        </w:rPr>
        <w:t>t</w:t>
      </w:r>
      <w:r>
        <w:rPr>
          <w:lang w:val="da-DK"/>
        </w:rPr>
        <w:t>:</w:t>
      </w:r>
      <w:r w:rsidR="00CC3D44">
        <w:rPr>
          <w:lang w:val="da-DK"/>
        </w:rPr>
        <w:t xml:space="preserve"> </w:t>
      </w:r>
    </w:p>
    <w:p w14:paraId="2D69BFA5" w14:textId="6F962023" w:rsidR="00CC3F02" w:rsidRDefault="00CC3D44" w:rsidP="00CC3F02">
      <w:pPr>
        <w:pStyle w:val="GS1BBodyText2"/>
        <w:rPr>
          <w:lang w:val="da-DK"/>
        </w:rPr>
      </w:pPr>
      <w:r>
        <w:rPr>
          <w:lang w:val="da-DK"/>
        </w:rPr>
        <w:t xml:space="preserve">Den anbefaling </w:t>
      </w:r>
      <w:r w:rsidR="00CC3F02">
        <w:rPr>
          <w:lang w:val="da-DK"/>
        </w:rPr>
        <w:t xml:space="preserve">at leverandører og handel i </w:t>
      </w:r>
      <w:r w:rsidR="000D1E24">
        <w:rPr>
          <w:lang w:val="da-DK"/>
        </w:rPr>
        <w:t>første</w:t>
      </w:r>
      <w:r w:rsidR="00CC3F02">
        <w:rPr>
          <w:lang w:val="da-DK"/>
        </w:rPr>
        <w:t xml:space="preserve"> omgang skal koncentre</w:t>
      </w:r>
      <w:r w:rsidR="000D1E24">
        <w:rPr>
          <w:lang w:val="da-DK"/>
        </w:rPr>
        <w:t>re sig om at udnytte RFID-tekno</w:t>
      </w:r>
      <w:r w:rsidR="00CC3F02">
        <w:rPr>
          <w:lang w:val="da-DK"/>
        </w:rPr>
        <w:t xml:space="preserve">logiens helt særlige </w:t>
      </w:r>
      <w:r>
        <w:rPr>
          <w:lang w:val="da-DK"/>
        </w:rPr>
        <w:t xml:space="preserve">potentiale </w:t>
      </w:r>
      <w:r w:rsidR="00CC3F02">
        <w:rPr>
          <w:lang w:val="da-DK"/>
        </w:rPr>
        <w:t>for at få styr på sit lager – ikke bare 75% eller 85% styr på lageret, men meget tæt på de 100%, som det er muligt, når enheder er tagget med RFID-tags.</w:t>
      </w:r>
    </w:p>
    <w:p w14:paraId="4CE9E000" w14:textId="6D5BD0C1" w:rsidR="004D31B6" w:rsidRDefault="004D31B6" w:rsidP="00CC3F02">
      <w:pPr>
        <w:pStyle w:val="GS1BBodyText2"/>
        <w:rPr>
          <w:lang w:val="da-DK"/>
        </w:rPr>
      </w:pPr>
      <w:r>
        <w:rPr>
          <w:lang w:val="da-DK"/>
        </w:rPr>
        <w:t>”Det lyder måske lidt kedeligt</w:t>
      </w:r>
      <w:r w:rsidR="00CC3D44">
        <w:rPr>
          <w:lang w:val="da-DK"/>
        </w:rPr>
        <w:t xml:space="preserve"> med det fokus på lagerstyring</w:t>
      </w:r>
      <w:r>
        <w:rPr>
          <w:lang w:val="da-DK"/>
        </w:rPr>
        <w:t>, for skulle RFID ikke være en ny, smart teknologi?</w:t>
      </w:r>
      <w:r w:rsidR="00CC3D44">
        <w:rPr>
          <w:lang w:val="da-DK"/>
        </w:rPr>
        <w:t xml:space="preserve"> Faktisk er det</w:t>
      </w:r>
      <w:r>
        <w:rPr>
          <w:lang w:val="da-DK"/>
        </w:rPr>
        <w:t xml:space="preserve"> bedre at se RFID som </w:t>
      </w:r>
      <w:r w:rsidR="00CC3D44">
        <w:rPr>
          <w:lang w:val="da-DK"/>
        </w:rPr>
        <w:t>d</w:t>
      </w:r>
      <w:r>
        <w:rPr>
          <w:lang w:val="da-DK"/>
        </w:rPr>
        <w:t>en elektrisk</w:t>
      </w:r>
      <w:r w:rsidR="00A13192">
        <w:rPr>
          <w:lang w:val="da-DK"/>
        </w:rPr>
        <w:t>e</w:t>
      </w:r>
      <w:r>
        <w:rPr>
          <w:lang w:val="da-DK"/>
        </w:rPr>
        <w:t xml:space="preserve"> skruemaskine ift. stregkoden som den klassiske hånddrevne skruetrækker. RFID kan hjælpe virksomheder med at gøre lager</w:t>
      </w:r>
      <w:r w:rsidR="008F0181">
        <w:rPr>
          <w:lang w:val="da-DK"/>
        </w:rPr>
        <w:t>- og hylde</w:t>
      </w:r>
      <w:r>
        <w:rPr>
          <w:lang w:val="da-DK"/>
        </w:rPr>
        <w:t>styring nemmere og mere præcis – det er ikke en opfindelse af en helt ny disciplin</w:t>
      </w:r>
      <w:r w:rsidR="008F0181">
        <w:rPr>
          <w:lang w:val="da-DK"/>
        </w:rPr>
        <w:t>. Men kedeligt er</w:t>
      </w:r>
      <w:r>
        <w:rPr>
          <w:lang w:val="da-DK"/>
        </w:rPr>
        <w:t xml:space="preserve"> det bestemt ikke, for med 100% nøjagtigt lageroverblik, kan virksomheder få indsigter og skabe de nye løsninger, som </w:t>
      </w:r>
      <w:r w:rsidR="001333F0">
        <w:rPr>
          <w:lang w:val="da-DK"/>
        </w:rPr>
        <w:t xml:space="preserve">fremover </w:t>
      </w:r>
      <w:r>
        <w:rPr>
          <w:lang w:val="da-DK"/>
        </w:rPr>
        <w:t xml:space="preserve">skal drive salget”, mener Mads </w:t>
      </w:r>
      <w:r w:rsidR="005A658E">
        <w:rPr>
          <w:lang w:val="da-DK"/>
        </w:rPr>
        <w:t>Kibsgaa</w:t>
      </w:r>
      <w:r w:rsidR="00CC3D44">
        <w:rPr>
          <w:lang w:val="da-DK"/>
        </w:rPr>
        <w:t>rd, Supply Chain Specialist i GS1 Denmark</w:t>
      </w:r>
      <w:r>
        <w:rPr>
          <w:lang w:val="da-DK"/>
        </w:rPr>
        <w:t>.</w:t>
      </w:r>
    </w:p>
    <w:p w14:paraId="43434FA5" w14:textId="77777777" w:rsidR="008F0181" w:rsidRPr="000D1E24" w:rsidRDefault="008F0181" w:rsidP="008F0181">
      <w:pPr>
        <w:pStyle w:val="GS1BHeading2"/>
        <w:rPr>
          <w:lang w:val="da-DK"/>
        </w:rPr>
      </w:pPr>
      <w:r w:rsidRPr="004D31B6">
        <w:rPr>
          <w:lang w:val="da-DK"/>
        </w:rPr>
        <w:t>Lagerstyring er fundamentet for alt det sjove</w:t>
      </w:r>
    </w:p>
    <w:p w14:paraId="08533926" w14:textId="77777777" w:rsidR="00C95E6E" w:rsidRPr="00C95E6E" w:rsidRDefault="00DF197E" w:rsidP="00C95E6E">
      <w:pPr>
        <w:pStyle w:val="GS1BHeading2"/>
        <w:rPr>
          <w:b w:val="0"/>
          <w:color w:val="auto"/>
          <w:lang w:val="da-DK"/>
        </w:rPr>
      </w:pPr>
      <w:r w:rsidRPr="00DF197E">
        <w:rPr>
          <w:b w:val="0"/>
          <w:color w:val="auto"/>
          <w:lang w:val="da-DK"/>
        </w:rPr>
        <w:t>Nikolai Klausen</w:t>
      </w:r>
      <w:r>
        <w:rPr>
          <w:b w:val="0"/>
          <w:color w:val="auto"/>
          <w:lang w:val="da-DK"/>
        </w:rPr>
        <w:t>, d</w:t>
      </w:r>
      <w:r w:rsidRPr="00DF197E">
        <w:rPr>
          <w:b w:val="0"/>
          <w:color w:val="auto"/>
          <w:lang w:val="da-DK"/>
        </w:rPr>
        <w:t xml:space="preserve">irektør </w:t>
      </w:r>
      <w:r>
        <w:rPr>
          <w:b w:val="0"/>
          <w:color w:val="auto"/>
          <w:lang w:val="da-DK"/>
        </w:rPr>
        <w:t xml:space="preserve">i </w:t>
      </w:r>
      <w:r w:rsidR="004D31B6" w:rsidRPr="004D31B6">
        <w:rPr>
          <w:b w:val="0"/>
          <w:color w:val="auto"/>
          <w:lang w:val="da-DK"/>
        </w:rPr>
        <w:t>WEAR</w:t>
      </w:r>
      <w:r>
        <w:rPr>
          <w:b w:val="0"/>
          <w:color w:val="auto"/>
          <w:lang w:val="da-DK"/>
        </w:rPr>
        <w:t>,</w:t>
      </w:r>
      <w:r w:rsidR="004D31B6" w:rsidRPr="004D31B6">
        <w:rPr>
          <w:b w:val="0"/>
          <w:color w:val="auto"/>
          <w:lang w:val="da-DK"/>
        </w:rPr>
        <w:t xml:space="preserve"> er enig: ”Lagerstyring </w:t>
      </w:r>
      <w:r w:rsidR="00BF4710">
        <w:rPr>
          <w:b w:val="0"/>
          <w:color w:val="auto"/>
          <w:lang w:val="da-DK"/>
        </w:rPr>
        <w:t xml:space="preserve">og hyldestyring </w:t>
      </w:r>
      <w:r w:rsidR="004D31B6" w:rsidRPr="004D31B6">
        <w:rPr>
          <w:b w:val="0"/>
          <w:color w:val="auto"/>
          <w:lang w:val="da-DK"/>
        </w:rPr>
        <w:t>er fundamentet for alt det sjove</w:t>
      </w:r>
      <w:r w:rsidR="004D31B6">
        <w:rPr>
          <w:b w:val="0"/>
          <w:color w:val="auto"/>
          <w:lang w:val="da-DK"/>
        </w:rPr>
        <w:t xml:space="preserve">. Hvordan vil du </w:t>
      </w:r>
      <w:r w:rsidR="00BF4710">
        <w:rPr>
          <w:b w:val="0"/>
          <w:color w:val="auto"/>
          <w:lang w:val="da-DK"/>
        </w:rPr>
        <w:t xml:space="preserve">fx </w:t>
      </w:r>
      <w:r w:rsidR="004D31B6">
        <w:rPr>
          <w:b w:val="0"/>
          <w:color w:val="auto"/>
          <w:lang w:val="da-DK"/>
        </w:rPr>
        <w:t xml:space="preserve">give din kunde forslag i prøverummet om en nederdel der passer til den </w:t>
      </w:r>
      <w:proofErr w:type="spellStart"/>
      <w:r w:rsidR="004D31B6">
        <w:rPr>
          <w:b w:val="0"/>
          <w:color w:val="auto"/>
          <w:lang w:val="da-DK"/>
        </w:rPr>
        <w:t>t-shirt</w:t>
      </w:r>
      <w:proofErr w:type="spellEnd"/>
      <w:r w:rsidR="004D31B6">
        <w:rPr>
          <w:b w:val="0"/>
          <w:color w:val="auto"/>
          <w:lang w:val="da-DK"/>
        </w:rPr>
        <w:t>, hun har taget med derind, hvis du ikke kan stole på dine lagerinformationer?</w:t>
      </w:r>
      <w:r w:rsidR="00BF4710">
        <w:rPr>
          <w:b w:val="0"/>
          <w:color w:val="auto"/>
          <w:lang w:val="da-DK"/>
        </w:rPr>
        <w:t xml:space="preserve"> Med RFID-tags på varerne og læsere på hylderne kan du registrere interesse for produkter, fordi du kan se hvor tit og hvornår, den er blevet taget ned fra hylden. Og </w:t>
      </w:r>
      <w:r w:rsidR="005A658E">
        <w:rPr>
          <w:b w:val="0"/>
          <w:color w:val="auto"/>
          <w:lang w:val="da-DK"/>
        </w:rPr>
        <w:t xml:space="preserve">dermed </w:t>
      </w:r>
      <w:r w:rsidR="00BF4710">
        <w:rPr>
          <w:b w:val="0"/>
          <w:color w:val="auto"/>
          <w:lang w:val="da-DK"/>
        </w:rPr>
        <w:t xml:space="preserve">har du et </w:t>
      </w:r>
      <w:r w:rsidR="005A658E">
        <w:rPr>
          <w:b w:val="0"/>
          <w:color w:val="auto"/>
          <w:lang w:val="da-DK"/>
        </w:rPr>
        <w:t xml:space="preserve">faktuelt grundlag </w:t>
      </w:r>
      <w:r w:rsidR="00BF4710">
        <w:rPr>
          <w:b w:val="0"/>
          <w:color w:val="auto"/>
          <w:lang w:val="da-DK"/>
        </w:rPr>
        <w:t>for at analysere dig frem til</w:t>
      </w:r>
      <w:r w:rsidR="005A658E">
        <w:rPr>
          <w:b w:val="0"/>
          <w:color w:val="auto"/>
          <w:lang w:val="da-DK"/>
        </w:rPr>
        <w:t>,</w:t>
      </w:r>
      <w:r w:rsidR="00BF4710">
        <w:rPr>
          <w:b w:val="0"/>
          <w:color w:val="auto"/>
          <w:lang w:val="da-DK"/>
        </w:rPr>
        <w:t xml:space="preserve"> hvordan du kan</w:t>
      </w:r>
      <w:r w:rsidR="005A658E">
        <w:rPr>
          <w:b w:val="0"/>
          <w:color w:val="auto"/>
          <w:lang w:val="da-DK"/>
        </w:rPr>
        <w:t xml:space="preserve"> konvertere interessen til salg</w:t>
      </w:r>
      <w:r w:rsidR="00BF4710">
        <w:rPr>
          <w:b w:val="0"/>
          <w:color w:val="auto"/>
          <w:lang w:val="da-DK"/>
        </w:rPr>
        <w:t>”</w:t>
      </w:r>
      <w:r w:rsidR="000D1E24">
        <w:rPr>
          <w:b w:val="0"/>
          <w:color w:val="auto"/>
          <w:lang w:val="da-DK"/>
        </w:rPr>
        <w:t>.</w:t>
      </w:r>
    </w:p>
    <w:p w14:paraId="7BC40FDD" w14:textId="77777777" w:rsidR="000D1E24" w:rsidRPr="000D1E24" w:rsidRDefault="00F55582" w:rsidP="000D1E24">
      <w:pPr>
        <w:pStyle w:val="GS1BHeading2"/>
        <w:rPr>
          <w:lang w:val="da-DK"/>
        </w:rPr>
      </w:pPr>
      <w:r>
        <w:rPr>
          <w:lang w:val="da-DK"/>
        </w:rPr>
        <w:t>Forbrugerne driver udviklingen</w:t>
      </w:r>
    </w:p>
    <w:p w14:paraId="2BA17FCE" w14:textId="77777777" w:rsidR="004D31B6" w:rsidRDefault="004D31B6" w:rsidP="00CC3F02">
      <w:pPr>
        <w:pStyle w:val="GS1BBodyText2"/>
        <w:rPr>
          <w:lang w:val="da-DK"/>
        </w:rPr>
      </w:pPr>
      <w:r>
        <w:rPr>
          <w:lang w:val="da-DK"/>
        </w:rPr>
        <w:t>Fra Teknologisk Institut er man med på, at det udstrakt grad er forbrugerne</w:t>
      </w:r>
      <w:r w:rsidR="00BF4710">
        <w:rPr>
          <w:lang w:val="da-DK"/>
        </w:rPr>
        <w:t>s</w:t>
      </w:r>
      <w:r w:rsidR="00F16A65">
        <w:rPr>
          <w:lang w:val="da-DK"/>
        </w:rPr>
        <w:t xml:space="preserve"> adfærd og forventninger</w:t>
      </w:r>
      <w:r>
        <w:rPr>
          <w:lang w:val="da-DK"/>
        </w:rPr>
        <w:t xml:space="preserve">, der driver udviklingen: </w:t>
      </w:r>
    </w:p>
    <w:p w14:paraId="6DB0D8AD" w14:textId="4A7FDD49" w:rsidR="004D31B6" w:rsidRDefault="004D31B6" w:rsidP="00CC3F02">
      <w:pPr>
        <w:pStyle w:val="GS1BBodyText2"/>
        <w:rPr>
          <w:lang w:val="da-DK"/>
        </w:rPr>
      </w:pPr>
      <w:r>
        <w:rPr>
          <w:lang w:val="da-DK"/>
        </w:rPr>
        <w:t xml:space="preserve">”Vi er utålmodige. Er blusen ikke i butikken, så går vi ind i en anden, eller køber den online. Vi vil kunne returnere et web-køb med posten eller bytte i en fysisk butik. Det skal være nemt og bekvemt – og med hurtig levering. Og dét stiller meget høje krav til </w:t>
      </w:r>
      <w:proofErr w:type="spellStart"/>
      <w:r>
        <w:rPr>
          <w:lang w:val="da-DK"/>
        </w:rPr>
        <w:t>backend</w:t>
      </w:r>
      <w:proofErr w:type="spellEnd"/>
      <w:r>
        <w:rPr>
          <w:lang w:val="da-DK"/>
        </w:rPr>
        <w:t xml:space="preserve">-systemer hos detailhandlen”, pointerer </w:t>
      </w:r>
      <w:r w:rsidR="00DF197E" w:rsidRPr="00DF197E">
        <w:rPr>
          <w:lang w:val="da-DK"/>
        </w:rPr>
        <w:t>Sanne Schibsbye</w:t>
      </w:r>
      <w:r w:rsidR="00DF197E">
        <w:rPr>
          <w:lang w:val="da-DK"/>
        </w:rPr>
        <w:t>,</w:t>
      </w:r>
      <w:r w:rsidR="00DF197E" w:rsidRPr="00DF197E">
        <w:rPr>
          <w:lang w:val="da-DK"/>
        </w:rPr>
        <w:t xml:space="preserve"> Seniorprojektleder</w:t>
      </w:r>
      <w:r w:rsidR="00DF197E">
        <w:rPr>
          <w:lang w:val="da-DK"/>
        </w:rPr>
        <w:t xml:space="preserve"> hos Teknologisk Institut</w:t>
      </w:r>
      <w:r w:rsidR="000F66D2">
        <w:rPr>
          <w:lang w:val="da-DK"/>
        </w:rPr>
        <w:t>.</w:t>
      </w:r>
    </w:p>
    <w:p w14:paraId="347552B2" w14:textId="77777777" w:rsidR="00C95E6E" w:rsidRDefault="004D31B6" w:rsidP="00CC3F02">
      <w:pPr>
        <w:pStyle w:val="GS1BBodyText2"/>
        <w:rPr>
          <w:lang w:val="da-DK"/>
        </w:rPr>
      </w:pPr>
      <w:r>
        <w:rPr>
          <w:lang w:val="da-DK"/>
        </w:rPr>
        <w:t xml:space="preserve">Og så er vi tilbage ved lagerstyringen, </w:t>
      </w:r>
      <w:r w:rsidR="00F16A65">
        <w:rPr>
          <w:lang w:val="da-DK"/>
        </w:rPr>
        <w:t>det basale overblik</w:t>
      </w:r>
      <w:r>
        <w:rPr>
          <w:lang w:val="da-DK"/>
        </w:rPr>
        <w:t xml:space="preserve"> over hvad vi egentlig har på lager.</w:t>
      </w:r>
    </w:p>
    <w:p w14:paraId="13F2353B" w14:textId="77777777" w:rsidR="00F16A65" w:rsidRDefault="00F16A65" w:rsidP="00F16A65">
      <w:pPr>
        <w:pStyle w:val="GS1BHeading2"/>
        <w:rPr>
          <w:lang w:val="da-DK"/>
        </w:rPr>
      </w:pPr>
      <w:r>
        <w:rPr>
          <w:lang w:val="da-DK"/>
        </w:rPr>
        <w:t>Kunderne er glade. Men hvad med medarbejderne?</w:t>
      </w:r>
    </w:p>
    <w:p w14:paraId="4DF0E59C" w14:textId="11C6F986" w:rsidR="00F16A65" w:rsidRDefault="00F16A65" w:rsidP="00CC3F02">
      <w:pPr>
        <w:pStyle w:val="GS1BBodyText2"/>
        <w:rPr>
          <w:lang w:val="da-DK"/>
        </w:rPr>
      </w:pPr>
      <w:r>
        <w:rPr>
          <w:lang w:val="da-DK"/>
        </w:rPr>
        <w:t xml:space="preserve">Midt i begejstringen over teknologiens muligheder lyder også en anden </w:t>
      </w:r>
      <w:r w:rsidR="00B97885">
        <w:rPr>
          <w:lang w:val="da-DK"/>
        </w:rPr>
        <w:t>anbefaling</w:t>
      </w:r>
      <w:r>
        <w:rPr>
          <w:lang w:val="da-DK"/>
        </w:rPr>
        <w:t xml:space="preserve">: At man </w:t>
      </w:r>
      <w:r w:rsidR="00B97885">
        <w:rPr>
          <w:lang w:val="da-DK"/>
        </w:rPr>
        <w:t>anerkender den indsats der skal til for at få medarbejderne med på RFID-vognen</w:t>
      </w:r>
      <w:r w:rsidR="00E56087">
        <w:rPr>
          <w:lang w:val="da-DK"/>
        </w:rPr>
        <w:t>:</w:t>
      </w:r>
    </w:p>
    <w:p w14:paraId="1BE3E86D" w14:textId="195F46F9" w:rsidR="00E56087" w:rsidRDefault="00F16A65" w:rsidP="00CC3F02">
      <w:pPr>
        <w:pStyle w:val="GS1BBodyText2"/>
        <w:rPr>
          <w:lang w:val="da-DK"/>
        </w:rPr>
      </w:pPr>
      <w:r>
        <w:rPr>
          <w:lang w:val="da-DK"/>
        </w:rPr>
        <w:t xml:space="preserve">”Det er måske en smule provokerende at sige, men </w:t>
      </w:r>
      <w:r w:rsidRPr="00F16A65">
        <w:rPr>
          <w:lang w:val="da-DK"/>
        </w:rPr>
        <w:t xml:space="preserve">RFID er for vigtigt til at lade det være op til it-afdelingen. Det er ikke </w:t>
      </w:r>
      <w:r w:rsidR="00E56087">
        <w:rPr>
          <w:lang w:val="da-DK"/>
        </w:rPr>
        <w:t xml:space="preserve">kun </w:t>
      </w:r>
      <w:r w:rsidRPr="00F16A65">
        <w:rPr>
          <w:lang w:val="da-DK"/>
        </w:rPr>
        <w:t>e</w:t>
      </w:r>
      <w:r w:rsidR="00E56087">
        <w:rPr>
          <w:lang w:val="da-DK"/>
        </w:rPr>
        <w:t>t it-</w:t>
      </w:r>
      <w:proofErr w:type="gramStart"/>
      <w:r w:rsidR="00E56087">
        <w:rPr>
          <w:lang w:val="da-DK"/>
        </w:rPr>
        <w:t>projekt,”</w:t>
      </w:r>
      <w:proofErr w:type="gramEnd"/>
      <w:r w:rsidR="00E56087">
        <w:rPr>
          <w:lang w:val="da-DK"/>
        </w:rPr>
        <w:t xml:space="preserve"> siger Mads.</w:t>
      </w:r>
      <w:r w:rsidRPr="00F16A65">
        <w:rPr>
          <w:lang w:val="da-DK"/>
        </w:rPr>
        <w:t xml:space="preserve"> </w:t>
      </w:r>
    </w:p>
    <w:p w14:paraId="79F8015B" w14:textId="7B3D4A34" w:rsidR="00A6597C" w:rsidRDefault="00E56087" w:rsidP="00CC3F02">
      <w:pPr>
        <w:pStyle w:val="GS1BBodyText2"/>
        <w:rPr>
          <w:lang w:val="da-DK"/>
        </w:rPr>
      </w:pPr>
      <w:r>
        <w:rPr>
          <w:lang w:val="da-DK"/>
        </w:rPr>
        <w:t>”</w:t>
      </w:r>
      <w:r w:rsidR="00F16A65" w:rsidRPr="00F16A65">
        <w:rPr>
          <w:lang w:val="da-DK"/>
        </w:rPr>
        <w:t xml:space="preserve">Personalet skal kunne se </w:t>
      </w:r>
      <w:r w:rsidR="00F16A65">
        <w:rPr>
          <w:lang w:val="da-DK"/>
        </w:rPr>
        <w:t xml:space="preserve">pointen med det, for det er deres </w:t>
      </w:r>
      <w:r w:rsidR="00F16A65" w:rsidRPr="00F16A65">
        <w:rPr>
          <w:lang w:val="da-DK"/>
        </w:rPr>
        <w:t xml:space="preserve">arbejdsgange der skal ændres, og det skal der motivation til. </w:t>
      </w:r>
      <w:r w:rsidR="00F16A65">
        <w:rPr>
          <w:lang w:val="da-DK"/>
        </w:rPr>
        <w:t xml:space="preserve">Heldigvis er den </w:t>
      </w:r>
      <w:r>
        <w:rPr>
          <w:lang w:val="da-DK"/>
        </w:rPr>
        <w:t>min</w:t>
      </w:r>
      <w:r w:rsidR="00F16A65">
        <w:rPr>
          <w:lang w:val="da-DK"/>
        </w:rPr>
        <w:t xml:space="preserve"> erfaring, at så snart personalet kan </w:t>
      </w:r>
      <w:r w:rsidR="00BD5EF8">
        <w:rPr>
          <w:lang w:val="da-DK"/>
        </w:rPr>
        <w:t xml:space="preserve">se </w:t>
      </w:r>
      <w:r w:rsidR="00F16A65">
        <w:rPr>
          <w:lang w:val="da-DK"/>
        </w:rPr>
        <w:t xml:space="preserve">forbedringerne for dem – fx at </w:t>
      </w:r>
      <w:r w:rsidR="00846527">
        <w:rPr>
          <w:lang w:val="da-DK"/>
        </w:rPr>
        <w:t>vare</w:t>
      </w:r>
      <w:r w:rsidR="00F16A65">
        <w:rPr>
          <w:lang w:val="da-DK"/>
        </w:rPr>
        <w:t>optælling i butikken kun tager en brøkdel af tiden – så komm</w:t>
      </w:r>
      <w:r w:rsidR="00A6597C">
        <w:rPr>
          <w:lang w:val="da-DK"/>
        </w:rPr>
        <w:t>er de med</w:t>
      </w:r>
      <w:r w:rsidR="00F16A65">
        <w:rPr>
          <w:lang w:val="da-DK"/>
        </w:rPr>
        <w:t xml:space="preserve">”, fortæller </w:t>
      </w:r>
      <w:r w:rsidR="00605932" w:rsidRPr="00157850">
        <w:rPr>
          <w:lang w:val="da-DK"/>
        </w:rPr>
        <w:t xml:space="preserve">Jakob </w:t>
      </w:r>
      <w:proofErr w:type="spellStart"/>
      <w:r w:rsidR="00605932" w:rsidRPr="00157850">
        <w:rPr>
          <w:lang w:val="da-DK"/>
        </w:rPr>
        <w:t>Falkenb</w:t>
      </w:r>
      <w:r w:rsidR="000F66D2" w:rsidRPr="00157850">
        <w:rPr>
          <w:lang w:val="da-DK"/>
        </w:rPr>
        <w:t>y</w:t>
      </w:r>
      <w:proofErr w:type="spellEnd"/>
      <w:r w:rsidR="00605932" w:rsidRPr="00157850">
        <w:rPr>
          <w:lang w:val="da-DK"/>
        </w:rPr>
        <w:t xml:space="preserve"> </w:t>
      </w:r>
      <w:r w:rsidR="00A6597C">
        <w:rPr>
          <w:lang w:val="da-DK"/>
        </w:rPr>
        <w:t xml:space="preserve">som har anvendt RFID i sin butik, Pigernes Verden. </w:t>
      </w:r>
    </w:p>
    <w:p w14:paraId="2DA56EF6" w14:textId="3A5902A9" w:rsidR="00EF57A2" w:rsidRDefault="00605932" w:rsidP="00CC3F02">
      <w:pPr>
        <w:pStyle w:val="GS1BBodyText2"/>
        <w:rPr>
          <w:lang w:val="da-DK"/>
        </w:rPr>
      </w:pPr>
      <w:r w:rsidRPr="00157850">
        <w:rPr>
          <w:lang w:val="da-DK"/>
        </w:rPr>
        <w:t xml:space="preserve">Hans Petter </w:t>
      </w:r>
      <w:proofErr w:type="spellStart"/>
      <w:r w:rsidRPr="00157850">
        <w:rPr>
          <w:lang w:val="da-DK"/>
        </w:rPr>
        <w:t>Hübert</w:t>
      </w:r>
      <w:proofErr w:type="spellEnd"/>
      <w:r w:rsidR="00A6597C">
        <w:rPr>
          <w:lang w:val="da-DK"/>
        </w:rPr>
        <w:t xml:space="preserve"> fra </w:t>
      </w:r>
      <w:proofErr w:type="spellStart"/>
      <w:r w:rsidR="00A6597C">
        <w:rPr>
          <w:lang w:val="da-DK"/>
        </w:rPr>
        <w:t>Moods</w:t>
      </w:r>
      <w:proofErr w:type="spellEnd"/>
      <w:r w:rsidR="00A6597C">
        <w:rPr>
          <w:lang w:val="da-DK"/>
        </w:rPr>
        <w:t xml:space="preserve"> of </w:t>
      </w:r>
      <w:proofErr w:type="spellStart"/>
      <w:r w:rsidR="00A6597C">
        <w:rPr>
          <w:lang w:val="da-DK"/>
        </w:rPr>
        <w:t>Norway</w:t>
      </w:r>
      <w:proofErr w:type="spellEnd"/>
      <w:r w:rsidR="00A6597C">
        <w:rPr>
          <w:lang w:val="da-DK"/>
        </w:rPr>
        <w:t xml:space="preserve"> supplerer med den pointe, at nogle endda ser teknologi-anvendelse i butikker som en mulig rekrutteringsparameter</w:t>
      </w:r>
      <w:r w:rsidR="00F16A65">
        <w:rPr>
          <w:lang w:val="da-DK"/>
        </w:rPr>
        <w:t xml:space="preserve">. </w:t>
      </w:r>
    </w:p>
    <w:p w14:paraId="5FB35755" w14:textId="77777777" w:rsidR="0048703A" w:rsidRDefault="0048703A" w:rsidP="00CC3F02">
      <w:pPr>
        <w:pStyle w:val="GS1BBodyText2"/>
        <w:rPr>
          <w:b/>
          <w:color w:val="002C6C"/>
          <w:lang w:val="da-DK"/>
        </w:rPr>
      </w:pPr>
    </w:p>
    <w:p w14:paraId="7E2A3144" w14:textId="77777777" w:rsidR="0048703A" w:rsidRDefault="0048703A" w:rsidP="00CC3F02">
      <w:pPr>
        <w:pStyle w:val="GS1BBodyText2"/>
        <w:rPr>
          <w:b/>
          <w:color w:val="002C6C"/>
          <w:lang w:val="da-DK"/>
        </w:rPr>
      </w:pPr>
    </w:p>
    <w:p w14:paraId="33B0F24B" w14:textId="77777777" w:rsidR="0048703A" w:rsidRDefault="0048703A" w:rsidP="00CC3F02">
      <w:pPr>
        <w:pStyle w:val="GS1BBodyText2"/>
        <w:rPr>
          <w:b/>
          <w:color w:val="002C6C"/>
          <w:lang w:val="da-DK"/>
        </w:rPr>
      </w:pPr>
    </w:p>
    <w:p w14:paraId="3E9E8C50" w14:textId="77777777" w:rsidR="00EF57A2" w:rsidRDefault="00EF57A2" w:rsidP="00CC3F02">
      <w:pPr>
        <w:pStyle w:val="GS1BBodyText2"/>
        <w:rPr>
          <w:b/>
          <w:color w:val="002C6C"/>
          <w:lang w:val="da-DK"/>
        </w:rPr>
      </w:pPr>
      <w:r w:rsidRPr="00EF57A2">
        <w:rPr>
          <w:b/>
          <w:color w:val="002C6C"/>
          <w:lang w:val="da-DK"/>
        </w:rPr>
        <w:lastRenderedPageBreak/>
        <w:t>Og hvad med fremtiden for den fysiske butik?</w:t>
      </w:r>
      <w:bookmarkStart w:id="0" w:name="_GoBack"/>
      <w:bookmarkEnd w:id="0"/>
    </w:p>
    <w:p w14:paraId="6379B4B3" w14:textId="2407D023" w:rsidR="002264C2" w:rsidRDefault="002264C2" w:rsidP="00CC3F02">
      <w:pPr>
        <w:pStyle w:val="GS1BBodyText2"/>
        <w:rPr>
          <w:lang w:val="da-DK"/>
        </w:rPr>
      </w:pPr>
      <w:r>
        <w:rPr>
          <w:lang w:val="da-DK"/>
        </w:rPr>
        <w:t xml:space="preserve">”Inden for tøjbranchen har man nogle hårde erkendelser at komme over”, mener </w:t>
      </w:r>
      <w:r w:rsidR="00234FCA">
        <w:rPr>
          <w:lang w:val="da-DK"/>
        </w:rPr>
        <w:t>Nikola</w:t>
      </w:r>
      <w:r w:rsidR="009A5BA8">
        <w:rPr>
          <w:lang w:val="da-DK"/>
        </w:rPr>
        <w:t>i</w:t>
      </w:r>
      <w:r>
        <w:rPr>
          <w:lang w:val="da-DK"/>
        </w:rPr>
        <w:t xml:space="preserve">. ”Man er nødt til at oppe sig, så man tilbyder noget, som webshoppen ikke gør. Vil man være et afhentningssted for køb gjort på nettet, eller vil man skabe en exceptionel </w:t>
      </w:r>
      <w:proofErr w:type="gramStart"/>
      <w:r>
        <w:rPr>
          <w:lang w:val="da-DK"/>
        </w:rPr>
        <w:t>kundeoplevelse?”</w:t>
      </w:r>
      <w:proofErr w:type="gramEnd"/>
    </w:p>
    <w:p w14:paraId="4F16167C" w14:textId="77777777" w:rsidR="00AF404C" w:rsidRDefault="00AF404C" w:rsidP="00AF404C">
      <w:pPr>
        <w:pStyle w:val="GS1BBodyText2"/>
        <w:rPr>
          <w:lang w:val="da-DK"/>
        </w:rPr>
      </w:pPr>
      <w:r>
        <w:rPr>
          <w:lang w:val="da-DK"/>
        </w:rPr>
        <w:t>”</w:t>
      </w:r>
      <w:proofErr w:type="spellStart"/>
      <w:r>
        <w:rPr>
          <w:lang w:val="da-DK"/>
        </w:rPr>
        <w:t>Click&amp;Collect</w:t>
      </w:r>
      <w:proofErr w:type="spellEnd"/>
      <w:r>
        <w:rPr>
          <w:lang w:val="da-DK"/>
        </w:rPr>
        <w:t xml:space="preserve"> er i hastig fremdrift i flere lande, så det er en mulighed danske virksomheder bør holde et vågent øje med”, mener Sanne, og der er jo en reel mulighed for </w:t>
      </w:r>
      <w:proofErr w:type="spellStart"/>
      <w:r>
        <w:rPr>
          <w:lang w:val="da-DK"/>
        </w:rPr>
        <w:t>merkøb</w:t>
      </w:r>
      <w:proofErr w:type="spellEnd"/>
      <w:r>
        <w:rPr>
          <w:lang w:val="da-DK"/>
        </w:rPr>
        <w:t>, når forbrugeren afhenter netkøb i den fysiske butik – hvis butikken formår at udnytte dette kontaktpunkt med forbrugeren.</w:t>
      </w:r>
    </w:p>
    <w:p w14:paraId="1D697CA0" w14:textId="77777777" w:rsidR="00382EA8" w:rsidRDefault="00382EA8" w:rsidP="00382EA8">
      <w:pPr>
        <w:rPr>
          <w:lang w:val="da-DK"/>
        </w:rPr>
      </w:pPr>
      <w:r w:rsidRPr="00234FCA">
        <w:rPr>
          <w:lang w:val="da-DK"/>
        </w:rPr>
        <w:t xml:space="preserve">Gang på gang </w:t>
      </w:r>
      <w:r w:rsidR="00AF404C" w:rsidRPr="00234FCA">
        <w:rPr>
          <w:lang w:val="da-DK"/>
        </w:rPr>
        <w:t xml:space="preserve">på konferencen </w:t>
      </w:r>
      <w:r w:rsidRPr="00234FCA">
        <w:rPr>
          <w:lang w:val="da-DK"/>
        </w:rPr>
        <w:t xml:space="preserve">rejstes spørgsmålet: Hvorfor er vi ikke længere fremme i </w:t>
      </w:r>
      <w:r w:rsidR="00AF404C" w:rsidRPr="00234FCA">
        <w:rPr>
          <w:lang w:val="da-DK"/>
        </w:rPr>
        <w:t>Danmark, når nu resten af verden er i fuld sving? Vi har ikke svaret, men det er stadig spændende at følge med i udbredelsen af RFID.</w:t>
      </w:r>
    </w:p>
    <w:p w14:paraId="651E7F24" w14:textId="77777777" w:rsidR="001C3B59" w:rsidRPr="00382EA8" w:rsidRDefault="001C3B59" w:rsidP="00382EA8">
      <w:pPr>
        <w:rPr>
          <w:lang w:val="da-DK"/>
        </w:rPr>
      </w:pPr>
    </w:p>
    <w:sectPr w:rsidR="001C3B59" w:rsidRPr="00382EA8" w:rsidSect="00962E01">
      <w:headerReference w:type="even" r:id="rId8"/>
      <w:headerReference w:type="default" r:id="rId9"/>
      <w:footerReference w:type="even" r:id="rId10"/>
      <w:footerReference w:type="default" r:id="rId11"/>
      <w:headerReference w:type="first" r:id="rId12"/>
      <w:footerReference w:type="first" r:id="rId13"/>
      <w:pgSz w:w="11900" w:h="16840" w:code="9"/>
      <w:pgMar w:top="851" w:right="851" w:bottom="851" w:left="851" w:header="255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0FE7" w14:textId="77777777" w:rsidR="008069AD" w:rsidRDefault="008069AD" w:rsidP="00443F98">
      <w:r>
        <w:separator/>
      </w:r>
    </w:p>
  </w:endnote>
  <w:endnote w:type="continuationSeparator" w:id="0">
    <w:p w14:paraId="633231BB" w14:textId="77777777" w:rsidR="008069AD" w:rsidRDefault="008069AD"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DCCC" w14:textId="77777777" w:rsidR="00C55F0C" w:rsidRDefault="00C55F0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3323481" w14:textId="77777777" w:rsidR="00C55F0C" w:rsidRDefault="00C55F0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DD49" w14:textId="77777777" w:rsidR="00C55F0C" w:rsidRPr="00802708" w:rsidRDefault="00C55F0C" w:rsidP="00D800FE">
    <w:pPr>
      <w:pStyle w:val="Sidefod"/>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FC09" w14:textId="77777777" w:rsidR="0048703A" w:rsidRDefault="0048703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A72D9" w14:textId="77777777" w:rsidR="008069AD" w:rsidRDefault="008069AD" w:rsidP="00443F98">
      <w:r>
        <w:separator/>
      </w:r>
    </w:p>
  </w:footnote>
  <w:footnote w:type="continuationSeparator" w:id="0">
    <w:p w14:paraId="37F4D040" w14:textId="77777777" w:rsidR="008069AD" w:rsidRDefault="008069AD"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12FA" w14:textId="77777777" w:rsidR="0048703A" w:rsidRDefault="0048703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8AE8" w14:textId="77777777" w:rsidR="0048703A" w:rsidRDefault="0048703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4607" w14:textId="4E7B9178" w:rsidR="00C55F0C" w:rsidRDefault="00C55F0C">
    <w:pPr>
      <w:pStyle w:val="Sidehoved"/>
    </w:pPr>
    <w:r>
      <w:rPr>
        <w:noProof/>
        <w:lang w:val="da-DK" w:eastAsia="da-DK"/>
      </w:rPr>
      <w:drawing>
        <wp:anchor distT="0" distB="0" distL="114300" distR="114300" simplePos="0" relativeHeight="251662336" behindDoc="1" locked="1" layoutInCell="1" allowOverlap="1" wp14:anchorId="2BF7A250" wp14:editId="75889A68">
          <wp:simplePos x="0" y="0"/>
          <wp:positionH relativeFrom="margin">
            <wp:align>left</wp:align>
          </wp:positionH>
          <wp:positionV relativeFrom="page">
            <wp:posOffset>403860</wp:posOffset>
          </wp:positionV>
          <wp:extent cx="1626870" cy="848360"/>
          <wp:effectExtent l="0" t="0" r="0" b="8890"/>
          <wp:wrapTight wrapText="bothSides">
            <wp:wrapPolygon edited="0">
              <wp:start x="0" y="0"/>
              <wp:lineTo x="0" y="21341"/>
              <wp:lineTo x="21246" y="21341"/>
              <wp:lineTo x="21246" y="0"/>
              <wp:lineTo x="0" y="0"/>
            </wp:wrapPolygon>
          </wp:wrapTight>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1">
                    <a:extLst>
                      <a:ext uri="{28A0092B-C50C-407E-A947-70E740481C1C}">
                        <a14:useLocalDpi xmlns:a14="http://schemas.microsoft.com/office/drawing/2010/main" val="0"/>
                      </a:ext>
                    </a:extLst>
                  </a:blip>
                  <a:stretch>
                    <a:fillRect/>
                  </a:stretch>
                </pic:blipFill>
                <pic:spPr>
                  <a:xfrm>
                    <a:off x="0" y="0"/>
                    <a:ext cx="1626870" cy="848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F53377"/>
    <w:multiLevelType w:val="hybridMultilevel"/>
    <w:tmpl w:val="3926E9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21F3CFA"/>
    <w:multiLevelType w:val="hybridMultilevel"/>
    <w:tmpl w:val="D8D28004"/>
    <w:lvl w:ilvl="0" w:tplc="FFB6871C">
      <w:numFmt w:val="bullet"/>
      <w:lvlText w:val="-"/>
      <w:lvlJc w:val="left"/>
      <w:pPr>
        <w:ind w:left="720" w:hanging="360"/>
      </w:pPr>
      <w:rPr>
        <w:rFonts w:ascii="Verdana" w:eastAsiaTheme="minorEastAsia"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9"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0"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377F5F"/>
    <w:multiLevelType w:val="hybridMultilevel"/>
    <w:tmpl w:val="C7D6190C"/>
    <w:lvl w:ilvl="0" w:tplc="B2CA8A94">
      <w:numFmt w:val="bullet"/>
      <w:lvlText w:val="•"/>
      <w:lvlJc w:val="left"/>
      <w:pPr>
        <w:ind w:left="1080" w:hanging="720"/>
      </w:pPr>
      <w:rPr>
        <w:rFonts w:ascii="Verdana" w:eastAsiaTheme="minorEastAsia"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677B286D"/>
    <w:multiLevelType w:val="hybridMultilevel"/>
    <w:tmpl w:val="1AC0C1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7"/>
  </w:num>
  <w:num w:numId="2">
    <w:abstractNumId w:val="19"/>
  </w:num>
  <w:num w:numId="3">
    <w:abstractNumId w:val="25"/>
  </w:num>
  <w:num w:numId="4">
    <w:abstractNumId w:val="28"/>
  </w:num>
  <w:num w:numId="5">
    <w:abstractNumId w:val="33"/>
  </w:num>
  <w:num w:numId="6">
    <w:abstractNumId w:val="16"/>
  </w:num>
  <w:num w:numId="7">
    <w:abstractNumId w:val="35"/>
  </w:num>
  <w:num w:numId="8">
    <w:abstractNumId w:val="29"/>
  </w:num>
  <w:num w:numId="9">
    <w:abstractNumId w:val="35"/>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1"/>
  </w:num>
  <w:num w:numId="23">
    <w:abstractNumId w:val="24"/>
  </w:num>
  <w:num w:numId="24">
    <w:abstractNumId w:val="12"/>
  </w:num>
  <w:num w:numId="25">
    <w:abstractNumId w:val="15"/>
  </w:num>
  <w:num w:numId="26">
    <w:abstractNumId w:val="22"/>
  </w:num>
  <w:num w:numId="27">
    <w:abstractNumId w:val="20"/>
  </w:num>
  <w:num w:numId="28">
    <w:abstractNumId w:val="30"/>
  </w:num>
  <w:num w:numId="29">
    <w:abstractNumId w:val="27"/>
  </w:num>
  <w:num w:numId="30">
    <w:abstractNumId w:val="14"/>
  </w:num>
  <w:num w:numId="31">
    <w:abstractNumId w:val="10"/>
  </w:num>
  <w:num w:numId="32">
    <w:abstractNumId w:val="36"/>
  </w:num>
  <w:num w:numId="33">
    <w:abstractNumId w:val="32"/>
  </w:num>
  <w:num w:numId="34">
    <w:abstractNumId w:val="13"/>
  </w:num>
  <w:num w:numId="35">
    <w:abstractNumId w:val="23"/>
  </w:num>
  <w:num w:numId="36">
    <w:abstractNumId w:val="11"/>
  </w:num>
  <w:num w:numId="37">
    <w:abstractNumId w:val="26"/>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59"/>
    <w:rsid w:val="00000752"/>
    <w:rsid w:val="00043C00"/>
    <w:rsid w:val="00046B32"/>
    <w:rsid w:val="00054108"/>
    <w:rsid w:val="0005458D"/>
    <w:rsid w:val="00085054"/>
    <w:rsid w:val="00087A49"/>
    <w:rsid w:val="000A16B4"/>
    <w:rsid w:val="000B5D80"/>
    <w:rsid w:val="000D1E24"/>
    <w:rsid w:val="000D70CB"/>
    <w:rsid w:val="000F66D2"/>
    <w:rsid w:val="001319F9"/>
    <w:rsid w:val="001333F0"/>
    <w:rsid w:val="001404B1"/>
    <w:rsid w:val="00155C3F"/>
    <w:rsid w:val="00157850"/>
    <w:rsid w:val="00164F2D"/>
    <w:rsid w:val="00191F4C"/>
    <w:rsid w:val="001954C8"/>
    <w:rsid w:val="001A270D"/>
    <w:rsid w:val="001C3B59"/>
    <w:rsid w:val="001C6F0E"/>
    <w:rsid w:val="001D2A89"/>
    <w:rsid w:val="001D2D07"/>
    <w:rsid w:val="001D301C"/>
    <w:rsid w:val="001E0A4D"/>
    <w:rsid w:val="001E3881"/>
    <w:rsid w:val="002025D2"/>
    <w:rsid w:val="00204F8E"/>
    <w:rsid w:val="00214AD4"/>
    <w:rsid w:val="002226A5"/>
    <w:rsid w:val="002264C2"/>
    <w:rsid w:val="00234FCA"/>
    <w:rsid w:val="002419DC"/>
    <w:rsid w:val="00244363"/>
    <w:rsid w:val="00250FEE"/>
    <w:rsid w:val="00275B5E"/>
    <w:rsid w:val="002812CB"/>
    <w:rsid w:val="002B0027"/>
    <w:rsid w:val="002C20E9"/>
    <w:rsid w:val="002D0EE1"/>
    <w:rsid w:val="002D23AD"/>
    <w:rsid w:val="002F2BD5"/>
    <w:rsid w:val="00303DD0"/>
    <w:rsid w:val="00303E67"/>
    <w:rsid w:val="00327B4F"/>
    <w:rsid w:val="00340DAE"/>
    <w:rsid w:val="0034397F"/>
    <w:rsid w:val="003568FA"/>
    <w:rsid w:val="00382AB4"/>
    <w:rsid w:val="00382EA8"/>
    <w:rsid w:val="003946A3"/>
    <w:rsid w:val="003A3E80"/>
    <w:rsid w:val="003B586D"/>
    <w:rsid w:val="003C0A01"/>
    <w:rsid w:val="003C45C9"/>
    <w:rsid w:val="003E49E7"/>
    <w:rsid w:val="003F2946"/>
    <w:rsid w:val="003F3C6D"/>
    <w:rsid w:val="00405215"/>
    <w:rsid w:val="00405D65"/>
    <w:rsid w:val="00411C43"/>
    <w:rsid w:val="004151A1"/>
    <w:rsid w:val="0041709D"/>
    <w:rsid w:val="00421145"/>
    <w:rsid w:val="0043374E"/>
    <w:rsid w:val="004358E5"/>
    <w:rsid w:val="00435B7A"/>
    <w:rsid w:val="00437E46"/>
    <w:rsid w:val="00443F98"/>
    <w:rsid w:val="00450980"/>
    <w:rsid w:val="004561C7"/>
    <w:rsid w:val="00480A06"/>
    <w:rsid w:val="0048703A"/>
    <w:rsid w:val="004A4A34"/>
    <w:rsid w:val="004A68D7"/>
    <w:rsid w:val="004B241B"/>
    <w:rsid w:val="004C7170"/>
    <w:rsid w:val="004C7BA7"/>
    <w:rsid w:val="004D31B6"/>
    <w:rsid w:val="004D47AB"/>
    <w:rsid w:val="004D6B62"/>
    <w:rsid w:val="004E0D9A"/>
    <w:rsid w:val="004E55A9"/>
    <w:rsid w:val="004F7007"/>
    <w:rsid w:val="005300A9"/>
    <w:rsid w:val="00540C22"/>
    <w:rsid w:val="00541E05"/>
    <w:rsid w:val="00565F52"/>
    <w:rsid w:val="005A658E"/>
    <w:rsid w:val="005D07D0"/>
    <w:rsid w:val="005D3575"/>
    <w:rsid w:val="00605932"/>
    <w:rsid w:val="00607F03"/>
    <w:rsid w:val="00624614"/>
    <w:rsid w:val="0063102E"/>
    <w:rsid w:val="00632EFE"/>
    <w:rsid w:val="00647A95"/>
    <w:rsid w:val="00653162"/>
    <w:rsid w:val="00654E75"/>
    <w:rsid w:val="0067453F"/>
    <w:rsid w:val="00683538"/>
    <w:rsid w:val="0068765A"/>
    <w:rsid w:val="006B4E44"/>
    <w:rsid w:val="006B6CAA"/>
    <w:rsid w:val="006C7A38"/>
    <w:rsid w:val="006D0C97"/>
    <w:rsid w:val="00703F72"/>
    <w:rsid w:val="00706030"/>
    <w:rsid w:val="007211CB"/>
    <w:rsid w:val="0072489B"/>
    <w:rsid w:val="007330A9"/>
    <w:rsid w:val="00741256"/>
    <w:rsid w:val="00770723"/>
    <w:rsid w:val="0078115D"/>
    <w:rsid w:val="00787B7D"/>
    <w:rsid w:val="00794639"/>
    <w:rsid w:val="007A0531"/>
    <w:rsid w:val="007C7280"/>
    <w:rsid w:val="007E0810"/>
    <w:rsid w:val="00800516"/>
    <w:rsid w:val="00802708"/>
    <w:rsid w:val="008069AD"/>
    <w:rsid w:val="008116D0"/>
    <w:rsid w:val="00816D51"/>
    <w:rsid w:val="00823BBB"/>
    <w:rsid w:val="00833A72"/>
    <w:rsid w:val="00845CA1"/>
    <w:rsid w:val="00846527"/>
    <w:rsid w:val="008A4B40"/>
    <w:rsid w:val="008D03CD"/>
    <w:rsid w:val="008D278D"/>
    <w:rsid w:val="008E0C7E"/>
    <w:rsid w:val="008F0181"/>
    <w:rsid w:val="00952DB9"/>
    <w:rsid w:val="00954778"/>
    <w:rsid w:val="009577C7"/>
    <w:rsid w:val="00962E01"/>
    <w:rsid w:val="009753A4"/>
    <w:rsid w:val="00984DA1"/>
    <w:rsid w:val="009903B3"/>
    <w:rsid w:val="00993594"/>
    <w:rsid w:val="00995B0D"/>
    <w:rsid w:val="009A5BA8"/>
    <w:rsid w:val="009B267C"/>
    <w:rsid w:val="009C34E9"/>
    <w:rsid w:val="009D5557"/>
    <w:rsid w:val="009E1628"/>
    <w:rsid w:val="009E172C"/>
    <w:rsid w:val="009E436C"/>
    <w:rsid w:val="00A00412"/>
    <w:rsid w:val="00A13192"/>
    <w:rsid w:val="00A27BC2"/>
    <w:rsid w:val="00A47574"/>
    <w:rsid w:val="00A563EC"/>
    <w:rsid w:val="00A6597C"/>
    <w:rsid w:val="00A85890"/>
    <w:rsid w:val="00A92E10"/>
    <w:rsid w:val="00AA286E"/>
    <w:rsid w:val="00AA51AF"/>
    <w:rsid w:val="00AB45BF"/>
    <w:rsid w:val="00AB4DA4"/>
    <w:rsid w:val="00AB56E4"/>
    <w:rsid w:val="00AD3875"/>
    <w:rsid w:val="00AD7D2C"/>
    <w:rsid w:val="00AE74F6"/>
    <w:rsid w:val="00AF404C"/>
    <w:rsid w:val="00AF5D25"/>
    <w:rsid w:val="00B12D14"/>
    <w:rsid w:val="00B16268"/>
    <w:rsid w:val="00B3345F"/>
    <w:rsid w:val="00B33D5D"/>
    <w:rsid w:val="00B5270A"/>
    <w:rsid w:val="00B5399D"/>
    <w:rsid w:val="00B93AD7"/>
    <w:rsid w:val="00B9609A"/>
    <w:rsid w:val="00B97885"/>
    <w:rsid w:val="00BC5DBB"/>
    <w:rsid w:val="00BD1B46"/>
    <w:rsid w:val="00BD5EF8"/>
    <w:rsid w:val="00BE6F46"/>
    <w:rsid w:val="00BF2849"/>
    <w:rsid w:val="00BF4710"/>
    <w:rsid w:val="00BF5CE9"/>
    <w:rsid w:val="00C07E5A"/>
    <w:rsid w:val="00C223D4"/>
    <w:rsid w:val="00C3662A"/>
    <w:rsid w:val="00C3759A"/>
    <w:rsid w:val="00C4350E"/>
    <w:rsid w:val="00C5595E"/>
    <w:rsid w:val="00C55F0C"/>
    <w:rsid w:val="00C9482C"/>
    <w:rsid w:val="00C95E6E"/>
    <w:rsid w:val="00CC3D44"/>
    <w:rsid w:val="00CC3F02"/>
    <w:rsid w:val="00CE07F8"/>
    <w:rsid w:val="00D03085"/>
    <w:rsid w:val="00D1172B"/>
    <w:rsid w:val="00D17E42"/>
    <w:rsid w:val="00D20CB3"/>
    <w:rsid w:val="00D25D47"/>
    <w:rsid w:val="00D5420E"/>
    <w:rsid w:val="00D774F0"/>
    <w:rsid w:val="00D800FE"/>
    <w:rsid w:val="00D85509"/>
    <w:rsid w:val="00D97651"/>
    <w:rsid w:val="00DB00D6"/>
    <w:rsid w:val="00DE36BD"/>
    <w:rsid w:val="00DE54A7"/>
    <w:rsid w:val="00DE5770"/>
    <w:rsid w:val="00DE7B89"/>
    <w:rsid w:val="00DF0D11"/>
    <w:rsid w:val="00DF194E"/>
    <w:rsid w:val="00DF197E"/>
    <w:rsid w:val="00E22E35"/>
    <w:rsid w:val="00E3594A"/>
    <w:rsid w:val="00E40394"/>
    <w:rsid w:val="00E450F5"/>
    <w:rsid w:val="00E54009"/>
    <w:rsid w:val="00E56087"/>
    <w:rsid w:val="00E61BC4"/>
    <w:rsid w:val="00E63A11"/>
    <w:rsid w:val="00EA0619"/>
    <w:rsid w:val="00EA6A32"/>
    <w:rsid w:val="00EB4D2C"/>
    <w:rsid w:val="00EF4D3C"/>
    <w:rsid w:val="00EF57A2"/>
    <w:rsid w:val="00F16A65"/>
    <w:rsid w:val="00F22A52"/>
    <w:rsid w:val="00F40ECC"/>
    <w:rsid w:val="00F4470A"/>
    <w:rsid w:val="00F453EC"/>
    <w:rsid w:val="00F55582"/>
    <w:rsid w:val="00F8659A"/>
    <w:rsid w:val="00F872E6"/>
    <w:rsid w:val="00F957EF"/>
    <w:rsid w:val="00FA60AB"/>
    <w:rsid w:val="00FB1456"/>
    <w:rsid w:val="00FC2E68"/>
    <w:rsid w:val="00FD0823"/>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0A4EA"/>
  <w15:docId w15:val="{677DFD8B-9DD5-4994-9D05-B561C1E5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lang w:val="en-GB"/>
    </w:rPr>
  </w:style>
  <w:style w:type="paragraph" w:styleId="Overskrift1">
    <w:name w:val="heading 1"/>
    <w:basedOn w:val="Normal"/>
    <w:next w:val="Normal"/>
    <w:link w:val="Overskrift1Tegn"/>
    <w:uiPriority w:val="9"/>
    <w:qFormat/>
    <w:rsid w:val="006D0C97"/>
    <w:pPr>
      <w:spacing w:before="240"/>
      <w:outlineLvl w:val="0"/>
    </w:pPr>
    <w:rPr>
      <w:b/>
      <w:color w:val="F26334" w:themeColor="accent1"/>
      <w:sz w:val="22"/>
    </w:rPr>
  </w:style>
  <w:style w:type="paragraph" w:styleId="Overskrift2">
    <w:name w:val="heading 2"/>
    <w:basedOn w:val="Normal"/>
    <w:next w:val="Normal"/>
    <w:link w:val="Overskrift2Tegn"/>
    <w:uiPriority w:val="9"/>
    <w:unhideWhenUsed/>
    <w:qFormat/>
    <w:rsid w:val="009E1628"/>
    <w:pPr>
      <w:spacing w:before="240"/>
      <w:outlineLvl w:val="1"/>
    </w:pPr>
    <w:rPr>
      <w:b/>
      <w:color w:val="002C6C" w:themeColor="text2"/>
    </w:rPr>
  </w:style>
  <w:style w:type="paragraph" w:styleId="Overskrift3">
    <w:name w:val="heading 3"/>
    <w:basedOn w:val="Normal"/>
    <w:next w:val="Normal"/>
    <w:link w:val="Overskrift3Tegn"/>
    <w:uiPriority w:val="9"/>
    <w:unhideWhenUsed/>
    <w:qFormat/>
    <w:rsid w:val="00204F8E"/>
    <w:pPr>
      <w:spacing w:before="240"/>
      <w:outlineLvl w:val="2"/>
    </w:pPr>
    <w:rPr>
      <w:b/>
      <w:color w:val="002C6C" w:themeColor="text2"/>
    </w:rPr>
  </w:style>
  <w:style w:type="paragraph" w:styleId="Overskrift4">
    <w:name w:val="heading 4"/>
    <w:basedOn w:val="Normal"/>
    <w:next w:val="Normal"/>
    <w:link w:val="Overskrift4Teg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Overskrift5">
    <w:name w:val="heading 5"/>
    <w:basedOn w:val="Normal"/>
    <w:next w:val="Normal"/>
    <w:link w:val="Overskrift5Tegn"/>
    <w:uiPriority w:val="9"/>
    <w:unhideWhenUsed/>
    <w:qFormat/>
    <w:rsid w:val="00480A06"/>
    <w:pPr>
      <w:keepNext/>
      <w:keepLines/>
      <w:spacing w:before="240"/>
      <w:ind w:left="720"/>
      <w:outlineLvl w:val="4"/>
    </w:pPr>
    <w:rPr>
      <w:rFonts w:eastAsiaTheme="majorEastAsia"/>
      <w:b/>
      <w:color w:val="F26334" w:themeColor="accent1"/>
    </w:rPr>
  </w:style>
  <w:style w:type="paragraph" w:styleId="Overskrift6">
    <w:name w:val="heading 6"/>
    <w:basedOn w:val="Normal"/>
    <w:next w:val="Normal"/>
    <w:link w:val="Overskrift6Teg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Overskrift7">
    <w:name w:val="heading 7"/>
    <w:basedOn w:val="Normal"/>
    <w:next w:val="Normal"/>
    <w:link w:val="Overskrift7Teg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F03"/>
    <w:pPr>
      <w:ind w:left="720"/>
      <w:contextualSpacing/>
    </w:pPr>
  </w:style>
  <w:style w:type="paragraph" w:styleId="Sidehoved">
    <w:name w:val="header"/>
    <w:basedOn w:val="Normal"/>
    <w:link w:val="SidehovedTegn"/>
    <w:uiPriority w:val="99"/>
    <w:unhideWhenUsed/>
    <w:rsid w:val="004C7BA7"/>
    <w:pPr>
      <w:tabs>
        <w:tab w:val="center" w:pos="4320"/>
        <w:tab w:val="right" w:pos="8640"/>
      </w:tabs>
    </w:pPr>
  </w:style>
  <w:style w:type="character" w:customStyle="1" w:styleId="SidehovedTegn">
    <w:name w:val="Sidehoved Tegn"/>
    <w:basedOn w:val="Standardskrifttypeiafsnit"/>
    <w:link w:val="Sidehoved"/>
    <w:uiPriority w:val="99"/>
    <w:rsid w:val="004C7BA7"/>
  </w:style>
  <w:style w:type="paragraph" w:styleId="Sidefod">
    <w:name w:val="footer"/>
    <w:basedOn w:val="Normal"/>
    <w:link w:val="SidefodTegn"/>
    <w:uiPriority w:val="99"/>
    <w:unhideWhenUsed/>
    <w:rsid w:val="004C7BA7"/>
    <w:pPr>
      <w:tabs>
        <w:tab w:val="center" w:pos="4320"/>
        <w:tab w:val="right" w:pos="8640"/>
      </w:tabs>
    </w:pPr>
  </w:style>
  <w:style w:type="character" w:customStyle="1" w:styleId="SidefodTegn">
    <w:name w:val="Sidefod Tegn"/>
    <w:basedOn w:val="Standardskrifttypeiafsnit"/>
    <w:link w:val="Sidefod"/>
    <w:uiPriority w:val="99"/>
    <w:rsid w:val="004C7BA7"/>
  </w:style>
  <w:style w:type="paragraph" w:styleId="Markeringsbobletekst">
    <w:name w:val="Balloon Text"/>
    <w:basedOn w:val="Normal"/>
    <w:link w:val="MarkeringsbobletekstTegn"/>
    <w:uiPriority w:val="99"/>
    <w:semiHidden/>
    <w:unhideWhenUsed/>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4C7BA7"/>
    <w:rPr>
      <w:rFonts w:ascii="Lucida Grande" w:hAnsi="Lucida Grande" w:cs="Lucida Grande"/>
    </w:rPr>
  </w:style>
  <w:style w:type="character" w:customStyle="1" w:styleId="Overskrift1Tegn">
    <w:name w:val="Overskrift 1 Tegn"/>
    <w:basedOn w:val="Standardskrifttypeiafsnit"/>
    <w:link w:val="Overskrift1"/>
    <w:uiPriority w:val="9"/>
    <w:rsid w:val="006D0C97"/>
    <w:rPr>
      <w:rFonts w:ascii="Verdana" w:hAnsi="Verdana"/>
      <w:b/>
      <w:color w:val="F26334" w:themeColor="accent1"/>
      <w:sz w:val="22"/>
      <w:szCs w:val="18"/>
    </w:rPr>
  </w:style>
  <w:style w:type="character" w:customStyle="1" w:styleId="Overskrift2Tegn">
    <w:name w:val="Overskrift 2 Tegn"/>
    <w:basedOn w:val="Standardskrifttypeiafsnit"/>
    <w:link w:val="Overskrift2"/>
    <w:uiPriority w:val="9"/>
    <w:rsid w:val="009E1628"/>
    <w:rPr>
      <w:b/>
      <w:color w:val="002C6C" w:themeColor="text2"/>
    </w:rPr>
  </w:style>
  <w:style w:type="character" w:customStyle="1" w:styleId="Overskrift3Tegn">
    <w:name w:val="Overskrift 3 Tegn"/>
    <w:basedOn w:val="Standardskrifttypeiafsnit"/>
    <w:link w:val="Overskrift3"/>
    <w:uiPriority w:val="9"/>
    <w:rsid w:val="00204F8E"/>
    <w:rPr>
      <w:b/>
      <w:color w:val="002C6C" w:themeColor="text2"/>
    </w:rPr>
  </w:style>
  <w:style w:type="paragraph" w:styleId="Undertitel">
    <w:name w:val="Subtitle"/>
    <w:basedOn w:val="Normal"/>
    <w:next w:val="Normal"/>
    <w:link w:val="UndertitelTegn"/>
    <w:uiPriority w:val="11"/>
    <w:qFormat/>
    <w:rsid w:val="00046B32"/>
    <w:pPr>
      <w:numPr>
        <w:ilvl w:val="1"/>
      </w:numPr>
      <w:spacing w:after="240"/>
    </w:pPr>
    <w:rPr>
      <w:rFonts w:eastAsiaTheme="majorEastAsia"/>
      <w:color w:val="F26334" w:themeColor="accent1"/>
      <w:sz w:val="28"/>
      <w:szCs w:val="28"/>
    </w:rPr>
  </w:style>
  <w:style w:type="paragraph" w:styleId="Brdtekst">
    <w:name w:val="Body Text"/>
    <w:basedOn w:val="Brdtekst2"/>
    <w:link w:val="BrdtekstTegn"/>
    <w:uiPriority w:val="99"/>
    <w:unhideWhenUsed/>
    <w:rsid w:val="00214AD4"/>
    <w:pPr>
      <w:spacing w:after="240"/>
    </w:pPr>
    <w:rPr>
      <w:sz w:val="22"/>
      <w:szCs w:val="22"/>
    </w:rPr>
  </w:style>
  <w:style w:type="character" w:customStyle="1" w:styleId="BrdtekstTegn">
    <w:name w:val="Brødtekst Tegn"/>
    <w:basedOn w:val="Standardskrifttypeiafsnit"/>
    <w:link w:val="Brdtekst"/>
    <w:uiPriority w:val="99"/>
    <w:rsid w:val="00214AD4"/>
    <w:rPr>
      <w:sz w:val="22"/>
      <w:szCs w:val="22"/>
    </w:rPr>
  </w:style>
  <w:style w:type="paragraph" w:styleId="Brdtekst2">
    <w:name w:val="Body Text 2"/>
    <w:basedOn w:val="Normal"/>
    <w:link w:val="Brdtekst2Tegn"/>
    <w:uiPriority w:val="99"/>
    <w:unhideWhenUsed/>
    <w:rsid w:val="00214AD4"/>
  </w:style>
  <w:style w:type="character" w:customStyle="1" w:styleId="Brdtekst2Tegn">
    <w:name w:val="Brødtekst 2 Tegn"/>
    <w:basedOn w:val="Standardskrifttypeiafsnit"/>
    <w:link w:val="Brdtekst2"/>
    <w:uiPriority w:val="99"/>
    <w:rsid w:val="00214AD4"/>
  </w:style>
  <w:style w:type="paragraph" w:styleId="Brdtekst-frstelinjeindrykning1">
    <w:name w:val="Body Text First Indent"/>
    <w:basedOn w:val="Normal"/>
    <w:link w:val="Brdtekst-frstelinjeindrykning1Tegn"/>
    <w:uiPriority w:val="99"/>
    <w:unhideWhenUsed/>
    <w:rsid w:val="006D0C97"/>
    <w:pPr>
      <w:numPr>
        <w:ilvl w:val="1"/>
        <w:numId w:val="8"/>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rsid w:val="00043C00"/>
    <w:rPr>
      <w:rFonts w:ascii="Verdana" w:hAnsi="Verdana"/>
      <w:sz w:val="16"/>
      <w:szCs w:val="16"/>
    </w:rPr>
  </w:style>
  <w:style w:type="character" w:styleId="Sidetal">
    <w:name w:val="page number"/>
    <w:basedOn w:val="Standardskrifttypeiafsnit"/>
    <w:uiPriority w:val="99"/>
    <w:semiHidden/>
    <w:unhideWhenUsed/>
    <w:rsid w:val="00D800FE"/>
  </w:style>
  <w:style w:type="paragraph" w:styleId="Titel">
    <w:name w:val="Title"/>
    <w:next w:val="Normal"/>
    <w:link w:val="TitelTegn"/>
    <w:uiPriority w:val="10"/>
    <w:qFormat/>
    <w:rsid w:val="003946A3"/>
    <w:pPr>
      <w:spacing w:after="240"/>
    </w:pPr>
    <w:rPr>
      <w:color w:val="002C6C" w:themeColor="text2"/>
      <w:sz w:val="36"/>
      <w:szCs w:val="36"/>
    </w:rPr>
  </w:style>
  <w:style w:type="character" w:customStyle="1" w:styleId="TitelTegn">
    <w:name w:val="Titel Tegn"/>
    <w:basedOn w:val="Standardskrifttypeiafsnit"/>
    <w:link w:val="Titel"/>
    <w:uiPriority w:val="10"/>
    <w:rsid w:val="003946A3"/>
    <w:rPr>
      <w:rFonts w:ascii="Verdana" w:hAnsi="Verdana"/>
      <w:color w:val="002C6C" w:themeColor="text2"/>
      <w:sz w:val="36"/>
      <w:szCs w:val="36"/>
    </w:rPr>
  </w:style>
  <w:style w:type="paragraph" w:styleId="Opstilling-punkttegn">
    <w:name w:val="List Bullet"/>
    <w:basedOn w:val="Normal"/>
    <w:uiPriority w:val="99"/>
    <w:unhideWhenUsed/>
    <w:rsid w:val="00A00412"/>
    <w:pPr>
      <w:numPr>
        <w:numId w:val="29"/>
      </w:numPr>
    </w:pPr>
  </w:style>
  <w:style w:type="paragraph" w:styleId="Liste">
    <w:name w:val="List"/>
    <w:basedOn w:val="Normal"/>
    <w:uiPriority w:val="99"/>
    <w:unhideWhenUsed/>
    <w:rsid w:val="006D0C97"/>
    <w:pPr>
      <w:ind w:left="360" w:hanging="360"/>
      <w:contextualSpacing/>
    </w:pPr>
  </w:style>
  <w:style w:type="paragraph" w:styleId="Opstilling-talellerbogst">
    <w:name w:val="List Number"/>
    <w:basedOn w:val="Normal"/>
    <w:uiPriority w:val="99"/>
    <w:unhideWhenUsed/>
    <w:rsid w:val="006D0C97"/>
    <w:pPr>
      <w:numPr>
        <w:numId w:val="15"/>
      </w:numPr>
      <w:contextualSpacing/>
    </w:pPr>
  </w:style>
  <w:style w:type="paragraph" w:styleId="Opstilling-punkttegn2">
    <w:name w:val="List Bullet 2"/>
    <w:basedOn w:val="Normal"/>
    <w:uiPriority w:val="99"/>
    <w:unhideWhenUsed/>
    <w:rsid w:val="009E1628"/>
    <w:pPr>
      <w:numPr>
        <w:numId w:val="27"/>
      </w:numPr>
      <w:ind w:left="720"/>
    </w:pPr>
  </w:style>
  <w:style w:type="character" w:customStyle="1" w:styleId="UndertitelTegn">
    <w:name w:val="Undertitel Tegn"/>
    <w:basedOn w:val="Standardskrifttypeiafsnit"/>
    <w:link w:val="Undertitel"/>
    <w:uiPriority w:val="11"/>
    <w:rsid w:val="00046B32"/>
    <w:rPr>
      <w:rFonts w:eastAsiaTheme="majorEastAsia"/>
      <w:color w:val="F26334" w:themeColor="accent1"/>
      <w:sz w:val="28"/>
      <w:szCs w:val="28"/>
    </w:rPr>
  </w:style>
  <w:style w:type="character" w:customStyle="1" w:styleId="Overskrift4Tegn">
    <w:name w:val="Overskrift 4 Tegn"/>
    <w:basedOn w:val="Standardskrifttypeiafsnit"/>
    <w:link w:val="Overskrift4"/>
    <w:uiPriority w:val="9"/>
    <w:rsid w:val="006C7A38"/>
    <w:rPr>
      <w:rFonts w:asciiTheme="majorHAnsi" w:eastAsiaTheme="majorEastAsia" w:hAnsiTheme="majorHAnsi" w:cstheme="majorBidi"/>
      <w:b/>
      <w:bCs/>
      <w:i/>
      <w:iCs/>
      <w:color w:val="F26334" w:themeColor="accent1"/>
      <w:sz w:val="18"/>
      <w:szCs w:val="18"/>
    </w:rPr>
  </w:style>
  <w:style w:type="paragraph" w:styleId="Overskrift">
    <w:name w:val="TOC Heading"/>
    <w:basedOn w:val="Overskrift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ks1">
    <w:name w:val="index 1"/>
    <w:basedOn w:val="Normal"/>
    <w:next w:val="Normal"/>
    <w:autoRedefine/>
    <w:uiPriority w:val="99"/>
    <w:unhideWhenUsed/>
    <w:rsid w:val="00DE7B89"/>
    <w:pPr>
      <w:spacing w:after="0"/>
      <w:ind w:left="180" w:hanging="180"/>
    </w:pPr>
  </w:style>
  <w:style w:type="paragraph" w:styleId="Indeks2">
    <w:name w:val="index 2"/>
    <w:basedOn w:val="Normal"/>
    <w:next w:val="Normal"/>
    <w:autoRedefine/>
    <w:uiPriority w:val="99"/>
    <w:unhideWhenUsed/>
    <w:rsid w:val="00DE7B89"/>
    <w:pPr>
      <w:spacing w:after="0"/>
      <w:ind w:left="360" w:hanging="180"/>
    </w:pPr>
  </w:style>
  <w:style w:type="paragraph" w:styleId="Indeks3">
    <w:name w:val="index 3"/>
    <w:basedOn w:val="Normal"/>
    <w:next w:val="Normal"/>
    <w:autoRedefine/>
    <w:uiPriority w:val="99"/>
    <w:unhideWhenUsed/>
    <w:rsid w:val="00DE7B89"/>
    <w:pPr>
      <w:spacing w:after="0"/>
      <w:ind w:left="540" w:hanging="180"/>
    </w:pPr>
  </w:style>
  <w:style w:type="paragraph" w:styleId="Indeks4">
    <w:name w:val="index 4"/>
    <w:basedOn w:val="Normal"/>
    <w:next w:val="Normal"/>
    <w:autoRedefine/>
    <w:uiPriority w:val="99"/>
    <w:unhideWhenUsed/>
    <w:rsid w:val="00DE7B89"/>
    <w:pPr>
      <w:spacing w:after="0"/>
      <w:ind w:left="720" w:hanging="180"/>
    </w:pPr>
  </w:style>
  <w:style w:type="character" w:customStyle="1" w:styleId="Overskrift5Tegn">
    <w:name w:val="Overskrift 5 Tegn"/>
    <w:basedOn w:val="Standardskrifttypeiafsnit"/>
    <w:link w:val="Overskrift5"/>
    <w:uiPriority w:val="9"/>
    <w:rsid w:val="00480A06"/>
    <w:rPr>
      <w:rFonts w:eastAsiaTheme="majorEastAsia"/>
      <w:b/>
      <w:color w:val="F26334" w:themeColor="accent1"/>
    </w:rPr>
  </w:style>
  <w:style w:type="character" w:customStyle="1" w:styleId="Overskrift6Tegn">
    <w:name w:val="Overskrift 6 Tegn"/>
    <w:basedOn w:val="Standardskrifttypeiafsnit"/>
    <w:link w:val="Overskrift6"/>
    <w:uiPriority w:val="9"/>
    <w:rsid w:val="001A270D"/>
    <w:rPr>
      <w:rFonts w:eastAsiaTheme="majorEastAsia"/>
      <w:i/>
      <w:iCs/>
      <w:color w:val="892809" w:themeColor="accent1" w:themeShade="7F"/>
    </w:rPr>
  </w:style>
  <w:style w:type="character" w:customStyle="1" w:styleId="Overskrift7Tegn">
    <w:name w:val="Overskrift 7 Tegn"/>
    <w:basedOn w:val="Standardskrifttypeiafsnit"/>
    <w:link w:val="Overskrift7"/>
    <w:uiPriority w:val="9"/>
    <w:rsid w:val="001A270D"/>
    <w:rPr>
      <w:rFonts w:asciiTheme="majorHAnsi" w:eastAsiaTheme="majorEastAsia" w:hAnsiTheme="majorHAnsi"/>
      <w:i/>
      <w:iCs/>
      <w:color w:val="737373" w:themeColor="text1" w:themeTint="BF"/>
    </w:rPr>
  </w:style>
  <w:style w:type="paragraph" w:styleId="Liste3">
    <w:name w:val="List 3"/>
    <w:basedOn w:val="Normal"/>
    <w:uiPriority w:val="99"/>
    <w:unhideWhenUsed/>
    <w:rsid w:val="009E1628"/>
    <w:pPr>
      <w:ind w:left="1080" w:hanging="360"/>
      <w:contextualSpacing/>
    </w:pPr>
  </w:style>
  <w:style w:type="paragraph" w:styleId="Opstilling-punkttegn3">
    <w:name w:val="List Bullet 3"/>
    <w:basedOn w:val="Liste2"/>
    <w:uiPriority w:val="99"/>
    <w:unhideWhenUsed/>
    <w:rsid w:val="0067453F"/>
    <w:pPr>
      <w:numPr>
        <w:numId w:val="32"/>
      </w:numPr>
      <w:ind w:left="1080"/>
    </w:pPr>
  </w:style>
  <w:style w:type="paragraph" w:styleId="Liste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Ingenafstand">
    <w:name w:val="No Spacing"/>
    <w:uiPriority w:val="1"/>
    <w:qFormat/>
    <w:rsid w:val="004C7BA7"/>
  </w:style>
  <w:style w:type="paragraph" w:styleId="Dato">
    <w:name w:val="Date"/>
    <w:basedOn w:val="Ingenafstand"/>
    <w:next w:val="Normal"/>
    <w:link w:val="DatoTeg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oTegn">
    <w:name w:val="Dato Tegn"/>
    <w:basedOn w:val="Standardskrifttypeiafsnit"/>
    <w:link w:val="Dato"/>
    <w:uiPriority w:val="99"/>
    <w:rsid w:val="004C7BA7"/>
    <w:rPr>
      <w:rFonts w:asciiTheme="minorHAnsi" w:eastAsiaTheme="minorHAnsi" w:hAnsiTheme="minorHAnsi" w:cstheme="minorBidi"/>
      <w:b/>
      <w:color w:val="FFFFFF" w:themeColor="background1"/>
      <w:sz w:val="23"/>
      <w:szCs w:val="20"/>
      <w:lang w:eastAsia="ja-JP"/>
    </w:rPr>
  </w:style>
  <w:style w:type="character" w:styleId="Pladsholdertekst">
    <w:name w:val="Placeholder Text"/>
    <w:basedOn w:val="Standardskrifttypeiafsnit"/>
    <w:uiPriority w:val="99"/>
    <w:semiHidden/>
    <w:rsid w:val="004C7BA7"/>
    <w:rPr>
      <w:color w:val="808080"/>
    </w:rPr>
  </w:style>
  <w:style w:type="paragraph" w:customStyle="1" w:styleId="GS1BHeading1">
    <w:name w:val="GS1_B_Heading 1"/>
    <w:basedOn w:val="Overskrift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rdteks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el-Gitter">
    <w:name w:val="Table Grid"/>
    <w:basedOn w:val="Tabel-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Kommentarhenvisning">
    <w:name w:val="annotation reference"/>
    <w:basedOn w:val="Standardskrifttypeiafsnit"/>
    <w:uiPriority w:val="99"/>
    <w:semiHidden/>
    <w:unhideWhenUsed/>
    <w:rsid w:val="00234FCA"/>
    <w:rPr>
      <w:sz w:val="16"/>
      <w:szCs w:val="16"/>
    </w:rPr>
  </w:style>
  <w:style w:type="paragraph" w:styleId="Kommentartekst">
    <w:name w:val="annotation text"/>
    <w:basedOn w:val="Normal"/>
    <w:link w:val="KommentartekstTegn"/>
    <w:uiPriority w:val="99"/>
    <w:semiHidden/>
    <w:unhideWhenUsed/>
    <w:rsid w:val="00234FCA"/>
    <w:rPr>
      <w:sz w:val="20"/>
      <w:szCs w:val="20"/>
    </w:rPr>
  </w:style>
  <w:style w:type="character" w:customStyle="1" w:styleId="KommentartekstTegn">
    <w:name w:val="Kommentartekst Tegn"/>
    <w:basedOn w:val="Standardskrifttypeiafsnit"/>
    <w:link w:val="Kommentartekst"/>
    <w:uiPriority w:val="99"/>
    <w:semiHidden/>
    <w:rsid w:val="00234FCA"/>
    <w:rPr>
      <w:sz w:val="20"/>
      <w:szCs w:val="20"/>
      <w:lang w:val="en-GB"/>
    </w:rPr>
  </w:style>
  <w:style w:type="paragraph" w:styleId="Kommentaremne">
    <w:name w:val="annotation subject"/>
    <w:basedOn w:val="Kommentartekst"/>
    <w:next w:val="Kommentartekst"/>
    <w:link w:val="KommentaremneTegn"/>
    <w:uiPriority w:val="99"/>
    <w:semiHidden/>
    <w:unhideWhenUsed/>
    <w:rsid w:val="00234FCA"/>
    <w:rPr>
      <w:b/>
      <w:bCs/>
    </w:rPr>
  </w:style>
  <w:style w:type="character" w:customStyle="1" w:styleId="KommentaremneTegn">
    <w:name w:val="Kommentaremne Tegn"/>
    <w:basedOn w:val="KommentartekstTegn"/>
    <w:link w:val="Kommentaremne"/>
    <w:uiPriority w:val="99"/>
    <w:semiHidden/>
    <w:rsid w:val="00234FCA"/>
    <w:rPr>
      <w:b/>
      <w:bCs/>
      <w:sz w:val="20"/>
      <w:szCs w:val="20"/>
      <w:lang w:val="en-GB"/>
    </w:rPr>
  </w:style>
  <w:style w:type="character" w:styleId="Hyperlink">
    <w:name w:val="Hyperlink"/>
    <w:basedOn w:val="Standardskrifttypeiafsnit"/>
    <w:uiPriority w:val="99"/>
    <w:unhideWhenUsed/>
    <w:rsid w:val="00F453EC"/>
    <w:rPr>
      <w:color w:val="008D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7740">
      <w:bodyDiv w:val="1"/>
      <w:marLeft w:val="0"/>
      <w:marRight w:val="0"/>
      <w:marTop w:val="0"/>
      <w:marBottom w:val="0"/>
      <w:divBdr>
        <w:top w:val="none" w:sz="0" w:space="0" w:color="auto"/>
        <w:left w:val="none" w:sz="0" w:space="0" w:color="auto"/>
        <w:bottom w:val="none" w:sz="0" w:space="0" w:color="auto"/>
        <w:right w:val="none" w:sz="0" w:space="0" w:color="auto"/>
      </w:divBdr>
    </w:div>
    <w:div w:id="209933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AF30-4E44-4BE5-9B6E-6DB3FA68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C286752C</Template>
  <TotalTime>55</TotalTime>
  <Pages>1</Pages>
  <Words>616</Words>
  <Characters>3759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4367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Signe Poulsen</dc:creator>
  <cp:keywords/>
  <dc:description/>
  <cp:lastModifiedBy>Helle Riis Olsen</cp:lastModifiedBy>
  <cp:revision>23</cp:revision>
  <cp:lastPrinted>2015-05-04T13:34:00Z</cp:lastPrinted>
  <dcterms:created xsi:type="dcterms:W3CDTF">2017-06-20T11:03:00Z</dcterms:created>
  <dcterms:modified xsi:type="dcterms:W3CDTF">2017-06-23T13:49:00Z</dcterms:modified>
  <cp:category/>
</cp:coreProperties>
</file>