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99" w:rsidRDefault="007771E7">
      <w:pPr>
        <w:pStyle w:val="StandardWeb"/>
        <w:tabs>
          <w:tab w:val="right" w:pos="8505"/>
        </w:tabs>
        <w:spacing w:before="0" w:after="240"/>
        <w:jc w:val="left"/>
      </w:pPr>
      <w:r>
        <w:rPr>
          <w:rFonts w:ascii="Arial" w:hAnsi="Arial" w:cs="Arial"/>
          <w:b/>
          <w:spacing w:val="20"/>
          <w:sz w:val="28"/>
          <w:szCs w:val="28"/>
        </w:rPr>
        <w:t>PRESSEINFORMATION</w:t>
      </w:r>
      <w:r>
        <w:rPr>
          <w:rFonts w:ascii="Arial" w:hAnsi="Arial" w:cs="Arial"/>
          <w:b/>
          <w:sz w:val="28"/>
          <w:szCs w:val="28"/>
        </w:rPr>
        <w:t xml:space="preserve">                                   </w:t>
      </w:r>
      <w:r>
        <w:rPr>
          <w:rFonts w:ascii="Arial" w:hAnsi="Arial" w:cs="Arial"/>
          <w:b/>
          <w:sz w:val="28"/>
          <w:szCs w:val="28"/>
        </w:rPr>
        <w:tab/>
      </w:r>
      <w:r>
        <w:rPr>
          <w:rFonts w:ascii="Arial" w:hAnsi="Arial" w:cs="Arial"/>
          <w:b/>
          <w:color w:val="auto"/>
          <w:sz w:val="28"/>
          <w:szCs w:val="28"/>
        </w:rPr>
        <w:t>24</w:t>
      </w:r>
      <w:r>
        <w:rPr>
          <w:rFonts w:ascii="Arial" w:hAnsi="Arial" w:cs="Arial"/>
          <w:b/>
          <w:sz w:val="28"/>
          <w:szCs w:val="28"/>
        </w:rPr>
        <w:t>. Juni 2020</w:t>
      </w:r>
      <w:r>
        <w:rPr>
          <w:rFonts w:ascii="Arial" w:hAnsi="Arial" w:cs="Arial"/>
          <w:b/>
          <w:sz w:val="28"/>
          <w:szCs w:val="28"/>
        </w:rPr>
        <w:br/>
      </w:r>
    </w:p>
    <w:p w:rsidR="00FC0999" w:rsidRPr="00190DCF" w:rsidRDefault="007771E7" w:rsidP="00190DCF">
      <w:pPr>
        <w:pStyle w:val="StandardWeb"/>
        <w:tabs>
          <w:tab w:val="right" w:pos="9072"/>
        </w:tabs>
        <w:spacing w:before="0" w:after="240"/>
        <w:jc w:val="left"/>
        <w:rPr>
          <w:sz w:val="22"/>
          <w:szCs w:val="22"/>
        </w:rPr>
      </w:pPr>
      <w:r>
        <w:rPr>
          <w:rFonts w:ascii="Arial" w:hAnsi="Arial" w:cs="Arial"/>
          <w:b/>
          <w:sz w:val="28"/>
          <w:szCs w:val="28"/>
        </w:rPr>
        <w:t>Kultur mit Seeblick und in historischen Städten</w:t>
      </w:r>
      <w:r w:rsidR="00190DCF">
        <w:rPr>
          <w:rFonts w:ascii="Arial" w:hAnsi="Arial" w:cs="Arial"/>
          <w:b/>
          <w:sz w:val="28"/>
          <w:szCs w:val="28"/>
        </w:rPr>
        <w:br/>
      </w:r>
      <w:r>
        <w:rPr>
          <w:rFonts w:ascii="Arial" w:hAnsi="Arial" w:cs="Arial"/>
          <w:b/>
          <w:sz w:val="24"/>
          <w:szCs w:val="24"/>
        </w:rPr>
        <w:t>Drei Kulturtipps fü</w:t>
      </w:r>
      <w:r w:rsidR="00190DCF">
        <w:rPr>
          <w:rFonts w:ascii="Arial" w:hAnsi="Arial" w:cs="Arial"/>
          <w:b/>
          <w:sz w:val="24"/>
          <w:szCs w:val="24"/>
        </w:rPr>
        <w:t>r die nächsten Tage und Wochen</w:t>
      </w:r>
      <w:r w:rsidR="00190DCF">
        <w:rPr>
          <w:rFonts w:ascii="Arial" w:hAnsi="Arial" w:cs="Arial"/>
          <w:b/>
          <w:sz w:val="24"/>
          <w:szCs w:val="24"/>
        </w:rPr>
        <w:br/>
      </w:r>
      <w:r w:rsidR="00190DCF">
        <w:rPr>
          <w:rFonts w:ascii="Arial" w:hAnsi="Arial" w:cs="Arial"/>
          <w:b/>
          <w:sz w:val="24"/>
          <w:szCs w:val="24"/>
        </w:rPr>
        <w:br/>
      </w:r>
      <w:r w:rsidR="00190DCF">
        <w:rPr>
          <w:rFonts w:ascii="Arial" w:hAnsi="Arial" w:cs="Arial"/>
          <w:b/>
          <w:sz w:val="24"/>
          <w:szCs w:val="24"/>
        </w:rPr>
        <w:br/>
      </w:r>
      <w:r w:rsidRPr="00190DCF">
        <w:rPr>
          <w:rFonts w:ascii="Arial" w:hAnsi="Arial" w:cs="Arial"/>
          <w:b/>
          <w:sz w:val="22"/>
          <w:szCs w:val="22"/>
        </w:rPr>
        <w:t>Sommertheater in</w:t>
      </w:r>
      <w:r w:rsidRPr="00190DCF">
        <w:rPr>
          <w:rFonts w:ascii="Arial" w:hAnsi="Arial" w:cs="Arial"/>
          <w:b/>
          <w:sz w:val="22"/>
          <w:szCs w:val="22"/>
        </w:rPr>
        <w:t xml:space="preserve"> historischen Stadtkernen</w:t>
      </w:r>
      <w:r w:rsidRPr="00190DCF">
        <w:rPr>
          <w:rFonts w:ascii="Arial" w:hAnsi="Arial" w:cs="Arial"/>
          <w:b/>
          <w:sz w:val="22"/>
          <w:szCs w:val="22"/>
        </w:rPr>
        <w:br/>
      </w:r>
      <w:r w:rsidRPr="00190DCF">
        <w:rPr>
          <w:rFonts w:ascii="Arial" w:hAnsi="Arial" w:cs="Arial"/>
          <w:sz w:val="22"/>
          <w:szCs w:val="22"/>
        </w:rPr>
        <w:t xml:space="preserve">Auch in diesem Sommer wird es wieder Theater in historischen Stadtkernen geben. </w:t>
      </w:r>
      <w:r w:rsidR="00AD13E9">
        <w:rPr>
          <w:rFonts w:ascii="Arial" w:hAnsi="Arial" w:cs="Arial"/>
          <w:sz w:val="22"/>
          <w:szCs w:val="22"/>
        </w:rPr>
        <w:br/>
      </w:r>
      <w:r w:rsidRPr="00190DCF">
        <w:rPr>
          <w:rFonts w:ascii="Arial" w:hAnsi="Arial" w:cs="Arial"/>
          <w:sz w:val="22"/>
          <w:szCs w:val="22"/>
        </w:rPr>
        <w:t xml:space="preserve">In diesem Jahr steht das Stück „Der zerbrochene Krug“ von Heinrich von Kleist auf dem Programm. Das Werk spielt in einem kleinen fiktiven Dorf in den </w:t>
      </w:r>
      <w:r w:rsidRPr="00190DCF">
        <w:rPr>
          <w:rFonts w:ascii="Arial" w:hAnsi="Arial" w:cs="Arial"/>
          <w:sz w:val="22"/>
          <w:szCs w:val="22"/>
        </w:rPr>
        <w:t xml:space="preserve">Niederlanden. </w:t>
      </w:r>
      <w:r w:rsidR="00AD13E9">
        <w:rPr>
          <w:rFonts w:ascii="Arial" w:hAnsi="Arial" w:cs="Arial"/>
          <w:sz w:val="22"/>
          <w:szCs w:val="22"/>
        </w:rPr>
        <w:br/>
      </w:r>
      <w:r w:rsidRPr="00190DCF">
        <w:rPr>
          <w:rFonts w:ascii="Arial" w:hAnsi="Arial" w:cs="Arial"/>
          <w:sz w:val="22"/>
          <w:szCs w:val="22"/>
        </w:rPr>
        <w:t xml:space="preserve">Im Mittelpunkt des Lustspiels ist der Richter Adam, der ein Verbrechen richten soll, bei dem ein wertvoller Krug von Marthe </w:t>
      </w:r>
      <w:proofErr w:type="spellStart"/>
      <w:r w:rsidRPr="00190DCF">
        <w:rPr>
          <w:rFonts w:ascii="Arial" w:hAnsi="Arial" w:cs="Arial"/>
          <w:sz w:val="22"/>
          <w:szCs w:val="22"/>
        </w:rPr>
        <w:t>Rull</w:t>
      </w:r>
      <w:proofErr w:type="spellEnd"/>
      <w:r w:rsidRPr="00190DCF">
        <w:rPr>
          <w:rFonts w:ascii="Arial" w:hAnsi="Arial" w:cs="Arial"/>
          <w:sz w:val="22"/>
          <w:szCs w:val="22"/>
        </w:rPr>
        <w:t xml:space="preserve"> eines Nachts zu Bruch ging. Doch die Geschichte scheint einen anderen Verlauf zu nehmen als Anfangs erwartet. </w:t>
      </w:r>
      <w:r w:rsidR="00AD13E9">
        <w:rPr>
          <w:rFonts w:ascii="Arial" w:hAnsi="Arial" w:cs="Arial"/>
          <w:sz w:val="22"/>
          <w:szCs w:val="22"/>
        </w:rPr>
        <w:br/>
      </w:r>
      <w:r w:rsidRPr="00190DCF">
        <w:rPr>
          <w:rFonts w:ascii="Arial" w:hAnsi="Arial" w:cs="Arial"/>
          <w:sz w:val="22"/>
          <w:szCs w:val="22"/>
        </w:rPr>
        <w:t>Pre</w:t>
      </w:r>
      <w:r w:rsidRPr="00190DCF">
        <w:rPr>
          <w:rFonts w:ascii="Arial" w:hAnsi="Arial" w:cs="Arial"/>
          <w:sz w:val="22"/>
          <w:szCs w:val="22"/>
        </w:rPr>
        <w:t>miere ist am 3. Juli 2020 in Herzberg (Elster). Aufgeführt wird das Stück vom „</w:t>
      </w:r>
      <w:proofErr w:type="spellStart"/>
      <w:r w:rsidRPr="00190DCF">
        <w:rPr>
          <w:rFonts w:ascii="Arial" w:hAnsi="Arial" w:cs="Arial"/>
          <w:sz w:val="22"/>
          <w:szCs w:val="22"/>
        </w:rPr>
        <w:t>theater</w:t>
      </w:r>
      <w:proofErr w:type="spellEnd"/>
      <w:r w:rsidRPr="00190DCF">
        <w:rPr>
          <w:rFonts w:ascii="Arial" w:hAnsi="Arial" w:cs="Arial"/>
          <w:sz w:val="22"/>
          <w:szCs w:val="22"/>
        </w:rPr>
        <w:t xml:space="preserve"> 89“. Seit 2010 veranstaltet die Arbeitsgemeinschaft Städte mit historischen Stadtkernen in Kooperation mit einer freien Theatergruppe und mit Unterstützung des Ministeri</w:t>
      </w:r>
      <w:r w:rsidRPr="00190DCF">
        <w:rPr>
          <w:rFonts w:ascii="Arial" w:hAnsi="Arial" w:cs="Arial"/>
          <w:sz w:val="22"/>
          <w:szCs w:val="22"/>
        </w:rPr>
        <w:t xml:space="preserve">ums für Wissenschaft, Forschung und Kultur des Landes Brandenburg das Sommertheater in historischen Stadtkernen. </w:t>
      </w:r>
      <w:r w:rsidRPr="00190DCF">
        <w:rPr>
          <w:rFonts w:ascii="Arial" w:hAnsi="Arial" w:cs="Arial"/>
          <w:b/>
          <w:sz w:val="22"/>
          <w:szCs w:val="22"/>
        </w:rPr>
        <w:t>Weitere Aufführungsorte</w:t>
      </w:r>
      <w:r w:rsidRPr="00190DCF">
        <w:rPr>
          <w:rFonts w:ascii="Arial" w:hAnsi="Arial" w:cs="Arial"/>
          <w:sz w:val="22"/>
          <w:szCs w:val="22"/>
        </w:rPr>
        <w:t xml:space="preserve"> bis einschließlich 30. August 2020 sind Peitz, Dahme-Mark, Altlandsberg, Angermünde, Neuruppin, Beeskow, Treuenbrietzen</w:t>
      </w:r>
      <w:r w:rsidRPr="00190DCF">
        <w:rPr>
          <w:rFonts w:ascii="Arial" w:hAnsi="Arial" w:cs="Arial"/>
          <w:sz w:val="22"/>
          <w:szCs w:val="22"/>
        </w:rPr>
        <w:t xml:space="preserve">, </w:t>
      </w:r>
      <w:proofErr w:type="spellStart"/>
      <w:r w:rsidRPr="00190DCF">
        <w:rPr>
          <w:rFonts w:ascii="Arial" w:hAnsi="Arial" w:cs="Arial"/>
          <w:sz w:val="22"/>
          <w:szCs w:val="22"/>
        </w:rPr>
        <w:t>Gransee</w:t>
      </w:r>
      <w:proofErr w:type="spellEnd"/>
      <w:r w:rsidRPr="00190DCF">
        <w:rPr>
          <w:rFonts w:ascii="Arial" w:hAnsi="Arial" w:cs="Arial"/>
          <w:sz w:val="22"/>
          <w:szCs w:val="22"/>
        </w:rPr>
        <w:t xml:space="preserve">, Bad Belzig, </w:t>
      </w:r>
      <w:proofErr w:type="spellStart"/>
      <w:r w:rsidRPr="00190DCF">
        <w:rPr>
          <w:rFonts w:ascii="Arial" w:hAnsi="Arial" w:cs="Arial"/>
          <w:sz w:val="22"/>
          <w:szCs w:val="22"/>
        </w:rPr>
        <w:t>Doberlug</w:t>
      </w:r>
      <w:proofErr w:type="spellEnd"/>
      <w:r w:rsidRPr="00190DCF">
        <w:rPr>
          <w:rFonts w:ascii="Arial" w:hAnsi="Arial" w:cs="Arial"/>
          <w:sz w:val="22"/>
          <w:szCs w:val="22"/>
        </w:rPr>
        <w:t xml:space="preserve">-Kirchhain und Jüterbog. Alle Termine mit den jeweiligen Vorverkaufsstellen sind zu finden unter: </w:t>
      </w:r>
      <w:r w:rsidRPr="00190DCF">
        <w:rPr>
          <w:rFonts w:ascii="Arial" w:hAnsi="Arial" w:cs="Arial"/>
          <w:sz w:val="22"/>
          <w:szCs w:val="22"/>
        </w:rPr>
        <w:br/>
      </w:r>
      <w:hyperlink r:id="rId6" w:history="1">
        <w:r w:rsidRPr="00190DCF">
          <w:rPr>
            <w:rStyle w:val="Hyperlink"/>
            <w:rFonts w:ascii="Arial" w:hAnsi="Arial" w:cs="Arial"/>
            <w:sz w:val="22"/>
            <w:szCs w:val="22"/>
          </w:rPr>
          <w:t>https://ag-historische-stadtkerne.de/jahresth</w:t>
        </w:r>
        <w:r w:rsidRPr="00190DCF">
          <w:rPr>
            <w:rStyle w:val="Hyperlink"/>
            <w:rFonts w:ascii="Arial" w:hAnsi="Arial" w:cs="Arial"/>
            <w:sz w:val="22"/>
            <w:szCs w:val="22"/>
          </w:rPr>
          <w:t>ema/sommertheater/</w:t>
        </w:r>
      </w:hyperlink>
      <w:r w:rsidR="00190DCF">
        <w:rPr>
          <w:rStyle w:val="Hyperlink"/>
          <w:rFonts w:ascii="Arial" w:hAnsi="Arial" w:cs="Arial"/>
          <w:sz w:val="22"/>
          <w:szCs w:val="22"/>
        </w:rPr>
        <w:br/>
      </w:r>
      <w:r w:rsidR="00190DCF">
        <w:rPr>
          <w:rStyle w:val="Hyperlink"/>
          <w:rFonts w:ascii="Arial" w:hAnsi="Arial" w:cs="Arial"/>
          <w:sz w:val="22"/>
          <w:szCs w:val="22"/>
        </w:rPr>
        <w:br/>
      </w:r>
      <w:r w:rsidRPr="00190DCF">
        <w:rPr>
          <w:rFonts w:ascii="Arial" w:hAnsi="Arial" w:cs="Arial"/>
          <w:b/>
          <w:bCs/>
          <w:sz w:val="22"/>
          <w:szCs w:val="22"/>
        </w:rPr>
        <w:t>Musiksommer in Rheinsberg</w:t>
      </w:r>
      <w:r w:rsidR="00190DCF" w:rsidRPr="00190DCF">
        <w:rPr>
          <w:rFonts w:ascii="Arial" w:hAnsi="Arial" w:cs="Arial"/>
          <w:b/>
          <w:bCs/>
          <w:sz w:val="22"/>
          <w:szCs w:val="22"/>
        </w:rPr>
        <w:br/>
      </w:r>
      <w:r w:rsidRPr="00190DCF">
        <w:rPr>
          <w:rFonts w:ascii="Arial" w:hAnsi="Arial" w:cs="Arial"/>
          <w:sz w:val="22"/>
          <w:szCs w:val="22"/>
        </w:rPr>
        <w:t xml:space="preserve">Auch wenn das Internationale Festival junger Opernsänger auf 2021 verschoben werden musste, stellen sich einige Preisträgerinnen und Preisträger des diesjährigen Gesangswettbewerbs der Kammeroper Schloss </w:t>
      </w:r>
      <w:r w:rsidRPr="00190DCF">
        <w:rPr>
          <w:rFonts w:ascii="Arial" w:hAnsi="Arial" w:cs="Arial"/>
          <w:sz w:val="22"/>
          <w:szCs w:val="22"/>
        </w:rPr>
        <w:t xml:space="preserve">Rheinsberg ab dem </w:t>
      </w:r>
      <w:r w:rsidRPr="00190DCF">
        <w:rPr>
          <w:rFonts w:ascii="Arial" w:hAnsi="Arial" w:cs="Arial"/>
          <w:b/>
          <w:sz w:val="22"/>
          <w:szCs w:val="22"/>
        </w:rPr>
        <w:t>4. Juli 2020</w:t>
      </w:r>
      <w:r w:rsidRPr="00190DCF">
        <w:rPr>
          <w:rFonts w:ascii="Arial" w:hAnsi="Arial" w:cs="Arial"/>
          <w:sz w:val="22"/>
          <w:szCs w:val="22"/>
        </w:rPr>
        <w:t xml:space="preserve"> dem Publikum nun erstmals mit ausgewählten Liedprogrammen vor. Zu hören sind Herzstücke des Liedrepertoires von Beethoven und Schubert, Schumann und Brahms bis Mahler oder </w:t>
      </w:r>
      <w:proofErr w:type="spellStart"/>
      <w:r w:rsidRPr="00190DCF">
        <w:rPr>
          <w:rFonts w:ascii="Arial" w:hAnsi="Arial" w:cs="Arial"/>
          <w:sz w:val="22"/>
          <w:szCs w:val="22"/>
        </w:rPr>
        <w:t>Strauss</w:t>
      </w:r>
      <w:proofErr w:type="spellEnd"/>
      <w:r w:rsidRPr="00190DCF">
        <w:rPr>
          <w:rFonts w:ascii="Arial" w:hAnsi="Arial" w:cs="Arial"/>
          <w:sz w:val="22"/>
          <w:szCs w:val="22"/>
        </w:rPr>
        <w:t xml:space="preserve"> sowie Entdeckungen von Manuel de Falla oder J</w:t>
      </w:r>
      <w:r w:rsidRPr="00190DCF">
        <w:rPr>
          <w:rFonts w:ascii="Arial" w:hAnsi="Arial" w:cs="Arial"/>
          <w:sz w:val="22"/>
          <w:szCs w:val="22"/>
        </w:rPr>
        <w:t xml:space="preserve">oseph </w:t>
      </w:r>
      <w:proofErr w:type="spellStart"/>
      <w:r w:rsidRPr="00190DCF">
        <w:rPr>
          <w:rFonts w:ascii="Arial" w:hAnsi="Arial" w:cs="Arial"/>
          <w:sz w:val="22"/>
          <w:szCs w:val="22"/>
        </w:rPr>
        <w:t>Canteloube</w:t>
      </w:r>
      <w:proofErr w:type="spellEnd"/>
      <w:r w:rsidRPr="00190DCF">
        <w:rPr>
          <w:rFonts w:ascii="Arial" w:hAnsi="Arial" w:cs="Arial"/>
          <w:sz w:val="22"/>
          <w:szCs w:val="22"/>
        </w:rPr>
        <w:t>. Mit der Akademie für Alte Musik Berlin und der Kammerakademie Potsdam gastieren zwei herausragende Ensembles aus Berlin und Brandenburg mit Serenaden und weiteren Werken vor allem aus der Wiener Klassik. Abgestimmt auf die aktuellen Bedin</w:t>
      </w:r>
      <w:r w:rsidRPr="00190DCF">
        <w:rPr>
          <w:rFonts w:ascii="Arial" w:hAnsi="Arial" w:cs="Arial"/>
          <w:sz w:val="22"/>
          <w:szCs w:val="22"/>
        </w:rPr>
        <w:t>gungen erleben die Gäste im stimmungsvollen Rahmen des Schlosshofs ein hochkarätiges Konzertprogramm – mit Abstand, aber ohne Abstriche an der künstlerischen Qualität.</w:t>
      </w:r>
      <w:r w:rsidR="00190DCF">
        <w:rPr>
          <w:rFonts w:ascii="Arial" w:hAnsi="Arial" w:cs="Arial"/>
          <w:sz w:val="22"/>
          <w:szCs w:val="22"/>
        </w:rPr>
        <w:br/>
      </w:r>
      <w:r w:rsidRPr="00190DCF">
        <w:rPr>
          <w:rFonts w:ascii="Arial" w:hAnsi="Arial" w:cs="Arial"/>
          <w:sz w:val="22"/>
          <w:szCs w:val="22"/>
        </w:rPr>
        <w:t>Operngenuss verspricht eine Filmreihe im Schlosstheater Rheinsberg: Mit Ingmar Bergmans</w:t>
      </w:r>
      <w:r w:rsidRPr="00190DCF">
        <w:rPr>
          <w:rFonts w:ascii="Arial" w:hAnsi="Arial" w:cs="Arial"/>
          <w:sz w:val="22"/>
          <w:szCs w:val="22"/>
        </w:rPr>
        <w:t xml:space="preserve"> „Zauberflöte“, Francesco </w:t>
      </w:r>
      <w:proofErr w:type="spellStart"/>
      <w:r w:rsidRPr="00190DCF">
        <w:rPr>
          <w:rFonts w:ascii="Arial" w:hAnsi="Arial" w:cs="Arial"/>
          <w:sz w:val="22"/>
          <w:szCs w:val="22"/>
        </w:rPr>
        <w:t>Zeffirellis</w:t>
      </w:r>
      <w:proofErr w:type="spellEnd"/>
      <w:r w:rsidRPr="00190DCF">
        <w:rPr>
          <w:rFonts w:ascii="Arial" w:hAnsi="Arial" w:cs="Arial"/>
          <w:sz w:val="22"/>
          <w:szCs w:val="22"/>
        </w:rPr>
        <w:t xml:space="preserve"> „La Traviata“ oder dem berühmten „Carmen“-Film mit Julia </w:t>
      </w:r>
      <w:proofErr w:type="spellStart"/>
      <w:r w:rsidRPr="00190DCF">
        <w:rPr>
          <w:rFonts w:ascii="Arial" w:hAnsi="Arial" w:cs="Arial"/>
          <w:sz w:val="22"/>
          <w:szCs w:val="22"/>
        </w:rPr>
        <w:t>Migenes</w:t>
      </w:r>
      <w:proofErr w:type="spellEnd"/>
      <w:r w:rsidRPr="00190DCF">
        <w:rPr>
          <w:rFonts w:ascii="Arial" w:hAnsi="Arial" w:cs="Arial"/>
          <w:sz w:val="22"/>
          <w:szCs w:val="22"/>
        </w:rPr>
        <w:t xml:space="preserve"> erwarten das Publikum Opernverfilmungen bedeutender Regisseure mit Starbesetzung. Eingeführt werden die Filmabende durch den künstlerischen Leiter der</w:t>
      </w:r>
      <w:r w:rsidRPr="00190DCF">
        <w:rPr>
          <w:rFonts w:ascii="Arial" w:hAnsi="Arial" w:cs="Arial"/>
          <w:sz w:val="22"/>
          <w:szCs w:val="22"/>
        </w:rPr>
        <w:t xml:space="preserve"> Ka</w:t>
      </w:r>
      <w:r w:rsidRPr="00190DCF">
        <w:rPr>
          <w:rFonts w:ascii="Arial" w:hAnsi="Arial" w:cs="Arial"/>
          <w:sz w:val="22"/>
          <w:szCs w:val="22"/>
        </w:rPr>
        <w:t xml:space="preserve">mmeroper, </w:t>
      </w:r>
      <w:r w:rsidRPr="00190DCF">
        <w:rPr>
          <w:rFonts w:ascii="Arial" w:hAnsi="Arial" w:cs="Arial"/>
          <w:sz w:val="22"/>
          <w:szCs w:val="22"/>
        </w:rPr>
        <w:t xml:space="preserve">Georg </w:t>
      </w:r>
      <w:proofErr w:type="spellStart"/>
      <w:r w:rsidRPr="00190DCF">
        <w:rPr>
          <w:rFonts w:ascii="Arial" w:hAnsi="Arial" w:cs="Arial"/>
          <w:sz w:val="22"/>
          <w:szCs w:val="22"/>
        </w:rPr>
        <w:t>Quander</w:t>
      </w:r>
      <w:proofErr w:type="spellEnd"/>
      <w:r w:rsidRPr="00190DCF">
        <w:rPr>
          <w:rFonts w:ascii="Arial" w:hAnsi="Arial" w:cs="Arial"/>
          <w:sz w:val="22"/>
          <w:szCs w:val="22"/>
        </w:rPr>
        <w:t xml:space="preserve">,  im Gespräch mit dem Radiomoderator und Filmexperten Knut Elstermann und weiteren Gästen. Tagsüber können Besucher im Schlosstheater donnerstags bis montags jeweils von 11 Uhr bis 17 Uhr historische Bühnentechnik sowie Rheinsbergs </w:t>
      </w:r>
      <w:r w:rsidRPr="00190DCF">
        <w:rPr>
          <w:rFonts w:ascii="Arial" w:hAnsi="Arial" w:cs="Arial"/>
          <w:sz w:val="22"/>
          <w:szCs w:val="22"/>
        </w:rPr>
        <w:t xml:space="preserve">Beitrag zur Theatergeschichte </w:t>
      </w:r>
      <w:r w:rsidRPr="00190DCF">
        <w:rPr>
          <w:rFonts w:ascii="Arial" w:hAnsi="Arial" w:cs="Arial"/>
          <w:sz w:val="22"/>
          <w:szCs w:val="22"/>
        </w:rPr>
        <w:t xml:space="preserve">entdecken: Die Ausstellung „Theaterdonner und Himmelslicht“ zeigt Inspirationsquellen </w:t>
      </w:r>
      <w:r w:rsidRPr="00190DCF">
        <w:rPr>
          <w:rFonts w:ascii="Arial" w:hAnsi="Arial" w:cs="Arial"/>
          <w:sz w:val="22"/>
          <w:szCs w:val="22"/>
        </w:rPr>
        <w:lastRenderedPageBreak/>
        <w:t>der theaterliebenden Preußenprinzen Friedrich und Heinrich und deren weitreichende Einflüsse auf die europäische Theaterwelt. Zu entdecken s</w:t>
      </w:r>
      <w:r w:rsidRPr="00190DCF">
        <w:rPr>
          <w:rFonts w:ascii="Arial" w:hAnsi="Arial" w:cs="Arial"/>
          <w:sz w:val="22"/>
          <w:szCs w:val="22"/>
        </w:rPr>
        <w:t xml:space="preserve">ind die Vorbilder des </w:t>
      </w:r>
      <w:proofErr w:type="spellStart"/>
      <w:r w:rsidRPr="00190DCF">
        <w:rPr>
          <w:rFonts w:ascii="Arial" w:hAnsi="Arial" w:cs="Arial"/>
          <w:sz w:val="22"/>
          <w:szCs w:val="22"/>
        </w:rPr>
        <w:t>Rheinsberger</w:t>
      </w:r>
      <w:proofErr w:type="spellEnd"/>
      <w:r w:rsidRPr="00190DCF">
        <w:rPr>
          <w:rFonts w:ascii="Arial" w:hAnsi="Arial" w:cs="Arial"/>
          <w:sz w:val="22"/>
          <w:szCs w:val="22"/>
        </w:rPr>
        <w:t xml:space="preserve"> Schloss- und des Heckentheaters sowie seltene Einblicke in den Maschinenraum der Theaterillusion: Exponate historischer Effektgeräte können bestaunt und teilweise ausprobiert werden. </w:t>
      </w:r>
      <w:r w:rsidRPr="00190DCF">
        <w:rPr>
          <w:rFonts w:ascii="Arial" w:hAnsi="Arial" w:cs="Arial"/>
          <w:b/>
          <w:sz w:val="22"/>
          <w:szCs w:val="22"/>
        </w:rPr>
        <w:t>Tickets</w:t>
      </w:r>
      <w:r w:rsidRPr="00190DCF">
        <w:rPr>
          <w:rFonts w:ascii="Arial" w:hAnsi="Arial" w:cs="Arial"/>
          <w:sz w:val="22"/>
          <w:szCs w:val="22"/>
        </w:rPr>
        <w:t xml:space="preserve">: Telefon </w:t>
      </w:r>
      <w:r w:rsidRPr="00190DCF">
        <w:rPr>
          <w:rFonts w:ascii="Arial" w:hAnsi="Arial" w:cs="Arial"/>
          <w:sz w:val="22"/>
          <w:szCs w:val="22"/>
        </w:rPr>
        <w:t>033931. 72117 (Mo. bi</w:t>
      </w:r>
      <w:r w:rsidRPr="00190DCF">
        <w:rPr>
          <w:rFonts w:ascii="Arial" w:hAnsi="Arial" w:cs="Arial"/>
          <w:sz w:val="22"/>
          <w:szCs w:val="22"/>
        </w:rPr>
        <w:t xml:space="preserve">s Fr., 10 bis 15 Uhr), E-Mail </w:t>
      </w:r>
      <w:hyperlink r:id="rId7" w:history="1">
        <w:r w:rsidRPr="00190DCF">
          <w:rPr>
            <w:rStyle w:val="Hyperlink"/>
            <w:rFonts w:ascii="Arial" w:hAnsi="Arial" w:cs="Arial"/>
            <w:sz w:val="22"/>
            <w:szCs w:val="22"/>
          </w:rPr>
          <w:t>tickets@musikkultur-rheinsberg.de</w:t>
        </w:r>
      </w:hyperlink>
      <w:r w:rsidRPr="00190DCF">
        <w:rPr>
          <w:rFonts w:ascii="Arial" w:hAnsi="Arial" w:cs="Arial"/>
          <w:color w:val="212121"/>
          <w:sz w:val="22"/>
          <w:szCs w:val="22"/>
        </w:rPr>
        <w:t xml:space="preserve">, </w:t>
      </w:r>
      <w:r w:rsidRPr="00190DCF">
        <w:rPr>
          <w:rFonts w:ascii="Arial" w:hAnsi="Arial" w:cs="Arial"/>
          <w:b/>
          <w:color w:val="212121"/>
          <w:sz w:val="22"/>
          <w:szCs w:val="22"/>
        </w:rPr>
        <w:t>w</w:t>
      </w:r>
      <w:r w:rsidRPr="00190DCF">
        <w:rPr>
          <w:rFonts w:ascii="Arial" w:hAnsi="Arial" w:cs="Arial"/>
          <w:b/>
          <w:sz w:val="22"/>
          <w:szCs w:val="22"/>
        </w:rPr>
        <w:t>eitere Informationen</w:t>
      </w:r>
      <w:r w:rsidRPr="00190DCF">
        <w:rPr>
          <w:rFonts w:ascii="Arial" w:hAnsi="Arial" w:cs="Arial"/>
          <w:sz w:val="22"/>
          <w:szCs w:val="22"/>
        </w:rPr>
        <w:t xml:space="preserve">: </w:t>
      </w:r>
      <w:hyperlink r:id="rId8" w:history="1">
        <w:r w:rsidRPr="00190DCF">
          <w:rPr>
            <w:rStyle w:val="Hyperlink"/>
            <w:rFonts w:ascii="Arial" w:hAnsi="Arial" w:cs="Arial"/>
            <w:sz w:val="22"/>
            <w:szCs w:val="22"/>
          </w:rPr>
          <w:t>www.kammeroper-schloss-rheinsberg.de</w:t>
        </w:r>
      </w:hyperlink>
      <w:r w:rsidR="00190DCF">
        <w:rPr>
          <w:rStyle w:val="Hyperlink"/>
          <w:rFonts w:ascii="Arial" w:hAnsi="Arial" w:cs="Arial"/>
          <w:sz w:val="22"/>
          <w:szCs w:val="22"/>
        </w:rPr>
        <w:br/>
      </w:r>
      <w:r w:rsidR="00190DCF">
        <w:rPr>
          <w:rStyle w:val="Hyperlink"/>
          <w:rFonts w:ascii="Arial" w:hAnsi="Arial" w:cs="Arial"/>
          <w:sz w:val="22"/>
          <w:szCs w:val="22"/>
        </w:rPr>
        <w:br/>
      </w:r>
      <w:r w:rsidRPr="00190DCF">
        <w:rPr>
          <w:rFonts w:ascii="Arial" w:hAnsi="Arial" w:cs="Arial"/>
          <w:b/>
          <w:sz w:val="22"/>
          <w:szCs w:val="22"/>
        </w:rPr>
        <w:t xml:space="preserve">Seefestival </w:t>
      </w:r>
      <w:proofErr w:type="spellStart"/>
      <w:r w:rsidRPr="00190DCF">
        <w:rPr>
          <w:rFonts w:ascii="Arial" w:hAnsi="Arial" w:cs="Arial"/>
          <w:b/>
          <w:sz w:val="22"/>
          <w:szCs w:val="22"/>
        </w:rPr>
        <w:t>Wustrau</w:t>
      </w:r>
      <w:proofErr w:type="spellEnd"/>
      <w:r w:rsidRPr="00190DCF">
        <w:rPr>
          <w:rFonts w:ascii="Arial" w:hAnsi="Arial" w:cs="Arial"/>
          <w:b/>
          <w:sz w:val="22"/>
          <w:szCs w:val="22"/>
        </w:rPr>
        <w:t xml:space="preserve"> geht an den Start</w:t>
      </w:r>
      <w:r w:rsidRPr="00190DCF">
        <w:rPr>
          <w:rFonts w:ascii="Arial" w:hAnsi="Arial" w:cs="Arial"/>
          <w:b/>
          <w:sz w:val="22"/>
          <w:szCs w:val="22"/>
        </w:rPr>
        <w:br/>
      </w:r>
      <w:r w:rsidRPr="00190DCF">
        <w:rPr>
          <w:rFonts w:ascii="Arial" w:hAnsi="Arial" w:cs="Arial"/>
          <w:sz w:val="22"/>
          <w:szCs w:val="22"/>
        </w:rPr>
        <w:t xml:space="preserve">Große Erleichterung auch beim Team des Seefestivals </w:t>
      </w:r>
      <w:proofErr w:type="spellStart"/>
      <w:r w:rsidRPr="00190DCF">
        <w:rPr>
          <w:rFonts w:ascii="Arial" w:hAnsi="Arial" w:cs="Arial"/>
          <w:sz w:val="22"/>
          <w:szCs w:val="22"/>
        </w:rPr>
        <w:t>Wustrau</w:t>
      </w:r>
      <w:proofErr w:type="spellEnd"/>
      <w:r w:rsidRPr="00190DCF">
        <w:rPr>
          <w:rFonts w:ascii="Arial" w:hAnsi="Arial" w:cs="Arial"/>
          <w:sz w:val="22"/>
          <w:szCs w:val="22"/>
        </w:rPr>
        <w:t xml:space="preserve">: Unter Auflagen kann das Open-Air Festival vom </w:t>
      </w:r>
      <w:r w:rsidRPr="00190DCF">
        <w:rPr>
          <w:rFonts w:ascii="Arial" w:hAnsi="Arial" w:cs="Arial"/>
          <w:b/>
          <w:sz w:val="22"/>
          <w:szCs w:val="22"/>
        </w:rPr>
        <w:t>11. Juli bis 9. August 2020</w:t>
      </w:r>
      <w:r w:rsidRPr="00190DCF">
        <w:rPr>
          <w:rFonts w:ascii="Arial" w:hAnsi="Arial" w:cs="Arial"/>
          <w:sz w:val="22"/>
          <w:szCs w:val="22"/>
        </w:rPr>
        <w:t xml:space="preserve"> stattfinde</w:t>
      </w:r>
      <w:r w:rsidRPr="00190DCF">
        <w:rPr>
          <w:rFonts w:ascii="Arial" w:hAnsi="Arial" w:cs="Arial"/>
          <w:sz w:val="22"/>
          <w:szCs w:val="22"/>
        </w:rPr>
        <w:t>n. Das Hauptstück in dieser Saison ist die Neuproduktion „</w:t>
      </w:r>
      <w:proofErr w:type="spellStart"/>
      <w:r w:rsidRPr="00190DCF">
        <w:rPr>
          <w:rFonts w:ascii="Arial" w:hAnsi="Arial" w:cs="Arial"/>
          <w:sz w:val="22"/>
          <w:szCs w:val="22"/>
        </w:rPr>
        <w:t>Spamalot</w:t>
      </w:r>
      <w:proofErr w:type="spellEnd"/>
      <w:r w:rsidRPr="00190DCF">
        <w:rPr>
          <w:rFonts w:ascii="Arial" w:hAnsi="Arial" w:cs="Arial"/>
          <w:sz w:val="22"/>
          <w:szCs w:val="22"/>
        </w:rPr>
        <w:t xml:space="preserve">“. Die Suche nach dem heiligen Gral ist eine Musical- Komödie nach dem Film „Ritter der Kokosnuss“ von Monty Python und wird am </w:t>
      </w:r>
      <w:r w:rsidRPr="00190DCF">
        <w:rPr>
          <w:rFonts w:ascii="Arial" w:hAnsi="Arial" w:cs="Arial"/>
          <w:b/>
          <w:sz w:val="22"/>
          <w:szCs w:val="22"/>
        </w:rPr>
        <w:t>17./ 18./ 19./ 24./ 25./ 26./ 31. Juli</w:t>
      </w:r>
      <w:r w:rsidRPr="00190DCF">
        <w:rPr>
          <w:rFonts w:ascii="Arial" w:hAnsi="Arial" w:cs="Arial"/>
          <w:sz w:val="22"/>
          <w:szCs w:val="22"/>
        </w:rPr>
        <w:t xml:space="preserve"> sowie am </w:t>
      </w:r>
      <w:r w:rsidRPr="00190DCF">
        <w:rPr>
          <w:rFonts w:ascii="Arial" w:hAnsi="Arial" w:cs="Arial"/>
          <w:b/>
          <w:sz w:val="22"/>
          <w:szCs w:val="22"/>
        </w:rPr>
        <w:t>1./ 2./ 7./ 8.</w:t>
      </w:r>
      <w:r w:rsidRPr="00190DCF">
        <w:rPr>
          <w:rFonts w:ascii="Arial" w:hAnsi="Arial" w:cs="Arial"/>
          <w:b/>
          <w:sz w:val="22"/>
          <w:szCs w:val="22"/>
        </w:rPr>
        <w:t>/ 9. August 2020</w:t>
      </w:r>
      <w:r w:rsidRPr="00190DCF">
        <w:rPr>
          <w:rFonts w:ascii="Arial" w:hAnsi="Arial" w:cs="Arial"/>
          <w:sz w:val="22"/>
          <w:szCs w:val="22"/>
        </w:rPr>
        <w:t xml:space="preserve"> zu sehen sein. Am </w:t>
      </w:r>
      <w:r w:rsidRPr="00190DCF">
        <w:rPr>
          <w:rFonts w:ascii="Arial" w:hAnsi="Arial" w:cs="Arial"/>
          <w:b/>
          <w:sz w:val="22"/>
          <w:szCs w:val="22"/>
        </w:rPr>
        <w:t>11. Juli</w:t>
      </w:r>
      <w:r w:rsidRPr="00190DCF">
        <w:rPr>
          <w:rFonts w:ascii="Arial" w:hAnsi="Arial" w:cs="Arial"/>
          <w:sz w:val="22"/>
          <w:szCs w:val="22"/>
        </w:rPr>
        <w:t xml:space="preserve"> gibt Antje </w:t>
      </w:r>
      <w:proofErr w:type="spellStart"/>
      <w:r w:rsidRPr="00190DCF">
        <w:rPr>
          <w:rFonts w:ascii="Arial" w:hAnsi="Arial" w:cs="Arial"/>
          <w:sz w:val="22"/>
          <w:szCs w:val="22"/>
        </w:rPr>
        <w:t>Rietz</w:t>
      </w:r>
      <w:proofErr w:type="spellEnd"/>
      <w:r w:rsidRPr="00190DCF">
        <w:rPr>
          <w:rFonts w:ascii="Arial" w:hAnsi="Arial" w:cs="Arial"/>
          <w:sz w:val="22"/>
          <w:szCs w:val="22"/>
        </w:rPr>
        <w:t xml:space="preserve"> ihr Konzert „Swing mit Sommersprossen“ und am </w:t>
      </w:r>
      <w:r w:rsidRPr="00190DCF">
        <w:rPr>
          <w:rFonts w:ascii="Arial" w:hAnsi="Arial" w:cs="Arial"/>
          <w:b/>
          <w:sz w:val="22"/>
          <w:szCs w:val="22"/>
        </w:rPr>
        <w:t>12. Juli</w:t>
      </w:r>
      <w:r w:rsidRPr="00190DCF">
        <w:rPr>
          <w:rFonts w:ascii="Arial" w:hAnsi="Arial" w:cs="Arial"/>
          <w:sz w:val="22"/>
          <w:szCs w:val="22"/>
        </w:rPr>
        <w:t xml:space="preserve"> spielt Johannes Hallervorden das Stück „Der letzte Raucher“. Beide Künstler sind auch in „</w:t>
      </w:r>
      <w:proofErr w:type="spellStart"/>
      <w:r w:rsidRPr="00190DCF">
        <w:rPr>
          <w:rFonts w:ascii="Arial" w:hAnsi="Arial" w:cs="Arial"/>
          <w:sz w:val="22"/>
          <w:szCs w:val="22"/>
        </w:rPr>
        <w:t>Spamalot</w:t>
      </w:r>
      <w:proofErr w:type="spellEnd"/>
      <w:r w:rsidRPr="00190DCF">
        <w:rPr>
          <w:rFonts w:ascii="Arial" w:hAnsi="Arial" w:cs="Arial"/>
          <w:sz w:val="22"/>
          <w:szCs w:val="22"/>
        </w:rPr>
        <w:t>“ zu erleben.</w:t>
      </w:r>
      <w:r w:rsidR="00190DCF">
        <w:rPr>
          <w:rFonts w:ascii="Arial" w:hAnsi="Arial" w:cs="Arial"/>
          <w:sz w:val="22"/>
          <w:szCs w:val="22"/>
        </w:rPr>
        <w:br/>
      </w:r>
      <w:r w:rsidRPr="00190DCF">
        <w:rPr>
          <w:rFonts w:ascii="Arial" w:hAnsi="Arial" w:cs="Arial"/>
          <w:sz w:val="22"/>
          <w:szCs w:val="22"/>
        </w:rPr>
        <w:t xml:space="preserve">Die Abstandsregeln werden </w:t>
      </w:r>
      <w:r w:rsidRPr="00190DCF">
        <w:rPr>
          <w:rFonts w:ascii="Arial" w:hAnsi="Arial" w:cs="Arial"/>
          <w:sz w:val="22"/>
          <w:szCs w:val="22"/>
        </w:rPr>
        <w:t>im Zuschauerbereich und auf der Bühne eingehalten. Somit ist die Platzkapazität im Juli auf 30 bis 35 Prozent Auslastung reduziert. Die Karten gibt es in diesem Jahr nur telefonisch unter 033925. 90191 oder im Brandenburg-</w:t>
      </w:r>
      <w:proofErr w:type="spellStart"/>
      <w:r w:rsidRPr="00190DCF">
        <w:rPr>
          <w:rFonts w:ascii="Arial" w:hAnsi="Arial" w:cs="Arial"/>
          <w:sz w:val="22"/>
          <w:szCs w:val="22"/>
        </w:rPr>
        <w:t>Preussen</w:t>
      </w:r>
      <w:proofErr w:type="spellEnd"/>
      <w:r w:rsidRPr="00190DCF">
        <w:rPr>
          <w:rFonts w:ascii="Arial" w:hAnsi="Arial" w:cs="Arial"/>
          <w:sz w:val="22"/>
          <w:szCs w:val="22"/>
        </w:rPr>
        <w:t xml:space="preserve">-Museum </w:t>
      </w:r>
      <w:proofErr w:type="spellStart"/>
      <w:r w:rsidRPr="00190DCF">
        <w:rPr>
          <w:rFonts w:ascii="Arial" w:hAnsi="Arial" w:cs="Arial"/>
          <w:sz w:val="22"/>
          <w:szCs w:val="22"/>
        </w:rPr>
        <w:t>Wustrau</w:t>
      </w:r>
      <w:proofErr w:type="spellEnd"/>
      <w:r w:rsidRPr="00190DCF">
        <w:rPr>
          <w:rFonts w:ascii="Arial" w:hAnsi="Arial" w:cs="Arial"/>
          <w:sz w:val="22"/>
          <w:szCs w:val="22"/>
        </w:rPr>
        <w:t xml:space="preserve"> sowie onli</w:t>
      </w:r>
      <w:r w:rsidRPr="00190DCF">
        <w:rPr>
          <w:rFonts w:ascii="Arial" w:hAnsi="Arial" w:cs="Arial"/>
          <w:sz w:val="22"/>
          <w:szCs w:val="22"/>
        </w:rPr>
        <w:t xml:space="preserve">ne oder über die CTS- Verkaufsstellen. </w:t>
      </w:r>
      <w:r w:rsidRPr="00190DCF">
        <w:rPr>
          <w:rFonts w:ascii="Arial" w:hAnsi="Arial" w:cs="Arial"/>
          <w:b/>
          <w:sz w:val="22"/>
          <w:szCs w:val="22"/>
        </w:rPr>
        <w:t>Mehr unter</w:t>
      </w:r>
      <w:r w:rsidRPr="00190DCF">
        <w:rPr>
          <w:rFonts w:ascii="Arial" w:hAnsi="Arial" w:cs="Arial"/>
          <w:sz w:val="22"/>
          <w:szCs w:val="22"/>
        </w:rPr>
        <w:t xml:space="preserve">: </w:t>
      </w:r>
      <w:hyperlink r:id="rId9" w:history="1">
        <w:r w:rsidRPr="00190DCF">
          <w:rPr>
            <w:rStyle w:val="Hyperlink"/>
            <w:rFonts w:ascii="Arial" w:hAnsi="Arial" w:cs="Arial"/>
            <w:sz w:val="22"/>
            <w:szCs w:val="22"/>
          </w:rPr>
          <w:t>www.seefestival.com</w:t>
        </w:r>
      </w:hyperlink>
      <w:r w:rsidR="00190DCF">
        <w:rPr>
          <w:rStyle w:val="Hyperlink"/>
          <w:rFonts w:ascii="Arial" w:hAnsi="Arial" w:cs="Arial"/>
          <w:sz w:val="22"/>
          <w:szCs w:val="22"/>
        </w:rPr>
        <w:br/>
      </w:r>
      <w:r w:rsidR="00190DCF">
        <w:rPr>
          <w:rStyle w:val="Hyperlink"/>
          <w:rFonts w:ascii="Arial" w:hAnsi="Arial" w:cs="Arial"/>
          <w:sz w:val="22"/>
          <w:szCs w:val="22"/>
        </w:rPr>
        <w:br/>
      </w:r>
      <w:r w:rsidRPr="00190DCF">
        <w:rPr>
          <w:rFonts w:ascii="Arial" w:hAnsi="Arial" w:cs="Arial"/>
          <w:b/>
          <w:sz w:val="22"/>
          <w:szCs w:val="22"/>
        </w:rPr>
        <w:t>Sagenhafter Open Air Kinosommer</w:t>
      </w:r>
      <w:r w:rsidRPr="00190DCF">
        <w:rPr>
          <w:rFonts w:ascii="Arial" w:hAnsi="Arial" w:cs="Arial"/>
          <w:b/>
          <w:sz w:val="22"/>
          <w:szCs w:val="22"/>
        </w:rPr>
        <w:br/>
      </w:r>
      <w:r w:rsidRPr="00190DCF">
        <w:rPr>
          <w:rFonts w:ascii="Arial" w:hAnsi="Arial" w:cs="Arial"/>
          <w:sz w:val="22"/>
          <w:szCs w:val="22"/>
        </w:rPr>
        <w:t xml:space="preserve">Die </w:t>
      </w:r>
      <w:proofErr w:type="spellStart"/>
      <w:r w:rsidRPr="00190DCF">
        <w:rPr>
          <w:rFonts w:ascii="Arial" w:hAnsi="Arial" w:cs="Arial"/>
          <w:sz w:val="22"/>
          <w:szCs w:val="22"/>
        </w:rPr>
        <w:t>Krabat</w:t>
      </w:r>
      <w:proofErr w:type="spellEnd"/>
      <w:r w:rsidRPr="00190DCF">
        <w:rPr>
          <w:rFonts w:ascii="Arial" w:hAnsi="Arial" w:cs="Arial"/>
          <w:sz w:val="22"/>
          <w:szCs w:val="22"/>
        </w:rPr>
        <w:t xml:space="preserve">-Mühle </w:t>
      </w:r>
      <w:proofErr w:type="spellStart"/>
      <w:r w:rsidRPr="00190DCF">
        <w:rPr>
          <w:rFonts w:ascii="Arial" w:hAnsi="Arial" w:cs="Arial"/>
          <w:sz w:val="22"/>
          <w:szCs w:val="22"/>
        </w:rPr>
        <w:t>Schwarzkollm</w:t>
      </w:r>
      <w:proofErr w:type="spellEnd"/>
      <w:r w:rsidRPr="00190DCF">
        <w:rPr>
          <w:rFonts w:ascii="Arial" w:hAnsi="Arial" w:cs="Arial"/>
          <w:sz w:val="22"/>
          <w:szCs w:val="22"/>
        </w:rPr>
        <w:t xml:space="preserve"> verwandelt sich vom </w:t>
      </w:r>
      <w:r w:rsidRPr="00190DCF">
        <w:rPr>
          <w:rFonts w:ascii="Arial" w:hAnsi="Arial" w:cs="Arial"/>
          <w:b/>
          <w:sz w:val="22"/>
          <w:szCs w:val="22"/>
        </w:rPr>
        <w:t>2. Juli bis 30. August 2020</w:t>
      </w:r>
      <w:r w:rsidRPr="00190DCF">
        <w:rPr>
          <w:rFonts w:ascii="Arial" w:hAnsi="Arial" w:cs="Arial"/>
          <w:sz w:val="22"/>
          <w:szCs w:val="22"/>
        </w:rPr>
        <w:t xml:space="preserve"> in ein großes Open-Air-Kino.</w:t>
      </w:r>
      <w:r w:rsidRPr="00190DCF">
        <w:rPr>
          <w:rFonts w:ascii="Arial" w:hAnsi="Arial" w:cs="Arial"/>
          <w:sz w:val="22"/>
          <w:szCs w:val="22"/>
        </w:rPr>
        <w:t xml:space="preserve"> Die „Filmnächte </w:t>
      </w:r>
      <w:proofErr w:type="spellStart"/>
      <w:r w:rsidRPr="00190DCF">
        <w:rPr>
          <w:rFonts w:ascii="Arial" w:hAnsi="Arial" w:cs="Arial"/>
          <w:sz w:val="22"/>
          <w:szCs w:val="22"/>
        </w:rPr>
        <w:t>Krabat</w:t>
      </w:r>
      <w:proofErr w:type="spellEnd"/>
      <w:r w:rsidRPr="00190DCF">
        <w:rPr>
          <w:rFonts w:ascii="Arial" w:hAnsi="Arial" w:cs="Arial"/>
          <w:sz w:val="22"/>
          <w:szCs w:val="22"/>
        </w:rPr>
        <w:t xml:space="preserve">-Mühle </w:t>
      </w:r>
      <w:proofErr w:type="spellStart"/>
      <w:r w:rsidRPr="00190DCF">
        <w:rPr>
          <w:rFonts w:ascii="Arial" w:hAnsi="Arial" w:cs="Arial"/>
          <w:sz w:val="22"/>
          <w:szCs w:val="22"/>
        </w:rPr>
        <w:t>Schwarzkollm</w:t>
      </w:r>
      <w:proofErr w:type="spellEnd"/>
      <w:r w:rsidRPr="00190DCF">
        <w:rPr>
          <w:rFonts w:ascii="Arial" w:hAnsi="Arial" w:cs="Arial"/>
          <w:sz w:val="22"/>
          <w:szCs w:val="22"/>
        </w:rPr>
        <w:t>“ laden in diesem Jahr an insgesamt 35 Abenden zum Freiluftflimmern vor der sagenumwobenen schwarzen Mühle ein. Es stehen Hollywood-Streifen, Filmklassiker, Kultstreifen und deutsche Filme auf dem Programm. Das Ope</w:t>
      </w:r>
      <w:r w:rsidRPr="00190DCF">
        <w:rPr>
          <w:rFonts w:ascii="Arial" w:hAnsi="Arial" w:cs="Arial"/>
          <w:sz w:val="22"/>
          <w:szCs w:val="22"/>
        </w:rPr>
        <w:t xml:space="preserve">n-Air-Kino wird in diesem Jahr unter Einhaltung der geltenden Abstandsregeln und Hygieneauflagen auf zwei Monate ausgeweitet. Zu den Höhepunkten, die an der </w:t>
      </w:r>
      <w:proofErr w:type="spellStart"/>
      <w:r w:rsidRPr="00190DCF">
        <w:rPr>
          <w:rFonts w:ascii="Arial" w:hAnsi="Arial" w:cs="Arial"/>
          <w:sz w:val="22"/>
          <w:szCs w:val="22"/>
        </w:rPr>
        <w:t>Krabat</w:t>
      </w:r>
      <w:proofErr w:type="spellEnd"/>
      <w:r w:rsidRPr="00190DCF">
        <w:rPr>
          <w:rFonts w:ascii="Arial" w:hAnsi="Arial" w:cs="Arial"/>
          <w:sz w:val="22"/>
          <w:szCs w:val="22"/>
        </w:rPr>
        <w:t xml:space="preserve">-Mühle </w:t>
      </w:r>
      <w:proofErr w:type="spellStart"/>
      <w:r w:rsidRPr="00190DCF">
        <w:rPr>
          <w:rFonts w:ascii="Arial" w:hAnsi="Arial" w:cs="Arial"/>
          <w:sz w:val="22"/>
          <w:szCs w:val="22"/>
        </w:rPr>
        <w:t>Schwarzkollm</w:t>
      </w:r>
      <w:proofErr w:type="spellEnd"/>
      <w:r w:rsidRPr="00190DCF">
        <w:rPr>
          <w:rFonts w:ascii="Arial" w:hAnsi="Arial" w:cs="Arial"/>
          <w:sz w:val="22"/>
          <w:szCs w:val="22"/>
        </w:rPr>
        <w:t xml:space="preserve"> gezeigt werden, gehören unter anderem </w:t>
      </w:r>
      <w:proofErr w:type="spellStart"/>
      <w:r w:rsidRPr="00190DCF">
        <w:rPr>
          <w:rFonts w:ascii="Arial" w:hAnsi="Arial" w:cs="Arial"/>
          <w:sz w:val="22"/>
          <w:szCs w:val="22"/>
        </w:rPr>
        <w:t>Bohemian</w:t>
      </w:r>
      <w:proofErr w:type="spellEnd"/>
      <w:r w:rsidRPr="00190DCF">
        <w:rPr>
          <w:rFonts w:ascii="Arial" w:hAnsi="Arial" w:cs="Arial"/>
          <w:sz w:val="22"/>
          <w:szCs w:val="22"/>
        </w:rPr>
        <w:t xml:space="preserve"> </w:t>
      </w:r>
      <w:proofErr w:type="spellStart"/>
      <w:r w:rsidRPr="00190DCF">
        <w:rPr>
          <w:rFonts w:ascii="Arial" w:hAnsi="Arial" w:cs="Arial"/>
          <w:sz w:val="22"/>
          <w:szCs w:val="22"/>
        </w:rPr>
        <w:t>Rhapsody</w:t>
      </w:r>
      <w:proofErr w:type="spellEnd"/>
      <w:r w:rsidRPr="00190DCF">
        <w:rPr>
          <w:rFonts w:ascii="Arial" w:hAnsi="Arial" w:cs="Arial"/>
          <w:sz w:val="22"/>
          <w:szCs w:val="22"/>
        </w:rPr>
        <w:t xml:space="preserve"> (</w:t>
      </w:r>
      <w:r w:rsidRPr="00190DCF">
        <w:rPr>
          <w:rFonts w:ascii="Arial" w:hAnsi="Arial" w:cs="Arial"/>
          <w:b/>
          <w:sz w:val="22"/>
          <w:szCs w:val="22"/>
        </w:rPr>
        <w:t>2. Juli 2020</w:t>
      </w:r>
      <w:r w:rsidRPr="00190DCF">
        <w:rPr>
          <w:rFonts w:ascii="Arial" w:hAnsi="Arial" w:cs="Arial"/>
          <w:sz w:val="22"/>
          <w:szCs w:val="22"/>
        </w:rPr>
        <w:t>), L</w:t>
      </w:r>
      <w:r w:rsidRPr="00190DCF">
        <w:rPr>
          <w:rFonts w:ascii="Arial" w:hAnsi="Arial" w:cs="Arial"/>
          <w:sz w:val="22"/>
          <w:szCs w:val="22"/>
        </w:rPr>
        <w:t>indenberg! Mach dein Ding (</w:t>
      </w:r>
      <w:r w:rsidRPr="00190DCF">
        <w:rPr>
          <w:rFonts w:ascii="Arial" w:hAnsi="Arial" w:cs="Arial"/>
          <w:b/>
          <w:sz w:val="22"/>
          <w:szCs w:val="22"/>
        </w:rPr>
        <w:t>19. Juli 2020</w:t>
      </w:r>
      <w:r w:rsidRPr="00190DCF">
        <w:rPr>
          <w:rFonts w:ascii="Arial" w:hAnsi="Arial" w:cs="Arial"/>
          <w:sz w:val="22"/>
          <w:szCs w:val="22"/>
        </w:rPr>
        <w:t xml:space="preserve">), </w:t>
      </w:r>
      <w:proofErr w:type="spellStart"/>
      <w:r w:rsidRPr="00190DCF">
        <w:rPr>
          <w:rFonts w:ascii="Arial" w:hAnsi="Arial" w:cs="Arial"/>
          <w:sz w:val="22"/>
          <w:szCs w:val="22"/>
        </w:rPr>
        <w:t>Parasite</w:t>
      </w:r>
      <w:proofErr w:type="spellEnd"/>
      <w:r w:rsidRPr="00190DCF">
        <w:rPr>
          <w:rFonts w:ascii="Arial" w:hAnsi="Arial" w:cs="Arial"/>
          <w:sz w:val="22"/>
          <w:szCs w:val="22"/>
        </w:rPr>
        <w:t xml:space="preserve"> (</w:t>
      </w:r>
      <w:r w:rsidRPr="00190DCF">
        <w:rPr>
          <w:rFonts w:ascii="Arial" w:hAnsi="Arial" w:cs="Arial"/>
          <w:b/>
          <w:sz w:val="22"/>
          <w:szCs w:val="22"/>
        </w:rPr>
        <w:t>26. Juli 2020</w:t>
      </w:r>
      <w:r w:rsidRPr="00190DCF">
        <w:rPr>
          <w:rFonts w:ascii="Arial" w:hAnsi="Arial" w:cs="Arial"/>
          <w:sz w:val="22"/>
          <w:szCs w:val="22"/>
        </w:rPr>
        <w:t>) und Der gezähmte Widerspenstige in legendärer DEFA Synchronisation (</w:t>
      </w:r>
      <w:r w:rsidRPr="00190DCF">
        <w:rPr>
          <w:rFonts w:ascii="Arial" w:hAnsi="Arial" w:cs="Arial"/>
          <w:b/>
          <w:sz w:val="22"/>
          <w:szCs w:val="22"/>
        </w:rPr>
        <w:t>18. August 2020</w:t>
      </w:r>
      <w:r w:rsidRPr="00190DCF">
        <w:rPr>
          <w:rFonts w:ascii="Arial" w:hAnsi="Arial" w:cs="Arial"/>
          <w:sz w:val="22"/>
          <w:szCs w:val="22"/>
        </w:rPr>
        <w:t xml:space="preserve">). Die Biographie Gundermann wird am </w:t>
      </w:r>
      <w:r w:rsidRPr="00190DCF">
        <w:rPr>
          <w:rFonts w:ascii="Arial" w:hAnsi="Arial" w:cs="Arial"/>
          <w:b/>
          <w:sz w:val="22"/>
          <w:szCs w:val="22"/>
        </w:rPr>
        <w:t>28. August 2020</w:t>
      </w:r>
      <w:r w:rsidRPr="00190DCF">
        <w:rPr>
          <w:rFonts w:ascii="Arial" w:hAnsi="Arial" w:cs="Arial"/>
          <w:sz w:val="22"/>
          <w:szCs w:val="22"/>
        </w:rPr>
        <w:t xml:space="preserve"> gezeigt. Informationen zum Programm und Tickets unte</w:t>
      </w:r>
      <w:r w:rsidRPr="00190DCF">
        <w:rPr>
          <w:rFonts w:ascii="Arial" w:hAnsi="Arial" w:cs="Arial"/>
          <w:sz w:val="22"/>
          <w:szCs w:val="22"/>
        </w:rPr>
        <w:t xml:space="preserve">r </w:t>
      </w:r>
      <w:hyperlink r:id="rId10" w:history="1">
        <w:r w:rsidRPr="00190DCF">
          <w:rPr>
            <w:rStyle w:val="Hyperlink"/>
            <w:rFonts w:ascii="Arial" w:hAnsi="Arial" w:cs="Arial"/>
            <w:sz w:val="22"/>
            <w:szCs w:val="22"/>
            <w:shd w:val="clear" w:color="auto" w:fill="FFFFFF"/>
          </w:rPr>
          <w:t>www.filmnaechte.de</w:t>
        </w:r>
      </w:hyperlink>
      <w:r w:rsidR="00190DCF">
        <w:rPr>
          <w:rStyle w:val="Hyperlink"/>
          <w:rFonts w:ascii="Arial" w:hAnsi="Arial" w:cs="Arial"/>
          <w:sz w:val="22"/>
          <w:szCs w:val="22"/>
          <w:shd w:val="clear" w:color="auto" w:fill="FFFFFF"/>
        </w:rPr>
        <w:br/>
      </w:r>
      <w:bookmarkStart w:id="0" w:name="_GoBack"/>
      <w:bookmarkEnd w:id="0"/>
      <w:r w:rsidR="00190DCF">
        <w:rPr>
          <w:rStyle w:val="Hyperlink"/>
          <w:rFonts w:ascii="Arial" w:hAnsi="Arial" w:cs="Arial"/>
          <w:sz w:val="22"/>
          <w:szCs w:val="22"/>
          <w:shd w:val="clear" w:color="auto" w:fill="FFFFFF"/>
        </w:rPr>
        <w:br/>
      </w:r>
      <w:r w:rsidR="00190DCF">
        <w:rPr>
          <w:rStyle w:val="Hyperlink"/>
          <w:rFonts w:ascii="Arial" w:hAnsi="Arial" w:cs="Arial"/>
          <w:sz w:val="22"/>
          <w:szCs w:val="22"/>
          <w:shd w:val="clear" w:color="auto" w:fill="FFFFFF"/>
        </w:rPr>
        <w:br/>
      </w:r>
      <w:r w:rsidRPr="00190DCF">
        <w:rPr>
          <w:rFonts w:ascii="Arial" w:hAnsi="Arial" w:cs="Arial"/>
          <w:b/>
          <w:sz w:val="22"/>
          <w:szCs w:val="22"/>
          <w:shd w:val="clear" w:color="auto" w:fill="FFFFFF"/>
        </w:rPr>
        <w:t>Weitere Informationen unter</w:t>
      </w:r>
      <w:r w:rsidR="00190DCF">
        <w:rPr>
          <w:rFonts w:ascii="Arial" w:hAnsi="Arial" w:cs="Arial"/>
          <w:b/>
          <w:sz w:val="22"/>
          <w:szCs w:val="22"/>
          <w:shd w:val="clear" w:color="auto" w:fill="FFFFFF"/>
        </w:rPr>
        <w:t>:</w:t>
      </w:r>
      <w:r w:rsidR="00190DCF">
        <w:rPr>
          <w:rFonts w:ascii="Arial" w:hAnsi="Arial" w:cs="Arial"/>
          <w:b/>
          <w:sz w:val="22"/>
          <w:szCs w:val="22"/>
          <w:shd w:val="clear" w:color="auto" w:fill="FFFFFF"/>
        </w:rPr>
        <w:br/>
      </w:r>
      <w:hyperlink r:id="rId11" w:history="1">
        <w:r w:rsidRPr="00190DCF">
          <w:rPr>
            <w:rStyle w:val="Hyperlink"/>
            <w:rFonts w:ascii="Arial" w:hAnsi="Arial" w:cs="Arial"/>
            <w:sz w:val="22"/>
            <w:szCs w:val="22"/>
            <w:shd w:val="clear" w:color="auto" w:fill="FFFFFF"/>
          </w:rPr>
          <w:t>www.reiseland-brandenburg.de</w:t>
        </w:r>
      </w:hyperlink>
    </w:p>
    <w:sectPr w:rsidR="00FC0999" w:rsidRPr="00190DCF">
      <w:headerReference w:type="default" r:id="rId12"/>
      <w:footerReference w:type="default" r:id="rId13"/>
      <w:pgSz w:w="11906" w:h="16838"/>
      <w:pgMar w:top="1417" w:right="1983"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71E7">
      <w:pPr>
        <w:spacing w:after="0" w:line="240" w:lineRule="auto"/>
      </w:pPr>
      <w:r>
        <w:separator/>
      </w:r>
    </w:p>
  </w:endnote>
  <w:endnote w:type="continuationSeparator" w:id="0">
    <w:p w:rsidR="00000000"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69" w:rsidRDefault="007771E7">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w:t>
    </w:r>
    <w:r>
      <w:rPr>
        <w:rFonts w:ascii="Arial" w:eastAsia="Calibri" w:hAnsi="Arial" w:cs="Arial"/>
        <w:b w:val="0"/>
        <w:sz w:val="18"/>
        <w:szCs w:val="18"/>
        <w:lang w:eastAsia="en-US"/>
      </w:rPr>
      <w:t xml:space="preserve">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187269" w:rsidRDefault="007771E7">
    <w:pPr>
      <w:pStyle w:val="Fuzeile"/>
    </w:pPr>
  </w:p>
  <w:p w:rsidR="00187269" w:rsidRDefault="007771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71E7">
      <w:pPr>
        <w:spacing w:after="0" w:line="240" w:lineRule="auto"/>
      </w:pPr>
      <w:r>
        <w:rPr>
          <w:color w:val="000000"/>
        </w:rPr>
        <w:separator/>
      </w:r>
    </w:p>
  </w:footnote>
  <w:footnote w:type="continuationSeparator" w:id="0">
    <w:p w:rsidR="00000000"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69" w:rsidRDefault="007771E7">
    <w:pPr>
      <w:pStyle w:val="Kopfzeile"/>
      <w:jc w:val="center"/>
    </w:pPr>
    <w:r>
      <w:rPr>
        <w:noProof/>
        <w:lang w:eastAsia="de-DE"/>
      </w:rPr>
      <w:drawing>
        <wp:inline distT="0" distB="0" distL="0" distR="0">
          <wp:extent cx="1821813" cy="873764"/>
          <wp:effectExtent l="0" t="0" r="6987" b="2536"/>
          <wp:docPr id="1" name="Bild 1" descr="Brandenburg_Logo_pos-Blue_s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21813" cy="873764"/>
                  </a:xfrm>
                  <a:prstGeom prst="rect">
                    <a:avLst/>
                  </a:prstGeom>
                  <a:noFill/>
                  <a:ln>
                    <a:noFill/>
                    <a:prstDash/>
                  </a:ln>
                </pic:spPr>
              </pic:pic>
            </a:graphicData>
          </a:graphic>
        </wp:inline>
      </w:drawing>
    </w:r>
  </w:p>
  <w:p w:rsidR="00187269" w:rsidRDefault="007771E7">
    <w:pPr>
      <w:pStyle w:val="Kopfzeile"/>
    </w:pPr>
  </w:p>
  <w:p w:rsidR="00187269" w:rsidRDefault="007771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C0999"/>
    <w:rsid w:val="00190DCF"/>
    <w:rsid w:val="007771E7"/>
    <w:rsid w:val="00AD13E9"/>
    <w:rsid w:val="00C73B2A"/>
    <w:rsid w:val="00FC0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ED29"/>
  <w15:docId w15:val="{A5732FB7-EBA8-42D8-AEB5-2BA9D2AA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rPr>
      <w:rFonts w:ascii="Calibri" w:eastAsia="Calibri" w:hAnsi="Calibri" w:cs="Times New Roman"/>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rPr>
      <w:rFonts w:ascii="Calibri" w:eastAsia="Calibri" w:hAnsi="Calibri" w:cs="Times New Roman"/>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rPr>
      <w:rFonts w:ascii="Tahoma" w:eastAsia="Calibri" w:hAnsi="Tahoma" w:cs="Tahoma"/>
      <w:sz w:val="16"/>
      <w:szCs w:val="16"/>
    </w:rPr>
  </w:style>
  <w:style w:type="paragraph" w:styleId="Listenabsatz">
    <w:name w:val="List Paragraph"/>
    <w:basedOn w:val="Standard"/>
    <w:pPr>
      <w:ind w:left="720"/>
    </w:pPr>
  </w:style>
  <w:style w:type="paragraph" w:styleId="StandardWeb">
    <w:name w:val="Normal (Web)"/>
    <w:basedOn w:val="Standard"/>
    <w:pPr>
      <w:spacing w:before="100" w:after="100" w:line="240" w:lineRule="auto"/>
      <w:jc w:val="both"/>
    </w:pPr>
    <w:rPr>
      <w:rFonts w:ascii="Verdana" w:eastAsia="Times New Roman" w:hAnsi="Verdana"/>
      <w:color w:val="000000"/>
      <w:sz w:val="17"/>
      <w:szCs w:val="17"/>
      <w:lang w:eastAsia="de-D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character" w:styleId="Kommentarzeichen">
    <w:name w:val="annotation reference"/>
    <w:rPr>
      <w:sz w:val="16"/>
      <w:szCs w:val="16"/>
    </w:rPr>
  </w:style>
  <w:style w:type="paragraph" w:styleId="Kommentartext">
    <w:name w:val="annotation text"/>
    <w:basedOn w:val="Standard"/>
    <w:rPr>
      <w:sz w:val="20"/>
      <w:szCs w:val="20"/>
    </w:rPr>
  </w:style>
  <w:style w:type="character" w:customStyle="1" w:styleId="KommentartextZchn">
    <w:name w:val="Kommentartext Zchn"/>
    <w:rPr>
      <w:lang w:eastAsia="en-US"/>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en-US"/>
    </w:rPr>
  </w:style>
  <w:style w:type="character" w:customStyle="1" w:styleId="Kommentarzeichen1">
    <w:name w:val="Kommentarzeichen1"/>
    <w:rPr>
      <w:sz w:val="16"/>
      <w:szCs w:val="16"/>
    </w:rPr>
  </w:style>
  <w:style w:type="paragraph" w:customStyle="1" w:styleId="FarbigeListe-Akzent11">
    <w:name w:val="Farbige Liste - Akzent 11"/>
    <w:basedOn w:val="Standard"/>
    <w:pPr>
      <w:spacing w:line="240" w:lineRule="auto"/>
      <w:ind w:left="720"/>
    </w:pPr>
    <w:rPr>
      <w:rFonts w:ascii="StoneSans" w:eastAsia="Cambria" w:hAnsi="StoneSans"/>
      <w:szCs w:val="24"/>
    </w:rPr>
  </w:style>
  <w:style w:type="character" w:customStyle="1" w:styleId="highlight">
    <w:name w:val="highlight"/>
    <w:basedOn w:val="Absatz-Standardschriftart"/>
  </w:style>
  <w:style w:type="paragraph" w:customStyle="1" w:styleId="formatstandard">
    <w:name w:val="formatstandard"/>
    <w:basedOn w:val="Standard"/>
    <w:pPr>
      <w:spacing w:before="100" w:after="100" w:line="240" w:lineRule="auto"/>
    </w:pPr>
    <w:rPr>
      <w:rFonts w:ascii="Times New Roman" w:eastAsia="Times New Roman" w:hAnsi="Times New Roman"/>
      <w:sz w:val="24"/>
      <w:szCs w:val="24"/>
      <w:lang w:eastAsia="de-DE"/>
    </w:rPr>
  </w:style>
  <w:style w:type="paragraph" w:customStyle="1" w:styleId="zwischenberschrift">
    <w:name w:val="zwischenberschrift"/>
    <w:basedOn w:val="Standard"/>
    <w:pPr>
      <w:spacing w:before="100" w:after="100" w:line="240" w:lineRule="auto"/>
    </w:pPr>
    <w:rPr>
      <w:rFonts w:ascii="Times New Roman" w:eastAsia="Times New Roman" w:hAnsi="Times New Roman"/>
      <w:sz w:val="24"/>
      <w:szCs w:val="24"/>
      <w:lang w:eastAsia="de-DE"/>
    </w:rPr>
  </w:style>
  <w:style w:type="character" w:styleId="Fett">
    <w:name w:val="Strong"/>
    <w:basedOn w:val="Absatz-Standardschriftart"/>
    <w:rPr>
      <w:b/>
      <w:bCs/>
    </w:rPr>
  </w:style>
  <w:style w:type="paragraph" w:styleId="KeinLeerraum">
    <w:name w:val="No Spacing"/>
    <w:pPr>
      <w:suppressAutoHyphens/>
    </w:pPr>
    <w:rPr>
      <w:sz w:val="22"/>
      <w:szCs w:val="22"/>
      <w:lang w:eastAsia="en-US"/>
    </w:rPr>
  </w:style>
  <w:style w:type="character" w:customStyle="1" w:styleId="KeinLeerraumZchn">
    <w:name w:val="Kein Leerraum Zchn"/>
    <w:basedOn w:val="Absatz-Standardschriftart"/>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jannika.olesch\AppData\Local\Temp\56\cobra\SerialMailer\Current\www.kammeroper-schloss-rheinsberg.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ickets@musikkultur-rheinsberg.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historische-stadtkerne.de/jahresthema/sommertheater/" TargetMode="External"/><Relationship Id="rId11" Type="http://schemas.openxmlformats.org/officeDocument/2006/relationships/hyperlink" Target="http://www.reiseland-brandenburg.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ilmnaechte.de" TargetMode="External"/><Relationship Id="rId4" Type="http://schemas.openxmlformats.org/officeDocument/2006/relationships/footnotes" Target="footnotes.xml"/><Relationship Id="rId9" Type="http://schemas.openxmlformats.org/officeDocument/2006/relationships/hyperlink" Target="http://www.seefestiv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PM Brandenburg</vt:lpstr>
    </vt:vector>
  </TitlesOfParts>
  <Company>TMB</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Brandenburg</dc:title>
  <dc:creator>Matthias Schäfer</dc:creator>
  <cp:lastModifiedBy>Kastner, Patrick</cp:lastModifiedBy>
  <cp:revision>2</cp:revision>
  <cp:lastPrinted>2020-06-29T13:35:00Z</cp:lastPrinted>
  <dcterms:created xsi:type="dcterms:W3CDTF">2020-06-29T13:37:00Z</dcterms:created>
  <dcterms:modified xsi:type="dcterms:W3CDTF">2020-06-29T13:37:00Z</dcterms:modified>
</cp:coreProperties>
</file>