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E366E" w14:textId="43DABF5A" w:rsidR="00FA7FF0" w:rsidRDefault="00FA7FF0">
      <w:pPr>
        <w:rPr>
          <w:rFonts w:cstheme="minorHAnsi"/>
          <w:sz w:val="22"/>
          <w:szCs w:val="22"/>
        </w:rPr>
      </w:pP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p>
    <w:p w14:paraId="6A2CAA11" w14:textId="4126B21D" w:rsidR="00F176F9" w:rsidRPr="00F176F9" w:rsidRDefault="00FA7FF0" w:rsidP="00FA7FF0">
      <w:pPr>
        <w:ind w:left="5040" w:firstLine="720"/>
        <w:rPr>
          <w:rFonts w:cstheme="minorHAnsi"/>
          <w:sz w:val="22"/>
          <w:szCs w:val="22"/>
        </w:rPr>
      </w:pPr>
      <w:r>
        <w:rPr>
          <w:rFonts w:cstheme="minorHAnsi"/>
          <w:sz w:val="22"/>
          <w:szCs w:val="22"/>
        </w:rPr>
        <w:t>1</w:t>
      </w:r>
      <w:r w:rsidR="00061A03">
        <w:rPr>
          <w:rFonts w:cstheme="minorHAnsi"/>
          <w:sz w:val="22"/>
          <w:szCs w:val="22"/>
        </w:rPr>
        <w:t>8</w:t>
      </w:r>
      <w:r w:rsidR="00006079">
        <w:rPr>
          <w:rFonts w:cstheme="minorHAnsi"/>
          <w:sz w:val="22"/>
          <w:szCs w:val="22"/>
        </w:rPr>
        <w:t xml:space="preserve"> november</w:t>
      </w:r>
      <w:r w:rsidR="00F176F9">
        <w:rPr>
          <w:rFonts w:cstheme="minorHAnsi"/>
          <w:sz w:val="22"/>
          <w:szCs w:val="22"/>
        </w:rPr>
        <w:t>, 202</w:t>
      </w:r>
      <w:r w:rsidR="00227594">
        <w:rPr>
          <w:rFonts w:cstheme="minorHAnsi"/>
          <w:sz w:val="22"/>
          <w:szCs w:val="22"/>
        </w:rPr>
        <w:t>1</w:t>
      </w:r>
    </w:p>
    <w:p w14:paraId="08C75E48" w14:textId="77777777" w:rsidR="00AB7BE5" w:rsidRDefault="00AB7BE5" w:rsidP="00FD287C">
      <w:pPr>
        <w:spacing w:line="276" w:lineRule="auto"/>
        <w:rPr>
          <w:b/>
          <w:sz w:val="34"/>
          <w:szCs w:val="34"/>
        </w:rPr>
      </w:pPr>
    </w:p>
    <w:p w14:paraId="398684B3" w14:textId="3CD31487" w:rsidR="00CF2274" w:rsidRPr="00CF2274" w:rsidRDefault="00CF2274" w:rsidP="00FD287C">
      <w:pPr>
        <w:spacing w:line="276" w:lineRule="auto"/>
        <w:rPr>
          <w:b/>
          <w:sz w:val="40"/>
          <w:szCs w:val="40"/>
        </w:rPr>
      </w:pPr>
      <w:r>
        <w:rPr>
          <w:b/>
          <w:sz w:val="40"/>
          <w:szCs w:val="40"/>
        </w:rPr>
        <w:t>P</w:t>
      </w:r>
      <w:r w:rsidRPr="00CF2274">
        <w:rPr>
          <w:b/>
          <w:sz w:val="40"/>
          <w:szCs w:val="40"/>
        </w:rPr>
        <w:t>atenterad ljusfest när Väla tänder julen</w:t>
      </w:r>
      <w:r>
        <w:rPr>
          <w:b/>
          <w:sz w:val="40"/>
          <w:szCs w:val="40"/>
        </w:rPr>
        <w:t xml:space="preserve"> 2021</w:t>
      </w:r>
    </w:p>
    <w:p w14:paraId="7FB2BBE3" w14:textId="77777777" w:rsidR="00CF2274" w:rsidRDefault="00CF2274" w:rsidP="00FD287C">
      <w:pPr>
        <w:spacing w:line="276" w:lineRule="auto"/>
        <w:rPr>
          <w:b/>
        </w:rPr>
      </w:pPr>
    </w:p>
    <w:p w14:paraId="545944B6" w14:textId="1808A650" w:rsidR="00CF2274" w:rsidRDefault="00CF2274" w:rsidP="00FD287C">
      <w:pPr>
        <w:spacing w:line="276" w:lineRule="auto"/>
        <w:rPr>
          <w:b/>
        </w:rPr>
      </w:pPr>
      <w:r>
        <w:rPr>
          <w:b/>
        </w:rPr>
        <w:t>I veckan tänder Väla successivt upp julen 2021 på handelsplatsen</w:t>
      </w:r>
      <w:r w:rsidR="00FF5D35">
        <w:rPr>
          <w:b/>
        </w:rPr>
        <w:t>. Omkring 700 000</w:t>
      </w:r>
      <w:r>
        <w:rPr>
          <w:b/>
        </w:rPr>
        <w:t xml:space="preserve"> LED-lampor lyser upp i vintermörkret och bjuder besökarna på en strålande ljusfest både inne och ute. Mycket av belysningen känns igen från tidigare jular men här finns också nya ljus att upptäcka.</w:t>
      </w:r>
    </w:p>
    <w:p w14:paraId="368B7FC2" w14:textId="77777777" w:rsidR="00CF2274" w:rsidRDefault="00CF2274" w:rsidP="00FD287C">
      <w:pPr>
        <w:spacing w:line="276" w:lineRule="auto"/>
        <w:rPr>
          <w:b/>
        </w:rPr>
      </w:pPr>
    </w:p>
    <w:p w14:paraId="129B9F5A" w14:textId="69C222D6" w:rsidR="00CF2274" w:rsidRPr="00CF2274" w:rsidRDefault="00CF2274" w:rsidP="00FD287C">
      <w:pPr>
        <w:spacing w:line="276" w:lineRule="auto"/>
      </w:pPr>
      <w:r w:rsidRPr="00CF2274">
        <w:t xml:space="preserve">För julbelysningen samarbetar Väla med företaget </w:t>
      </w:r>
      <w:r w:rsidRPr="00CF2274">
        <w:rPr>
          <w:i/>
        </w:rPr>
        <w:t>MK Illumination</w:t>
      </w:r>
      <w:r w:rsidRPr="00CF2274">
        <w:t xml:space="preserve">, ett av Europas främsta och ledande belysningsföretag med huvudkontor i Österrike. I MK Illuminations svenska verksamhet arbetar Magnus </w:t>
      </w:r>
      <w:proofErr w:type="spellStart"/>
      <w:r w:rsidRPr="00CF2274">
        <w:t>Al</w:t>
      </w:r>
      <w:r>
        <w:t>n</w:t>
      </w:r>
      <w:r w:rsidRPr="00CF2274">
        <w:t>erud</w:t>
      </w:r>
      <w:proofErr w:type="spellEnd"/>
      <w:r w:rsidRPr="00CF2274">
        <w:t xml:space="preserve"> och han berättar att beställarnas krav på hållbarhet och minska</w:t>
      </w:r>
      <w:r w:rsidR="00AB7BE5">
        <w:t>de koldioxidutsläpp</w:t>
      </w:r>
      <w:r w:rsidRPr="00CF2274">
        <w:t xml:space="preserve"> förändrat ljusbranschen de senaste åren. För MK Illumination innebär det bland att all LED-belysning man säljer är patenterad och certifierad.</w:t>
      </w:r>
    </w:p>
    <w:p w14:paraId="7F8E5E9F" w14:textId="63789E76" w:rsidR="00CF2274" w:rsidRPr="00CF2274" w:rsidRDefault="00CF2274" w:rsidP="00CF2274">
      <w:pPr>
        <w:pStyle w:val="ListParagraph"/>
        <w:numPr>
          <w:ilvl w:val="0"/>
          <w:numId w:val="23"/>
        </w:numPr>
        <w:spacing w:line="276" w:lineRule="auto"/>
      </w:pPr>
      <w:r w:rsidRPr="00CF2274">
        <w:t xml:space="preserve">Det innebär bland annat att vi har kontroll över hela produktcykeln, hela vägen från råvara till våra färdiga </w:t>
      </w:r>
      <w:r>
        <w:t>belysnings</w:t>
      </w:r>
      <w:r w:rsidRPr="00CF2274">
        <w:t>produkter. En annan aspekt i patenterad LED är att hållbarheten i lamporna är betydligt längre jämfört med</w:t>
      </w:r>
      <w:r>
        <w:t xml:space="preserve"> </w:t>
      </w:r>
      <w:r w:rsidR="00AB7BE5">
        <w:t>icke-patenterad</w:t>
      </w:r>
      <w:r w:rsidRPr="00CF2274">
        <w:t xml:space="preserve"> LED, vilket också bidrar till minskad miljöpåverkan tack vare längre livslängd, berättar Magnus.</w:t>
      </w:r>
    </w:p>
    <w:p w14:paraId="35F65BDF" w14:textId="23E0D06E" w:rsidR="00CF2274" w:rsidRDefault="00CF2274" w:rsidP="00CF2274">
      <w:pPr>
        <w:pStyle w:val="ListParagraph"/>
        <w:numPr>
          <w:ilvl w:val="0"/>
          <w:numId w:val="23"/>
        </w:numPr>
        <w:spacing w:line="276" w:lineRule="auto"/>
      </w:pPr>
      <w:r w:rsidRPr="00CF2274">
        <w:t xml:space="preserve">All julbelysning som finns på Väla </w:t>
      </w:r>
      <w:r>
        <w:t xml:space="preserve">idag </w:t>
      </w:r>
      <w:r w:rsidRPr="00CF2274">
        <w:t xml:space="preserve">är patenterad LED. Här finns inga konventionella lampor kvar längre, vilket </w:t>
      </w:r>
      <w:r>
        <w:t>gör att det är</w:t>
      </w:r>
      <w:r w:rsidRPr="00CF2274">
        <w:t xml:space="preserve"> en mycket energieffektiv och resurssnål ljusfest.</w:t>
      </w:r>
    </w:p>
    <w:p w14:paraId="02A8D8B1" w14:textId="762A4BC5" w:rsidR="00FF5D35" w:rsidRDefault="00FF5D35" w:rsidP="00FF5D35">
      <w:pPr>
        <w:spacing w:line="276" w:lineRule="auto"/>
      </w:pPr>
      <w:r>
        <w:t xml:space="preserve">De 700 000 LED-lamporna </w:t>
      </w:r>
      <w:r w:rsidR="00176B36">
        <w:t>har en totaleffekt på cirka</w:t>
      </w:r>
      <w:r>
        <w:t xml:space="preserve"> 28 kWh per dag. Sett över hela perioden som de är tända blir det totalt 14</w:t>
      </w:r>
      <w:r w:rsidR="00176B36">
        <w:t xml:space="preserve"> </w:t>
      </w:r>
      <w:r>
        <w:t>00</w:t>
      </w:r>
      <w:r w:rsidR="00176B36">
        <w:t>0</w:t>
      </w:r>
      <w:r>
        <w:t xml:space="preserve"> kWh, vilket motsvarar 1 % av den el som Välas egna solceller på taket genererar på ett år.</w:t>
      </w:r>
    </w:p>
    <w:p w14:paraId="72C6637F" w14:textId="77777777" w:rsidR="00CF2274" w:rsidRDefault="00CF2274" w:rsidP="00CF2274">
      <w:pPr>
        <w:spacing w:line="276" w:lineRule="auto"/>
      </w:pPr>
    </w:p>
    <w:p w14:paraId="44E891D2" w14:textId="7BA719A5" w:rsidR="00CF2274" w:rsidRPr="00CF2274" w:rsidRDefault="00CF2274" w:rsidP="00CF2274">
      <w:pPr>
        <w:spacing w:line="276" w:lineRule="auto"/>
        <w:rPr>
          <w:b/>
        </w:rPr>
      </w:pPr>
      <w:r w:rsidRPr="00CF2274">
        <w:rPr>
          <w:b/>
        </w:rPr>
        <w:t>Ljushimmel och nytt rådjur</w:t>
      </w:r>
    </w:p>
    <w:p w14:paraId="36B6D9D7" w14:textId="36377501" w:rsidR="00CF2274" w:rsidRDefault="00CF2274" w:rsidP="00CF2274">
      <w:pPr>
        <w:spacing w:line="276" w:lineRule="auto"/>
      </w:pPr>
      <w:r>
        <w:t xml:space="preserve">Den uppmärksamma besökaren på Väla kommer att kunna se två stora nyheter i årets julbelysning. Dels i taket i </w:t>
      </w:r>
      <w:r w:rsidR="008C5CDA">
        <w:t>gångstråket</w:t>
      </w:r>
      <w:r>
        <w:t xml:space="preserve"> vid entré 5 och dels på Restaurangtorget. Det senare är en tillfällig ljusinstallation </w:t>
      </w:r>
      <w:r w:rsidR="008C5CDA">
        <w:t xml:space="preserve">som tänds den 1 december i </w:t>
      </w:r>
      <w:r>
        <w:t>syfte att förgylla torget lite extra under den pågående ombyggnationen</w:t>
      </w:r>
      <w:r w:rsidR="00176B36">
        <w:t>.</w:t>
      </w:r>
    </w:p>
    <w:p w14:paraId="50C1CEDC" w14:textId="56F284BD" w:rsidR="00CF2274" w:rsidRDefault="00CF2274" w:rsidP="00CF2274">
      <w:pPr>
        <w:pStyle w:val="ListParagraph"/>
        <w:numPr>
          <w:ilvl w:val="0"/>
          <w:numId w:val="23"/>
        </w:numPr>
        <w:spacing w:line="276" w:lineRule="auto"/>
      </w:pPr>
      <w:r>
        <w:t xml:space="preserve">I </w:t>
      </w:r>
      <w:r w:rsidR="008C5CDA">
        <w:t>stråket vid entré 5</w:t>
      </w:r>
      <w:r>
        <w:t xml:space="preserve"> har vi gjort en bågformad stjärnhimmel med en lite </w:t>
      </w:r>
      <w:r w:rsidR="008C5CDA">
        <w:t>annorlunda</w:t>
      </w:r>
      <w:r>
        <w:t xml:space="preserve"> twist. Det </w:t>
      </w:r>
      <w:r w:rsidR="00F11164">
        <w:t>är</w:t>
      </w:r>
      <w:r>
        <w:t xml:space="preserve"> en massiv ljusupplevelse som jag hoppas blir uppskattad</w:t>
      </w:r>
      <w:r w:rsidR="008C5CDA">
        <w:t xml:space="preserve"> av våra besökare</w:t>
      </w:r>
      <w:r>
        <w:t>, berättar</w:t>
      </w:r>
      <w:r w:rsidR="008C5CDA">
        <w:t xml:space="preserve"> Ulrika Nordström, Välas marknadschef</w:t>
      </w:r>
      <w:r>
        <w:t>.</w:t>
      </w:r>
    </w:p>
    <w:p w14:paraId="129FA70A" w14:textId="77777777" w:rsidR="00FF5D35" w:rsidRDefault="00FF5D35" w:rsidP="00FF5D35">
      <w:pPr>
        <w:spacing w:line="276" w:lineRule="auto"/>
        <w:rPr>
          <w:i/>
        </w:rPr>
      </w:pPr>
    </w:p>
    <w:p w14:paraId="7C607CBC" w14:textId="58215AA7" w:rsidR="00FF5D35" w:rsidRPr="00FF5D35" w:rsidRDefault="00FF5D35" w:rsidP="00FF5D35">
      <w:pPr>
        <w:spacing w:line="276" w:lineRule="auto"/>
        <w:ind w:left="5040" w:firstLine="720"/>
        <w:rPr>
          <w:i/>
        </w:rPr>
      </w:pPr>
      <w:r w:rsidRPr="00FF5D35">
        <w:rPr>
          <w:i/>
        </w:rPr>
        <w:t>Fortsättning på nästa sida…</w:t>
      </w:r>
    </w:p>
    <w:p w14:paraId="141DF70C" w14:textId="11D7F377" w:rsidR="00FF5D35" w:rsidRDefault="00FF5D35" w:rsidP="00FF5D35">
      <w:pPr>
        <w:spacing w:line="276" w:lineRule="auto"/>
      </w:pPr>
    </w:p>
    <w:p w14:paraId="24A3E4FD" w14:textId="77777777" w:rsidR="00FF5D35" w:rsidRDefault="00FF5D35" w:rsidP="00FF5D35">
      <w:pPr>
        <w:spacing w:line="276" w:lineRule="auto"/>
      </w:pPr>
    </w:p>
    <w:p w14:paraId="540B74DD" w14:textId="470757D2" w:rsidR="00CF2274" w:rsidRDefault="00CF2274" w:rsidP="00CF2274">
      <w:pPr>
        <w:pStyle w:val="ListParagraph"/>
        <w:numPr>
          <w:ilvl w:val="0"/>
          <w:numId w:val="23"/>
        </w:numPr>
        <w:spacing w:line="276" w:lineRule="auto"/>
      </w:pPr>
      <w:r>
        <w:t xml:space="preserve">På Restaurangtorget </w:t>
      </w:r>
      <w:r w:rsidR="008C5CDA">
        <w:t>kommer man</w:t>
      </w:r>
      <w:r>
        <w:t xml:space="preserve"> att mötas av en </w:t>
      </w:r>
      <w:proofErr w:type="spellStart"/>
      <w:r>
        <w:t>stjärnhimmelsaktig</w:t>
      </w:r>
      <w:proofErr w:type="spellEnd"/>
      <w:r>
        <w:t xml:space="preserve"> ljusinstallation som förhoppnings</w:t>
      </w:r>
      <w:r w:rsidR="008C5CDA">
        <w:t>vis</w:t>
      </w:r>
      <w:r>
        <w:t xml:space="preserve"> kommer att höja upplevelsen</w:t>
      </w:r>
      <w:r w:rsidR="008C5CDA">
        <w:t xml:space="preserve"> där </w:t>
      </w:r>
      <w:r>
        <w:t>under julveckorna. Här finns också ett nytt rådjur gjort i en form av spegelglas, som jag tycker är väldigt trevlig.</w:t>
      </w:r>
    </w:p>
    <w:p w14:paraId="25F44C92" w14:textId="77777777" w:rsidR="008C5CDA" w:rsidRDefault="008C5CDA" w:rsidP="00AB7BE5">
      <w:pPr>
        <w:spacing w:line="276" w:lineRule="auto"/>
        <w:ind w:left="5040" w:firstLine="720"/>
        <w:rPr>
          <w:i/>
        </w:rPr>
      </w:pPr>
    </w:p>
    <w:p w14:paraId="027DBF63" w14:textId="5393C024" w:rsidR="008C5CDA" w:rsidRPr="008C5CDA" w:rsidRDefault="008C5CDA" w:rsidP="00CF2274">
      <w:pPr>
        <w:spacing w:line="276" w:lineRule="auto"/>
        <w:rPr>
          <w:b/>
        </w:rPr>
      </w:pPr>
      <w:r w:rsidRPr="008C5CDA">
        <w:rPr>
          <w:b/>
        </w:rPr>
        <w:t>Ljusfest som varar</w:t>
      </w:r>
    </w:p>
    <w:p w14:paraId="663F047F" w14:textId="14B70880" w:rsidR="008C5CDA" w:rsidRDefault="008C5CDA" w:rsidP="00CF2274">
      <w:pPr>
        <w:spacing w:line="276" w:lineRule="auto"/>
      </w:pPr>
      <w:r>
        <w:t xml:space="preserve">Med sin julbelysning är Välas mål att skapa en riktig ljusfest som lyser upp en annars mörk tid av året på våra breddgrader. Det handlar inte enbart om ett </w:t>
      </w:r>
      <w:proofErr w:type="spellStart"/>
      <w:r>
        <w:t>jultema</w:t>
      </w:r>
      <w:proofErr w:type="spellEnd"/>
      <w:r>
        <w:t xml:space="preserve"> utan stora delar av belysningen finns kvar till mitten av januari.</w:t>
      </w:r>
    </w:p>
    <w:p w14:paraId="7B4902A1" w14:textId="2D4FB8EA" w:rsidR="008C5CDA" w:rsidRDefault="008C5CDA" w:rsidP="00F36A65">
      <w:pPr>
        <w:pStyle w:val="ListParagraph"/>
        <w:numPr>
          <w:ilvl w:val="0"/>
          <w:numId w:val="23"/>
        </w:numPr>
        <w:spacing w:line="276" w:lineRule="auto"/>
      </w:pPr>
      <w:r>
        <w:t>Vår ambition är att hela tiden överraska våra besökare med storslagna ljusinstallationer. Vi vill lyfta miljön till en ny nivå genom att skapa unika ”rum” i våra befintliga utrymmen, säger Ulrika.</w:t>
      </w:r>
    </w:p>
    <w:p w14:paraId="4B023744" w14:textId="30DB345B" w:rsidR="008C5CDA" w:rsidRDefault="008C5CDA" w:rsidP="008C5CDA">
      <w:pPr>
        <w:pStyle w:val="ListParagraph"/>
        <w:numPr>
          <w:ilvl w:val="0"/>
          <w:numId w:val="23"/>
        </w:numPr>
        <w:spacing w:line="276" w:lineRule="auto"/>
      </w:pPr>
      <w:r>
        <w:t xml:space="preserve">Vi vet att många besöker oss under den här tiden för få att uppleva ljus- och julstämningen, och </w:t>
      </w:r>
      <w:bookmarkStart w:id="0" w:name="_GoBack"/>
      <w:bookmarkEnd w:id="0"/>
      <w:r>
        <w:t>njuter av att bara vara här.</w:t>
      </w:r>
    </w:p>
    <w:p w14:paraId="44AD7CB8" w14:textId="77777777" w:rsidR="008C5CDA" w:rsidRDefault="008C5CDA" w:rsidP="00CF2274">
      <w:pPr>
        <w:spacing w:line="276" w:lineRule="auto"/>
      </w:pPr>
    </w:p>
    <w:p w14:paraId="4496EA83" w14:textId="6BAF5129" w:rsidR="00CF2274" w:rsidRDefault="00CF2274" w:rsidP="00CF2274">
      <w:pPr>
        <w:spacing w:line="276" w:lineRule="auto"/>
      </w:pPr>
      <w:r>
        <w:t>Som del i ett globalt ljus- och dekorationsföretag har Magnus</w:t>
      </w:r>
      <w:r w:rsidR="008C5CDA">
        <w:t xml:space="preserve"> </w:t>
      </w:r>
      <w:proofErr w:type="spellStart"/>
      <w:r w:rsidR="008C5CDA">
        <w:t>Alnerud</w:t>
      </w:r>
      <w:proofErr w:type="spellEnd"/>
      <w:r>
        <w:t xml:space="preserve"> sett många olika typer av julbelysningar från världens alla hörn. Smaken är som bekant olika, men Magnus tycker själv att de svenska ljustraditionerna</w:t>
      </w:r>
      <w:r w:rsidR="008C5CDA">
        <w:t xml:space="preserve"> – inte minst på Väla -</w:t>
      </w:r>
      <w:r>
        <w:t xml:space="preserve"> håller en hög klass jämfört med hur det ser ut på andra håll i världen.</w:t>
      </w:r>
    </w:p>
    <w:p w14:paraId="52A8EDB6" w14:textId="23477E79" w:rsidR="00CF2274" w:rsidRDefault="00CF2274" w:rsidP="00CF2274">
      <w:pPr>
        <w:pStyle w:val="ListParagraph"/>
        <w:numPr>
          <w:ilvl w:val="0"/>
          <w:numId w:val="23"/>
        </w:numPr>
        <w:spacing w:line="276" w:lineRule="auto"/>
      </w:pPr>
      <w:r>
        <w:t>Det räcker att hålla sig inom Europa för att skillnaderna ska vara väldigt stora. Ta exempelvis Frankrike, där de har betydligt mer guld, pråligare ljusdekorationer och stora rosetter. Asien och Mellanöstern är andra regioner som kanske är mest väsensskilda från våra ljustraditioner i Sverige och övriga Norden.</w:t>
      </w:r>
    </w:p>
    <w:p w14:paraId="5870BC97" w14:textId="77FFCF88" w:rsidR="00574EA2" w:rsidRDefault="00574EA2" w:rsidP="00574EA2">
      <w:pPr>
        <w:rPr>
          <w:rFonts w:cstheme="minorHAnsi"/>
          <w:b/>
        </w:rPr>
      </w:pPr>
    </w:p>
    <w:p w14:paraId="1CE9A558" w14:textId="74EB873F" w:rsidR="008F14E0" w:rsidRPr="008F14E0" w:rsidRDefault="008F14E0" w:rsidP="008F14E0">
      <w:pPr>
        <w:rPr>
          <w:rFonts w:cstheme="minorHAnsi"/>
          <w:b/>
        </w:rPr>
      </w:pPr>
      <w:r w:rsidRPr="008F14E0">
        <w:rPr>
          <w:rFonts w:cstheme="minorHAnsi"/>
          <w:b/>
        </w:rPr>
        <w:t>För mer information, kontakta:</w:t>
      </w:r>
    </w:p>
    <w:p w14:paraId="1065D307" w14:textId="625F545A" w:rsidR="00AC1A58" w:rsidRPr="008F14E0" w:rsidRDefault="00CF2274" w:rsidP="008F14E0">
      <w:pPr>
        <w:rPr>
          <w:rFonts w:cstheme="minorHAnsi"/>
        </w:rPr>
      </w:pPr>
      <w:r>
        <w:rPr>
          <w:rFonts w:cstheme="minorHAnsi"/>
        </w:rPr>
        <w:t>Ulrika Nordström</w:t>
      </w:r>
      <w:r w:rsidR="008F14E0" w:rsidRPr="008F14E0">
        <w:rPr>
          <w:rFonts w:cstheme="minorHAnsi"/>
        </w:rPr>
        <w:t xml:space="preserve">, </w:t>
      </w:r>
      <w:r>
        <w:rPr>
          <w:rFonts w:cstheme="minorHAnsi"/>
        </w:rPr>
        <w:t>marknadschef</w:t>
      </w:r>
      <w:r w:rsidR="00006079">
        <w:rPr>
          <w:rFonts w:cstheme="minorHAnsi"/>
        </w:rPr>
        <w:t>,</w:t>
      </w:r>
      <w:r w:rsidR="00C1177E">
        <w:rPr>
          <w:rFonts w:cstheme="minorHAnsi"/>
        </w:rPr>
        <w:t xml:space="preserve"> Väla</w:t>
      </w:r>
      <w:r w:rsidR="00B447F6">
        <w:rPr>
          <w:rFonts w:cstheme="minorHAnsi"/>
        </w:rPr>
        <w:tab/>
      </w:r>
      <w:r w:rsidR="00006079">
        <w:rPr>
          <w:rFonts w:cstheme="minorHAnsi"/>
        </w:rPr>
        <w:tab/>
        <w:t xml:space="preserve">Niklas </w:t>
      </w:r>
      <w:proofErr w:type="spellStart"/>
      <w:r w:rsidR="00006079">
        <w:rPr>
          <w:rFonts w:cstheme="minorHAnsi"/>
        </w:rPr>
        <w:t>Blonér</w:t>
      </w:r>
      <w:proofErr w:type="spellEnd"/>
      <w:r w:rsidR="00006079">
        <w:rPr>
          <w:rFonts w:cstheme="minorHAnsi"/>
        </w:rPr>
        <w:t>, centrumchef, Väla</w:t>
      </w:r>
    </w:p>
    <w:p w14:paraId="65C29304" w14:textId="55C5F9E5" w:rsidR="005C49CA" w:rsidRDefault="007A5FEF">
      <w:pPr>
        <w:rPr>
          <w:rFonts w:ascii="Calibri" w:eastAsia="Times New Roman" w:hAnsi="Calibri" w:cs="Calibri"/>
          <w:color w:val="000000"/>
        </w:rPr>
      </w:pPr>
      <w:r w:rsidRPr="00C1177E">
        <w:rPr>
          <w:rFonts w:cstheme="minorHAnsi"/>
          <w:b/>
        </w:rPr>
        <w:t>Tel</w:t>
      </w:r>
      <w:r w:rsidR="008F14E0" w:rsidRPr="00C1177E">
        <w:rPr>
          <w:rFonts w:cstheme="minorHAnsi"/>
          <w:b/>
        </w:rPr>
        <w:t>:</w:t>
      </w:r>
      <w:r w:rsidR="00B447F6">
        <w:rPr>
          <w:rFonts w:cstheme="minorHAnsi"/>
        </w:rPr>
        <w:t xml:space="preserve"> 042-24 82</w:t>
      </w:r>
      <w:r w:rsidR="00006079">
        <w:rPr>
          <w:rFonts w:cstheme="minorHAnsi"/>
        </w:rPr>
        <w:t xml:space="preserve"> </w:t>
      </w:r>
      <w:r w:rsidR="00CF2274">
        <w:rPr>
          <w:rFonts w:cstheme="minorHAnsi"/>
        </w:rPr>
        <w:t>83</w:t>
      </w:r>
      <w:r w:rsidR="00EA3EEA">
        <w:rPr>
          <w:rFonts w:cstheme="minorHAnsi"/>
        </w:rPr>
        <w:tab/>
      </w:r>
      <w:r w:rsidR="00EA3EEA">
        <w:rPr>
          <w:rFonts w:cstheme="minorHAnsi"/>
        </w:rPr>
        <w:tab/>
      </w:r>
      <w:r w:rsidR="00EA3EEA">
        <w:rPr>
          <w:rFonts w:cstheme="minorHAnsi"/>
        </w:rPr>
        <w:tab/>
      </w:r>
      <w:r w:rsidR="00EA3EEA">
        <w:rPr>
          <w:rFonts w:cstheme="minorHAnsi"/>
        </w:rPr>
        <w:tab/>
      </w:r>
      <w:r w:rsidR="00EA3EEA">
        <w:rPr>
          <w:rFonts w:cstheme="minorHAnsi"/>
        </w:rPr>
        <w:tab/>
        <w:t xml:space="preserve">Tel: </w:t>
      </w:r>
      <w:r w:rsidR="00F30DEE" w:rsidRPr="00F30DEE">
        <w:rPr>
          <w:rFonts w:ascii="Calibri" w:eastAsia="Times New Roman" w:hAnsi="Calibri" w:cs="Calibri"/>
          <w:color w:val="000000"/>
        </w:rPr>
        <w:t>0</w:t>
      </w:r>
      <w:r w:rsidR="00006079">
        <w:rPr>
          <w:rFonts w:ascii="Calibri" w:eastAsia="Times New Roman" w:hAnsi="Calibri" w:cs="Calibri"/>
          <w:color w:val="000000"/>
        </w:rPr>
        <w:t>42-24 82 82</w:t>
      </w:r>
    </w:p>
    <w:p w14:paraId="2710A01B" w14:textId="43DB0473" w:rsidR="008C5CDA" w:rsidRDefault="008C5CDA">
      <w:pPr>
        <w:rPr>
          <w:rFonts w:ascii="Calibri" w:eastAsia="Times New Roman" w:hAnsi="Calibri" w:cs="Calibri"/>
          <w:color w:val="000000"/>
        </w:rPr>
      </w:pPr>
    </w:p>
    <w:p w14:paraId="56F0A74A" w14:textId="4A6500F1" w:rsidR="001F1441" w:rsidRPr="008C5CDA" w:rsidRDefault="008C5CDA">
      <w:pPr>
        <w:rPr>
          <w:rFonts w:eastAsia="Times New Roman" w:cstheme="minorHAnsi"/>
          <w:color w:val="000000"/>
        </w:rPr>
      </w:pPr>
      <w:r w:rsidRPr="008C5CDA">
        <w:rPr>
          <w:rFonts w:eastAsia="Times New Roman" w:cstheme="minorHAnsi"/>
          <w:color w:val="000000"/>
        </w:rPr>
        <w:t xml:space="preserve">Magnus </w:t>
      </w:r>
      <w:proofErr w:type="spellStart"/>
      <w:r w:rsidRPr="008C5CDA">
        <w:rPr>
          <w:rFonts w:eastAsia="Times New Roman" w:cstheme="minorHAnsi"/>
          <w:color w:val="000000"/>
        </w:rPr>
        <w:t>Alnerud</w:t>
      </w:r>
      <w:proofErr w:type="spellEnd"/>
      <w:r w:rsidRPr="008C5CDA">
        <w:rPr>
          <w:rFonts w:eastAsia="Times New Roman" w:cstheme="minorHAnsi"/>
          <w:color w:val="000000"/>
        </w:rPr>
        <w:t>, MK Illumination</w:t>
      </w:r>
    </w:p>
    <w:p w14:paraId="1FE1ECD4" w14:textId="02B322EE" w:rsidR="008C5CDA" w:rsidRPr="008C5CDA" w:rsidRDefault="008C5CDA">
      <w:pPr>
        <w:rPr>
          <w:rFonts w:eastAsia="Times New Roman" w:cstheme="minorHAnsi"/>
        </w:rPr>
      </w:pPr>
      <w:r w:rsidRPr="008C5CDA">
        <w:rPr>
          <w:rFonts w:eastAsia="Times New Roman" w:cstheme="minorHAnsi"/>
          <w:b/>
        </w:rPr>
        <w:t>Tel:</w:t>
      </w:r>
      <w:r w:rsidRPr="008C5CDA">
        <w:rPr>
          <w:rFonts w:eastAsia="Times New Roman" w:cstheme="minorHAnsi"/>
        </w:rPr>
        <w:t xml:space="preserve"> 073-202 55 10</w:t>
      </w:r>
    </w:p>
    <w:sectPr w:rsidR="008C5CDA" w:rsidRPr="008C5CDA" w:rsidSect="008E42ED">
      <w:headerReference w:type="default" r:id="rId8"/>
      <w:footerReference w:type="default" r:id="rId9"/>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28E8" w16cex:dateUtc="2021-11-16T11:56:00Z"/>
  <w16cex:commentExtensible w16cex:durableId="253E2918" w16cex:dateUtc="2021-11-16T11: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372ED" w14:textId="77777777" w:rsidR="00F2469B" w:rsidRDefault="00F2469B" w:rsidP="00902821">
      <w:r>
        <w:separator/>
      </w:r>
    </w:p>
  </w:endnote>
  <w:endnote w:type="continuationSeparator" w:id="0">
    <w:p w14:paraId="00CD62AA" w14:textId="77777777" w:rsidR="00F2469B" w:rsidRDefault="00F2469B" w:rsidP="0090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92BCD" w14:textId="77777777" w:rsidR="00902821" w:rsidRPr="005E0E1C" w:rsidRDefault="00902821" w:rsidP="00902821">
    <w:pPr>
      <w:rPr>
        <w:b/>
        <w:sz w:val="18"/>
        <w:szCs w:val="18"/>
      </w:rPr>
    </w:pPr>
    <w:r w:rsidRPr="005E0E1C">
      <w:rPr>
        <w:b/>
        <w:sz w:val="18"/>
        <w:szCs w:val="18"/>
      </w:rPr>
      <w:t>Kort om Väla</w:t>
    </w:r>
  </w:p>
  <w:p w14:paraId="46420E8B" w14:textId="2BD585E3" w:rsidR="00902821" w:rsidRPr="00902821" w:rsidRDefault="00902821" w:rsidP="00902821">
    <w:pPr>
      <w:rPr>
        <w:rFonts w:eastAsia="Times New Roman" w:cstheme="minorHAnsi"/>
        <w:sz w:val="18"/>
        <w:szCs w:val="18"/>
      </w:rPr>
    </w:pPr>
    <w:r w:rsidRPr="00902821">
      <w:rPr>
        <w:rFonts w:eastAsia="Times New Roman" w:cstheme="minorHAnsi"/>
        <w:sz w:val="18"/>
        <w:szCs w:val="18"/>
      </w:rPr>
      <w:t>Väla, som ägs av Skandia Fastigheter, är en av Sveriges mest omtyckta och välbesökta shoppingdestinationer, ständigt prisbelönad för utbud</w:t>
    </w:r>
    <w:r w:rsidR="000C6BE8">
      <w:rPr>
        <w:rFonts w:eastAsia="Times New Roman" w:cstheme="minorHAnsi"/>
        <w:sz w:val="18"/>
        <w:szCs w:val="18"/>
      </w:rPr>
      <w:t xml:space="preserve">, </w:t>
    </w:r>
    <w:r w:rsidRPr="00902821">
      <w:rPr>
        <w:rFonts w:eastAsia="Times New Roman" w:cstheme="minorHAnsi"/>
        <w:sz w:val="18"/>
        <w:szCs w:val="18"/>
      </w:rPr>
      <w:t xml:space="preserve">trivsel, service och tillgänglighet. </w:t>
    </w:r>
    <w:r w:rsidR="007B43FD">
      <w:rPr>
        <w:rFonts w:eastAsia="Times New Roman" w:cstheme="minorHAnsi"/>
        <w:sz w:val="18"/>
        <w:szCs w:val="18"/>
      </w:rPr>
      <w:t>13</w:t>
    </w:r>
    <w:r w:rsidR="000C6BE8">
      <w:rPr>
        <w:rFonts w:eastAsia="Times New Roman" w:cstheme="minorHAnsi"/>
        <w:sz w:val="18"/>
        <w:szCs w:val="18"/>
      </w:rPr>
      <w:t xml:space="preserve"> år i följd har Väla haft Sveriges nöjdaste hyresgäster. </w:t>
    </w:r>
    <w:r w:rsidRPr="00902821">
      <w:rPr>
        <w:rFonts w:eastAsia="Times New Roman" w:cstheme="minorHAnsi"/>
        <w:sz w:val="18"/>
        <w:szCs w:val="18"/>
      </w:rPr>
      <w:t xml:space="preserve">Varje år välkomnar vi </w:t>
    </w:r>
    <w:r w:rsidR="008F14E0">
      <w:rPr>
        <w:rFonts w:eastAsia="Times New Roman" w:cstheme="minorHAnsi"/>
        <w:sz w:val="18"/>
        <w:szCs w:val="18"/>
      </w:rPr>
      <w:t>1</w:t>
    </w:r>
    <w:r w:rsidR="00C7297C">
      <w:rPr>
        <w:rFonts w:eastAsia="Times New Roman" w:cstheme="minorHAnsi"/>
        <w:sz w:val="18"/>
        <w:szCs w:val="18"/>
      </w:rPr>
      <w:t xml:space="preserve">2 </w:t>
    </w:r>
    <w:r w:rsidRPr="00902821">
      <w:rPr>
        <w:rFonts w:eastAsia="Times New Roman" w:cstheme="minorHAnsi"/>
        <w:sz w:val="18"/>
        <w:szCs w:val="18"/>
      </w:rPr>
      <w:t>miljoner besökare. Här samsas 200 butiker, restauranger och kaféer – från trendiga lokala småbutiker till stora internationella butikskedjor. Från elektronik och livsmedel till mode, skönhet och sport. Allt detta finns strax utanför Helsingborg,</w:t>
    </w:r>
    <w:r w:rsidR="000C6BE8">
      <w:rPr>
        <w:rFonts w:eastAsia="Times New Roman" w:cstheme="minorHAnsi"/>
        <w:sz w:val="18"/>
        <w:szCs w:val="18"/>
      </w:rPr>
      <w:t xml:space="preserve"> intill E4 och E6</w:t>
    </w:r>
    <w:r w:rsidRPr="00902821">
      <w:rPr>
        <w:rFonts w:eastAsia="Times New Roman" w:cstheme="minorHAnsi"/>
        <w:sz w:val="18"/>
        <w:szCs w:val="18"/>
      </w:rPr>
      <w:t xml:space="preserve">. </w:t>
    </w:r>
    <w:r w:rsidR="005E0E1C" w:rsidRPr="005E0E1C">
      <w:rPr>
        <w:rFonts w:eastAsia="Times New Roman" w:cstheme="minorHAnsi"/>
        <w:sz w:val="18"/>
        <w:szCs w:val="18"/>
      </w:rPr>
      <w:t>Kunderna</w:t>
    </w:r>
    <w:r w:rsidRPr="00902821">
      <w:rPr>
        <w:rFonts w:eastAsia="Times New Roman" w:cstheme="minorHAnsi"/>
        <w:sz w:val="18"/>
        <w:szCs w:val="18"/>
      </w:rPr>
      <w:t xml:space="preserve"> parkerar gratis på våra 6 000 parkeringsplatser.</w:t>
    </w:r>
    <w:r w:rsidR="005E0E1C" w:rsidRPr="005E0E1C">
      <w:rPr>
        <w:rFonts w:eastAsia="Times New Roman" w:cstheme="minorHAnsi"/>
        <w:sz w:val="18"/>
        <w:szCs w:val="18"/>
      </w:rPr>
      <w:t xml:space="preserve"> Läs mer om oss på www.vala.se.</w:t>
    </w:r>
  </w:p>
  <w:p w14:paraId="6F34D7BE" w14:textId="77777777" w:rsidR="00902821" w:rsidRDefault="00902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B5887" w14:textId="77777777" w:rsidR="00F2469B" w:rsidRDefault="00F2469B" w:rsidP="00902821">
      <w:r>
        <w:separator/>
      </w:r>
    </w:p>
  </w:footnote>
  <w:footnote w:type="continuationSeparator" w:id="0">
    <w:p w14:paraId="086FDD2A" w14:textId="77777777" w:rsidR="00F2469B" w:rsidRDefault="00F2469B" w:rsidP="00902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9DA4E" w14:textId="77777777" w:rsidR="00902821" w:rsidRPr="005E0E1C" w:rsidRDefault="00902821">
    <w:pPr>
      <w:pStyle w:val="Header"/>
      <w:rPr>
        <w:b/>
        <w:sz w:val="48"/>
        <w:szCs w:val="48"/>
      </w:rPr>
    </w:pPr>
    <w:r>
      <w:rPr>
        <w:noProof/>
      </w:rPr>
      <w:drawing>
        <wp:inline distT="0" distB="0" distL="0" distR="0" wp14:anchorId="2B20623B" wp14:editId="146545BB">
          <wp:extent cx="566365" cy="757428"/>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a_Logo.png"/>
                  <pic:cNvPicPr/>
                </pic:nvPicPr>
                <pic:blipFill>
                  <a:blip r:embed="rId1">
                    <a:extLst>
                      <a:ext uri="{28A0092B-C50C-407E-A947-70E740481C1C}">
                        <a14:useLocalDpi xmlns:a14="http://schemas.microsoft.com/office/drawing/2010/main" val="0"/>
                      </a:ext>
                    </a:extLst>
                  </a:blip>
                  <a:stretch>
                    <a:fillRect/>
                  </a:stretch>
                </pic:blipFill>
                <pic:spPr>
                  <a:xfrm>
                    <a:off x="0" y="0"/>
                    <a:ext cx="579776" cy="775363"/>
                  </a:xfrm>
                  <a:prstGeom prst="rect">
                    <a:avLst/>
                  </a:prstGeom>
                </pic:spPr>
              </pic:pic>
            </a:graphicData>
          </a:graphic>
        </wp:inline>
      </w:drawing>
    </w:r>
    <w:r>
      <w:tab/>
    </w:r>
    <w:r w:rsidR="005E0E1C">
      <w:tab/>
    </w:r>
    <w:r w:rsidRPr="005E0E1C">
      <w:rPr>
        <w:b/>
        <w:sz w:val="48"/>
        <w:szCs w:val="48"/>
      </w:rPr>
      <w:t>Pressmeddelande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6C13"/>
    <w:multiLevelType w:val="hybridMultilevel"/>
    <w:tmpl w:val="DCDC8224"/>
    <w:lvl w:ilvl="0" w:tplc="F70642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D5C36"/>
    <w:multiLevelType w:val="hybridMultilevel"/>
    <w:tmpl w:val="4AE0DCE0"/>
    <w:lvl w:ilvl="0" w:tplc="CEA0755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0221C"/>
    <w:multiLevelType w:val="hybridMultilevel"/>
    <w:tmpl w:val="447CB11E"/>
    <w:lvl w:ilvl="0" w:tplc="679C68A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22582"/>
    <w:multiLevelType w:val="hybridMultilevel"/>
    <w:tmpl w:val="DCAA007A"/>
    <w:lvl w:ilvl="0" w:tplc="DD7ECC0E">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55854"/>
    <w:multiLevelType w:val="hybridMultilevel"/>
    <w:tmpl w:val="BBDC61D6"/>
    <w:lvl w:ilvl="0" w:tplc="D55A77A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B3B11"/>
    <w:multiLevelType w:val="hybridMultilevel"/>
    <w:tmpl w:val="DC22BCF6"/>
    <w:lvl w:ilvl="0" w:tplc="2E9EB38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A5F7E"/>
    <w:multiLevelType w:val="hybridMultilevel"/>
    <w:tmpl w:val="C15C9CE8"/>
    <w:lvl w:ilvl="0" w:tplc="D1B0F670">
      <w:start w:val="5"/>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B156C"/>
    <w:multiLevelType w:val="hybridMultilevel"/>
    <w:tmpl w:val="F064D7E4"/>
    <w:lvl w:ilvl="0" w:tplc="BB6CB02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A6036"/>
    <w:multiLevelType w:val="hybridMultilevel"/>
    <w:tmpl w:val="ACEA3680"/>
    <w:lvl w:ilvl="0" w:tplc="9A4852D2">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2A30CEA"/>
    <w:multiLevelType w:val="hybridMultilevel"/>
    <w:tmpl w:val="99EA0B3C"/>
    <w:lvl w:ilvl="0" w:tplc="20C0AE4E">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D644F"/>
    <w:multiLevelType w:val="hybridMultilevel"/>
    <w:tmpl w:val="4BCC3E2C"/>
    <w:lvl w:ilvl="0" w:tplc="32844840">
      <w:start w:val="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855C7"/>
    <w:multiLevelType w:val="hybridMultilevel"/>
    <w:tmpl w:val="A7A2721C"/>
    <w:lvl w:ilvl="0" w:tplc="7BFE60B6">
      <w:start w:val="14"/>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2" w15:restartNumberingAfterBreak="0">
    <w:nsid w:val="27F059CA"/>
    <w:multiLevelType w:val="hybridMultilevel"/>
    <w:tmpl w:val="5A82B236"/>
    <w:lvl w:ilvl="0" w:tplc="436E4764">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CC44A9"/>
    <w:multiLevelType w:val="hybridMultilevel"/>
    <w:tmpl w:val="0388CECC"/>
    <w:lvl w:ilvl="0" w:tplc="4204E26C">
      <w:start w:val="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9710A1"/>
    <w:multiLevelType w:val="hybridMultilevel"/>
    <w:tmpl w:val="536498D6"/>
    <w:lvl w:ilvl="0" w:tplc="D714B63A">
      <w:start w:val="15"/>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5" w15:restartNumberingAfterBreak="0">
    <w:nsid w:val="48843FBD"/>
    <w:multiLevelType w:val="hybridMultilevel"/>
    <w:tmpl w:val="FA08C56E"/>
    <w:lvl w:ilvl="0" w:tplc="F796FFB2">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24D0A"/>
    <w:multiLevelType w:val="hybridMultilevel"/>
    <w:tmpl w:val="9A54ED44"/>
    <w:lvl w:ilvl="0" w:tplc="B21EB18A">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18510F"/>
    <w:multiLevelType w:val="hybridMultilevel"/>
    <w:tmpl w:val="AEBCF58A"/>
    <w:lvl w:ilvl="0" w:tplc="7CF07B6E">
      <w:start w:val="15"/>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8" w15:restartNumberingAfterBreak="0">
    <w:nsid w:val="58D700EE"/>
    <w:multiLevelType w:val="hybridMultilevel"/>
    <w:tmpl w:val="E03A9226"/>
    <w:lvl w:ilvl="0" w:tplc="F89C01E4">
      <w:start w:val="2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AC3614"/>
    <w:multiLevelType w:val="hybridMultilevel"/>
    <w:tmpl w:val="ADDA270E"/>
    <w:lvl w:ilvl="0" w:tplc="0108CE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C61A86"/>
    <w:multiLevelType w:val="hybridMultilevel"/>
    <w:tmpl w:val="7428B408"/>
    <w:lvl w:ilvl="0" w:tplc="B118937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B34F00"/>
    <w:multiLevelType w:val="hybridMultilevel"/>
    <w:tmpl w:val="51F6CAC0"/>
    <w:lvl w:ilvl="0" w:tplc="008C49B6">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F602A7"/>
    <w:multiLevelType w:val="hybridMultilevel"/>
    <w:tmpl w:val="70D4CCF6"/>
    <w:lvl w:ilvl="0" w:tplc="D6D074D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6"/>
  </w:num>
  <w:num w:numId="5">
    <w:abstractNumId w:val="9"/>
  </w:num>
  <w:num w:numId="6">
    <w:abstractNumId w:val="18"/>
  </w:num>
  <w:num w:numId="7">
    <w:abstractNumId w:val="0"/>
  </w:num>
  <w:num w:numId="8">
    <w:abstractNumId w:val="13"/>
  </w:num>
  <w:num w:numId="9">
    <w:abstractNumId w:val="15"/>
  </w:num>
  <w:num w:numId="10">
    <w:abstractNumId w:val="11"/>
  </w:num>
  <w:num w:numId="11">
    <w:abstractNumId w:val="16"/>
  </w:num>
  <w:num w:numId="12">
    <w:abstractNumId w:val="5"/>
  </w:num>
  <w:num w:numId="13">
    <w:abstractNumId w:val="14"/>
  </w:num>
  <w:num w:numId="14">
    <w:abstractNumId w:val="4"/>
  </w:num>
  <w:num w:numId="15">
    <w:abstractNumId w:val="17"/>
  </w:num>
  <w:num w:numId="16">
    <w:abstractNumId w:val="21"/>
  </w:num>
  <w:num w:numId="17">
    <w:abstractNumId w:val="1"/>
  </w:num>
  <w:num w:numId="18">
    <w:abstractNumId w:val="7"/>
  </w:num>
  <w:num w:numId="19">
    <w:abstractNumId w:val="12"/>
  </w:num>
  <w:num w:numId="20">
    <w:abstractNumId w:val="2"/>
  </w:num>
  <w:num w:numId="21">
    <w:abstractNumId w:val="10"/>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21"/>
    <w:rsid w:val="00006079"/>
    <w:rsid w:val="00017C5F"/>
    <w:rsid w:val="00023AB2"/>
    <w:rsid w:val="00061A03"/>
    <w:rsid w:val="00066D0F"/>
    <w:rsid w:val="000B5A8A"/>
    <w:rsid w:val="000C6BE8"/>
    <w:rsid w:val="000D3DD4"/>
    <w:rsid w:val="00114066"/>
    <w:rsid w:val="00157DDE"/>
    <w:rsid w:val="00175705"/>
    <w:rsid w:val="00176B36"/>
    <w:rsid w:val="00177DAE"/>
    <w:rsid w:val="00196625"/>
    <w:rsid w:val="001F1441"/>
    <w:rsid w:val="00225A3A"/>
    <w:rsid w:val="00227594"/>
    <w:rsid w:val="00236D06"/>
    <w:rsid w:val="00251BC9"/>
    <w:rsid w:val="002974DE"/>
    <w:rsid w:val="002B34EB"/>
    <w:rsid w:val="002C47DF"/>
    <w:rsid w:val="002C73B9"/>
    <w:rsid w:val="002E25BA"/>
    <w:rsid w:val="003002ED"/>
    <w:rsid w:val="00306DAE"/>
    <w:rsid w:val="00351E2B"/>
    <w:rsid w:val="00356A79"/>
    <w:rsid w:val="00396A3A"/>
    <w:rsid w:val="003A0B8B"/>
    <w:rsid w:val="003B3CD7"/>
    <w:rsid w:val="003C61F6"/>
    <w:rsid w:val="003D081E"/>
    <w:rsid w:val="003D6AF1"/>
    <w:rsid w:val="00427315"/>
    <w:rsid w:val="004302F0"/>
    <w:rsid w:val="00447001"/>
    <w:rsid w:val="004C7BA8"/>
    <w:rsid w:val="004D02A9"/>
    <w:rsid w:val="004D1E94"/>
    <w:rsid w:val="00531882"/>
    <w:rsid w:val="00544EE1"/>
    <w:rsid w:val="00574EA2"/>
    <w:rsid w:val="005C49CA"/>
    <w:rsid w:val="005D36E8"/>
    <w:rsid w:val="005E0E1C"/>
    <w:rsid w:val="005E198B"/>
    <w:rsid w:val="00616683"/>
    <w:rsid w:val="006662E9"/>
    <w:rsid w:val="006769F3"/>
    <w:rsid w:val="006B3E34"/>
    <w:rsid w:val="006B6E34"/>
    <w:rsid w:val="006B7C82"/>
    <w:rsid w:val="006E2B90"/>
    <w:rsid w:val="006E3C6F"/>
    <w:rsid w:val="00706CA4"/>
    <w:rsid w:val="00745431"/>
    <w:rsid w:val="00750F19"/>
    <w:rsid w:val="00754546"/>
    <w:rsid w:val="007653D4"/>
    <w:rsid w:val="007A3F4B"/>
    <w:rsid w:val="007A5FEF"/>
    <w:rsid w:val="007A6B9A"/>
    <w:rsid w:val="007B43FD"/>
    <w:rsid w:val="007C4212"/>
    <w:rsid w:val="007F4C6E"/>
    <w:rsid w:val="007F60DD"/>
    <w:rsid w:val="00834FA1"/>
    <w:rsid w:val="008420F8"/>
    <w:rsid w:val="00853F59"/>
    <w:rsid w:val="00857612"/>
    <w:rsid w:val="008C186B"/>
    <w:rsid w:val="008C5CDA"/>
    <w:rsid w:val="008D26C8"/>
    <w:rsid w:val="008D2EBB"/>
    <w:rsid w:val="008D75EB"/>
    <w:rsid w:val="008E42ED"/>
    <w:rsid w:val="008F14E0"/>
    <w:rsid w:val="008F39DC"/>
    <w:rsid w:val="008F5402"/>
    <w:rsid w:val="008F63E5"/>
    <w:rsid w:val="00901BDC"/>
    <w:rsid w:val="00902821"/>
    <w:rsid w:val="0091321D"/>
    <w:rsid w:val="009137EF"/>
    <w:rsid w:val="0093271D"/>
    <w:rsid w:val="0093702D"/>
    <w:rsid w:val="00946A94"/>
    <w:rsid w:val="00980830"/>
    <w:rsid w:val="00985AF2"/>
    <w:rsid w:val="009933E6"/>
    <w:rsid w:val="009B5D7A"/>
    <w:rsid w:val="009C7517"/>
    <w:rsid w:val="009E50C9"/>
    <w:rsid w:val="00A00921"/>
    <w:rsid w:val="00A127DB"/>
    <w:rsid w:val="00A341F5"/>
    <w:rsid w:val="00A36E76"/>
    <w:rsid w:val="00A406F9"/>
    <w:rsid w:val="00A56AD8"/>
    <w:rsid w:val="00A743FE"/>
    <w:rsid w:val="00A76BD0"/>
    <w:rsid w:val="00AA033F"/>
    <w:rsid w:val="00AA2B6E"/>
    <w:rsid w:val="00AB3F61"/>
    <w:rsid w:val="00AB7BE5"/>
    <w:rsid w:val="00AC1A58"/>
    <w:rsid w:val="00AD1974"/>
    <w:rsid w:val="00AD22B3"/>
    <w:rsid w:val="00B029ED"/>
    <w:rsid w:val="00B23028"/>
    <w:rsid w:val="00B23A98"/>
    <w:rsid w:val="00B37BEC"/>
    <w:rsid w:val="00B447F6"/>
    <w:rsid w:val="00B50EFD"/>
    <w:rsid w:val="00B91895"/>
    <w:rsid w:val="00B94F62"/>
    <w:rsid w:val="00BB4137"/>
    <w:rsid w:val="00BF5113"/>
    <w:rsid w:val="00C10056"/>
    <w:rsid w:val="00C1177E"/>
    <w:rsid w:val="00C2047F"/>
    <w:rsid w:val="00C24614"/>
    <w:rsid w:val="00C635DA"/>
    <w:rsid w:val="00C6415F"/>
    <w:rsid w:val="00C7297C"/>
    <w:rsid w:val="00C74DF7"/>
    <w:rsid w:val="00CB156A"/>
    <w:rsid w:val="00CF2274"/>
    <w:rsid w:val="00D020D0"/>
    <w:rsid w:val="00D02C49"/>
    <w:rsid w:val="00E070D4"/>
    <w:rsid w:val="00E11D55"/>
    <w:rsid w:val="00E24D1B"/>
    <w:rsid w:val="00E3694D"/>
    <w:rsid w:val="00E37FB0"/>
    <w:rsid w:val="00EA3EEA"/>
    <w:rsid w:val="00EA552A"/>
    <w:rsid w:val="00F05ED7"/>
    <w:rsid w:val="00F11164"/>
    <w:rsid w:val="00F12F2E"/>
    <w:rsid w:val="00F176F9"/>
    <w:rsid w:val="00F2469B"/>
    <w:rsid w:val="00F30DEE"/>
    <w:rsid w:val="00F370DD"/>
    <w:rsid w:val="00F40500"/>
    <w:rsid w:val="00F80F9F"/>
    <w:rsid w:val="00F95F92"/>
    <w:rsid w:val="00FA7FF0"/>
    <w:rsid w:val="00FC79AC"/>
    <w:rsid w:val="00FD287C"/>
    <w:rsid w:val="00FD34F9"/>
    <w:rsid w:val="00FD7F00"/>
    <w:rsid w:val="00FF1511"/>
    <w:rsid w:val="00FF5D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B8ED"/>
  <w15:chartTrackingRefBased/>
  <w15:docId w15:val="{02D76FFC-67FC-3D45-B87E-1682CAD4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821"/>
    <w:pPr>
      <w:tabs>
        <w:tab w:val="center" w:pos="4703"/>
        <w:tab w:val="right" w:pos="9406"/>
      </w:tabs>
    </w:pPr>
  </w:style>
  <w:style w:type="character" w:customStyle="1" w:styleId="HeaderChar">
    <w:name w:val="Header Char"/>
    <w:basedOn w:val="DefaultParagraphFont"/>
    <w:link w:val="Header"/>
    <w:uiPriority w:val="99"/>
    <w:rsid w:val="00902821"/>
  </w:style>
  <w:style w:type="paragraph" w:styleId="Footer">
    <w:name w:val="footer"/>
    <w:basedOn w:val="Normal"/>
    <w:link w:val="FooterChar"/>
    <w:uiPriority w:val="99"/>
    <w:unhideWhenUsed/>
    <w:rsid w:val="00902821"/>
    <w:pPr>
      <w:tabs>
        <w:tab w:val="center" w:pos="4703"/>
        <w:tab w:val="right" w:pos="9406"/>
      </w:tabs>
    </w:pPr>
  </w:style>
  <w:style w:type="character" w:customStyle="1" w:styleId="FooterChar">
    <w:name w:val="Footer Char"/>
    <w:basedOn w:val="DefaultParagraphFont"/>
    <w:link w:val="Footer"/>
    <w:uiPriority w:val="99"/>
    <w:rsid w:val="00902821"/>
  </w:style>
  <w:style w:type="paragraph" w:styleId="ListParagraph">
    <w:name w:val="List Paragraph"/>
    <w:basedOn w:val="Normal"/>
    <w:uiPriority w:val="34"/>
    <w:qFormat/>
    <w:rsid w:val="00902821"/>
    <w:pPr>
      <w:ind w:left="720"/>
      <w:contextualSpacing/>
    </w:pPr>
  </w:style>
  <w:style w:type="character" w:styleId="Hyperlink">
    <w:name w:val="Hyperlink"/>
    <w:basedOn w:val="DefaultParagraphFont"/>
    <w:uiPriority w:val="99"/>
    <w:unhideWhenUsed/>
    <w:rsid w:val="008F14E0"/>
    <w:rPr>
      <w:color w:val="0563C1" w:themeColor="hyperlink"/>
      <w:u w:val="single"/>
    </w:rPr>
  </w:style>
  <w:style w:type="character" w:customStyle="1" w:styleId="apple-converted-space">
    <w:name w:val="apple-converted-space"/>
    <w:basedOn w:val="DefaultParagraphFont"/>
    <w:rsid w:val="00AC1A58"/>
  </w:style>
  <w:style w:type="paragraph" w:styleId="BalloonText">
    <w:name w:val="Balloon Text"/>
    <w:basedOn w:val="Normal"/>
    <w:link w:val="BalloonTextChar"/>
    <w:uiPriority w:val="99"/>
    <w:semiHidden/>
    <w:unhideWhenUsed/>
    <w:rsid w:val="00E11D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1D5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80F9F"/>
    <w:rPr>
      <w:sz w:val="16"/>
      <w:szCs w:val="16"/>
    </w:rPr>
  </w:style>
  <w:style w:type="paragraph" w:styleId="CommentText">
    <w:name w:val="annotation text"/>
    <w:basedOn w:val="Normal"/>
    <w:link w:val="CommentTextChar"/>
    <w:uiPriority w:val="99"/>
    <w:semiHidden/>
    <w:unhideWhenUsed/>
    <w:rsid w:val="00F80F9F"/>
    <w:rPr>
      <w:sz w:val="20"/>
      <w:szCs w:val="20"/>
    </w:rPr>
  </w:style>
  <w:style w:type="character" w:customStyle="1" w:styleId="CommentTextChar">
    <w:name w:val="Comment Text Char"/>
    <w:basedOn w:val="DefaultParagraphFont"/>
    <w:link w:val="CommentText"/>
    <w:uiPriority w:val="99"/>
    <w:semiHidden/>
    <w:rsid w:val="00F80F9F"/>
    <w:rPr>
      <w:sz w:val="20"/>
      <w:szCs w:val="20"/>
    </w:rPr>
  </w:style>
  <w:style w:type="paragraph" w:styleId="CommentSubject">
    <w:name w:val="annotation subject"/>
    <w:basedOn w:val="CommentText"/>
    <w:next w:val="CommentText"/>
    <w:link w:val="CommentSubjectChar"/>
    <w:uiPriority w:val="99"/>
    <w:semiHidden/>
    <w:unhideWhenUsed/>
    <w:rsid w:val="00F80F9F"/>
    <w:rPr>
      <w:b/>
      <w:bCs/>
    </w:rPr>
  </w:style>
  <w:style w:type="character" w:customStyle="1" w:styleId="CommentSubjectChar">
    <w:name w:val="Comment Subject Char"/>
    <w:basedOn w:val="CommentTextChar"/>
    <w:link w:val="CommentSubject"/>
    <w:uiPriority w:val="99"/>
    <w:semiHidden/>
    <w:rsid w:val="00F80F9F"/>
    <w:rPr>
      <w:b/>
      <w:bCs/>
      <w:sz w:val="20"/>
      <w:szCs w:val="20"/>
    </w:rPr>
  </w:style>
  <w:style w:type="paragraph" w:styleId="NormalWeb">
    <w:name w:val="Normal (Web)"/>
    <w:basedOn w:val="Normal"/>
    <w:uiPriority w:val="99"/>
    <w:unhideWhenUsed/>
    <w:rsid w:val="00306DA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0947">
      <w:bodyDiv w:val="1"/>
      <w:marLeft w:val="0"/>
      <w:marRight w:val="0"/>
      <w:marTop w:val="0"/>
      <w:marBottom w:val="0"/>
      <w:divBdr>
        <w:top w:val="none" w:sz="0" w:space="0" w:color="auto"/>
        <w:left w:val="none" w:sz="0" w:space="0" w:color="auto"/>
        <w:bottom w:val="none" w:sz="0" w:space="0" w:color="auto"/>
        <w:right w:val="none" w:sz="0" w:space="0" w:color="auto"/>
      </w:divBdr>
    </w:div>
    <w:div w:id="179974924">
      <w:bodyDiv w:val="1"/>
      <w:marLeft w:val="0"/>
      <w:marRight w:val="0"/>
      <w:marTop w:val="0"/>
      <w:marBottom w:val="0"/>
      <w:divBdr>
        <w:top w:val="none" w:sz="0" w:space="0" w:color="auto"/>
        <w:left w:val="none" w:sz="0" w:space="0" w:color="auto"/>
        <w:bottom w:val="none" w:sz="0" w:space="0" w:color="auto"/>
        <w:right w:val="none" w:sz="0" w:space="0" w:color="auto"/>
      </w:divBdr>
      <w:divsChild>
        <w:div w:id="2070886190">
          <w:marLeft w:val="0"/>
          <w:marRight w:val="0"/>
          <w:marTop w:val="0"/>
          <w:marBottom w:val="0"/>
          <w:divBdr>
            <w:top w:val="none" w:sz="0" w:space="0" w:color="auto"/>
            <w:left w:val="none" w:sz="0" w:space="0" w:color="auto"/>
            <w:bottom w:val="none" w:sz="0" w:space="0" w:color="auto"/>
            <w:right w:val="none" w:sz="0" w:space="0" w:color="auto"/>
          </w:divBdr>
          <w:divsChild>
            <w:div w:id="732120536">
              <w:marLeft w:val="0"/>
              <w:marRight w:val="0"/>
              <w:marTop w:val="0"/>
              <w:marBottom w:val="0"/>
              <w:divBdr>
                <w:top w:val="none" w:sz="0" w:space="0" w:color="auto"/>
                <w:left w:val="none" w:sz="0" w:space="0" w:color="auto"/>
                <w:bottom w:val="none" w:sz="0" w:space="0" w:color="auto"/>
                <w:right w:val="none" w:sz="0" w:space="0" w:color="auto"/>
              </w:divBdr>
              <w:divsChild>
                <w:div w:id="2367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8342">
      <w:bodyDiv w:val="1"/>
      <w:marLeft w:val="0"/>
      <w:marRight w:val="0"/>
      <w:marTop w:val="0"/>
      <w:marBottom w:val="0"/>
      <w:divBdr>
        <w:top w:val="none" w:sz="0" w:space="0" w:color="auto"/>
        <w:left w:val="none" w:sz="0" w:space="0" w:color="auto"/>
        <w:bottom w:val="none" w:sz="0" w:space="0" w:color="auto"/>
        <w:right w:val="none" w:sz="0" w:space="0" w:color="auto"/>
      </w:divBdr>
      <w:divsChild>
        <w:div w:id="190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6069">
      <w:bodyDiv w:val="1"/>
      <w:marLeft w:val="0"/>
      <w:marRight w:val="0"/>
      <w:marTop w:val="0"/>
      <w:marBottom w:val="0"/>
      <w:divBdr>
        <w:top w:val="none" w:sz="0" w:space="0" w:color="auto"/>
        <w:left w:val="none" w:sz="0" w:space="0" w:color="auto"/>
        <w:bottom w:val="none" w:sz="0" w:space="0" w:color="auto"/>
        <w:right w:val="none" w:sz="0" w:space="0" w:color="auto"/>
      </w:divBdr>
    </w:div>
    <w:div w:id="400567020">
      <w:bodyDiv w:val="1"/>
      <w:marLeft w:val="0"/>
      <w:marRight w:val="0"/>
      <w:marTop w:val="0"/>
      <w:marBottom w:val="0"/>
      <w:divBdr>
        <w:top w:val="none" w:sz="0" w:space="0" w:color="auto"/>
        <w:left w:val="none" w:sz="0" w:space="0" w:color="auto"/>
        <w:bottom w:val="none" w:sz="0" w:space="0" w:color="auto"/>
        <w:right w:val="none" w:sz="0" w:space="0" w:color="auto"/>
      </w:divBdr>
    </w:div>
    <w:div w:id="460879833">
      <w:bodyDiv w:val="1"/>
      <w:marLeft w:val="0"/>
      <w:marRight w:val="0"/>
      <w:marTop w:val="0"/>
      <w:marBottom w:val="0"/>
      <w:divBdr>
        <w:top w:val="none" w:sz="0" w:space="0" w:color="auto"/>
        <w:left w:val="none" w:sz="0" w:space="0" w:color="auto"/>
        <w:bottom w:val="none" w:sz="0" w:space="0" w:color="auto"/>
        <w:right w:val="none" w:sz="0" w:space="0" w:color="auto"/>
      </w:divBdr>
    </w:div>
    <w:div w:id="521550061">
      <w:bodyDiv w:val="1"/>
      <w:marLeft w:val="0"/>
      <w:marRight w:val="0"/>
      <w:marTop w:val="0"/>
      <w:marBottom w:val="0"/>
      <w:divBdr>
        <w:top w:val="none" w:sz="0" w:space="0" w:color="auto"/>
        <w:left w:val="none" w:sz="0" w:space="0" w:color="auto"/>
        <w:bottom w:val="none" w:sz="0" w:space="0" w:color="auto"/>
        <w:right w:val="none" w:sz="0" w:space="0" w:color="auto"/>
      </w:divBdr>
    </w:div>
    <w:div w:id="869680589">
      <w:bodyDiv w:val="1"/>
      <w:marLeft w:val="0"/>
      <w:marRight w:val="0"/>
      <w:marTop w:val="0"/>
      <w:marBottom w:val="0"/>
      <w:divBdr>
        <w:top w:val="none" w:sz="0" w:space="0" w:color="auto"/>
        <w:left w:val="none" w:sz="0" w:space="0" w:color="auto"/>
        <w:bottom w:val="none" w:sz="0" w:space="0" w:color="auto"/>
        <w:right w:val="none" w:sz="0" w:space="0" w:color="auto"/>
      </w:divBdr>
    </w:div>
    <w:div w:id="1053582226">
      <w:bodyDiv w:val="1"/>
      <w:marLeft w:val="0"/>
      <w:marRight w:val="0"/>
      <w:marTop w:val="0"/>
      <w:marBottom w:val="0"/>
      <w:divBdr>
        <w:top w:val="none" w:sz="0" w:space="0" w:color="auto"/>
        <w:left w:val="none" w:sz="0" w:space="0" w:color="auto"/>
        <w:bottom w:val="none" w:sz="0" w:space="0" w:color="auto"/>
        <w:right w:val="none" w:sz="0" w:space="0" w:color="auto"/>
      </w:divBdr>
      <w:divsChild>
        <w:div w:id="697391776">
          <w:marLeft w:val="0"/>
          <w:marRight w:val="0"/>
          <w:marTop w:val="0"/>
          <w:marBottom w:val="0"/>
          <w:divBdr>
            <w:top w:val="none" w:sz="0" w:space="0" w:color="auto"/>
            <w:left w:val="none" w:sz="0" w:space="0" w:color="auto"/>
            <w:bottom w:val="none" w:sz="0" w:space="0" w:color="auto"/>
            <w:right w:val="none" w:sz="0" w:space="0" w:color="auto"/>
          </w:divBdr>
          <w:divsChild>
            <w:div w:id="871065959">
              <w:marLeft w:val="0"/>
              <w:marRight w:val="0"/>
              <w:marTop w:val="0"/>
              <w:marBottom w:val="0"/>
              <w:divBdr>
                <w:top w:val="none" w:sz="0" w:space="0" w:color="auto"/>
                <w:left w:val="none" w:sz="0" w:space="0" w:color="auto"/>
                <w:bottom w:val="none" w:sz="0" w:space="0" w:color="auto"/>
                <w:right w:val="none" w:sz="0" w:space="0" w:color="auto"/>
              </w:divBdr>
              <w:divsChild>
                <w:div w:id="1026908732">
                  <w:marLeft w:val="0"/>
                  <w:marRight w:val="0"/>
                  <w:marTop w:val="0"/>
                  <w:marBottom w:val="0"/>
                  <w:divBdr>
                    <w:top w:val="none" w:sz="0" w:space="0" w:color="auto"/>
                    <w:left w:val="none" w:sz="0" w:space="0" w:color="auto"/>
                    <w:bottom w:val="none" w:sz="0" w:space="0" w:color="auto"/>
                    <w:right w:val="none" w:sz="0" w:space="0" w:color="auto"/>
                  </w:divBdr>
                  <w:divsChild>
                    <w:div w:id="16919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277900">
      <w:bodyDiv w:val="1"/>
      <w:marLeft w:val="0"/>
      <w:marRight w:val="0"/>
      <w:marTop w:val="0"/>
      <w:marBottom w:val="0"/>
      <w:divBdr>
        <w:top w:val="none" w:sz="0" w:space="0" w:color="auto"/>
        <w:left w:val="none" w:sz="0" w:space="0" w:color="auto"/>
        <w:bottom w:val="none" w:sz="0" w:space="0" w:color="auto"/>
        <w:right w:val="none" w:sz="0" w:space="0" w:color="auto"/>
      </w:divBdr>
    </w:div>
    <w:div w:id="1153722396">
      <w:bodyDiv w:val="1"/>
      <w:marLeft w:val="0"/>
      <w:marRight w:val="0"/>
      <w:marTop w:val="0"/>
      <w:marBottom w:val="0"/>
      <w:divBdr>
        <w:top w:val="none" w:sz="0" w:space="0" w:color="auto"/>
        <w:left w:val="none" w:sz="0" w:space="0" w:color="auto"/>
        <w:bottom w:val="none" w:sz="0" w:space="0" w:color="auto"/>
        <w:right w:val="none" w:sz="0" w:space="0" w:color="auto"/>
      </w:divBdr>
    </w:div>
    <w:div w:id="1368874457">
      <w:bodyDiv w:val="1"/>
      <w:marLeft w:val="0"/>
      <w:marRight w:val="0"/>
      <w:marTop w:val="0"/>
      <w:marBottom w:val="0"/>
      <w:divBdr>
        <w:top w:val="none" w:sz="0" w:space="0" w:color="auto"/>
        <w:left w:val="none" w:sz="0" w:space="0" w:color="auto"/>
        <w:bottom w:val="none" w:sz="0" w:space="0" w:color="auto"/>
        <w:right w:val="none" w:sz="0" w:space="0" w:color="auto"/>
      </w:divBdr>
    </w:div>
    <w:div w:id="1844737288">
      <w:bodyDiv w:val="1"/>
      <w:marLeft w:val="0"/>
      <w:marRight w:val="0"/>
      <w:marTop w:val="0"/>
      <w:marBottom w:val="0"/>
      <w:divBdr>
        <w:top w:val="none" w:sz="0" w:space="0" w:color="auto"/>
        <w:left w:val="none" w:sz="0" w:space="0" w:color="auto"/>
        <w:bottom w:val="none" w:sz="0" w:space="0" w:color="auto"/>
        <w:right w:val="none" w:sz="0" w:space="0" w:color="auto"/>
      </w:divBdr>
    </w:div>
    <w:div w:id="2002735898">
      <w:bodyDiv w:val="1"/>
      <w:marLeft w:val="0"/>
      <w:marRight w:val="0"/>
      <w:marTop w:val="0"/>
      <w:marBottom w:val="0"/>
      <w:divBdr>
        <w:top w:val="none" w:sz="0" w:space="0" w:color="auto"/>
        <w:left w:val="none" w:sz="0" w:space="0" w:color="auto"/>
        <w:bottom w:val="none" w:sz="0" w:space="0" w:color="auto"/>
        <w:right w:val="none" w:sz="0" w:space="0" w:color="auto"/>
      </w:divBdr>
      <w:divsChild>
        <w:div w:id="183633897">
          <w:marLeft w:val="0"/>
          <w:marRight w:val="0"/>
          <w:marTop w:val="0"/>
          <w:marBottom w:val="0"/>
          <w:divBdr>
            <w:top w:val="none" w:sz="0" w:space="0" w:color="auto"/>
            <w:left w:val="none" w:sz="0" w:space="0" w:color="auto"/>
            <w:bottom w:val="none" w:sz="0" w:space="0" w:color="auto"/>
            <w:right w:val="none" w:sz="0" w:space="0" w:color="auto"/>
          </w:divBdr>
          <w:divsChild>
            <w:div w:id="373847926">
              <w:marLeft w:val="0"/>
              <w:marRight w:val="0"/>
              <w:marTop w:val="0"/>
              <w:marBottom w:val="0"/>
              <w:divBdr>
                <w:top w:val="none" w:sz="0" w:space="0" w:color="auto"/>
                <w:left w:val="none" w:sz="0" w:space="0" w:color="auto"/>
                <w:bottom w:val="none" w:sz="0" w:space="0" w:color="auto"/>
                <w:right w:val="none" w:sz="0" w:space="0" w:color="auto"/>
              </w:divBdr>
              <w:divsChild>
                <w:div w:id="1935163480">
                  <w:marLeft w:val="0"/>
                  <w:marRight w:val="0"/>
                  <w:marTop w:val="0"/>
                  <w:marBottom w:val="0"/>
                  <w:divBdr>
                    <w:top w:val="none" w:sz="0" w:space="0" w:color="auto"/>
                    <w:left w:val="none" w:sz="0" w:space="0" w:color="auto"/>
                    <w:bottom w:val="none" w:sz="0" w:space="0" w:color="auto"/>
                    <w:right w:val="none" w:sz="0" w:space="0" w:color="auto"/>
                  </w:divBdr>
                  <w:divsChild>
                    <w:div w:id="16816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CF9C5-28A7-204C-810D-78D44380A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562</Words>
  <Characters>3210</Characters>
  <Application>Microsoft Office Word</Application>
  <DocSecurity>0</DocSecurity>
  <Lines>26</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2021-01-11T16:52:00Z</cp:lastPrinted>
  <dcterms:created xsi:type="dcterms:W3CDTF">2021-11-16T12:58:00Z</dcterms:created>
  <dcterms:modified xsi:type="dcterms:W3CDTF">2021-11-17T16:37:00Z</dcterms:modified>
</cp:coreProperties>
</file>