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CD44E" w14:textId="77777777" w:rsidR="00566687" w:rsidRDefault="00C74139" w:rsidP="00FF4979">
      <w:pPr>
        <w:pStyle w:val="Rubrik1"/>
        <w:tabs>
          <w:tab w:val="center" w:pos="4536"/>
        </w:tabs>
        <w:spacing w:before="240" w:beforeAutospacing="0"/>
        <w:rPr>
          <w:rFonts w:ascii="Arial" w:hAnsi="Arial" w:cs="Arial"/>
          <w:color w:val="1F1F1F"/>
          <w:sz w:val="28"/>
        </w:rPr>
      </w:pPr>
      <w:r>
        <w:rPr>
          <w:rFonts w:ascii="Arial" w:hAnsi="Arial" w:cs="Arial"/>
          <w:color w:val="1F1F1F"/>
          <w:sz w:val="28"/>
        </w:rPr>
        <w:t>PRESSINFORMATION</w:t>
      </w:r>
    </w:p>
    <w:p w14:paraId="14C99273" w14:textId="143054E8" w:rsidR="00AC4529" w:rsidRPr="00293C90" w:rsidRDefault="003D0C5E" w:rsidP="00293C90">
      <w:pPr>
        <w:pStyle w:val="Rubrik1"/>
        <w:tabs>
          <w:tab w:val="center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color w:val="1F1F1F"/>
          <w:sz w:val="20"/>
          <w:szCs w:val="20"/>
        </w:rPr>
        <w:t>20</w:t>
      </w:r>
      <w:r w:rsidR="00D62813">
        <w:rPr>
          <w:rFonts w:ascii="Arial" w:hAnsi="Arial" w:cs="Arial"/>
          <w:b w:val="0"/>
          <w:bCs w:val="0"/>
          <w:color w:val="1F1F1F"/>
          <w:sz w:val="20"/>
          <w:szCs w:val="20"/>
        </w:rPr>
        <w:t>20</w:t>
      </w:r>
      <w:r>
        <w:rPr>
          <w:rFonts w:ascii="Arial" w:hAnsi="Arial" w:cs="Arial"/>
          <w:b w:val="0"/>
          <w:bCs w:val="0"/>
          <w:color w:val="1F1F1F"/>
          <w:sz w:val="20"/>
          <w:szCs w:val="20"/>
        </w:rPr>
        <w:t>-</w:t>
      </w:r>
      <w:r w:rsidR="00D62813">
        <w:rPr>
          <w:rFonts w:ascii="Arial" w:hAnsi="Arial" w:cs="Arial"/>
          <w:b w:val="0"/>
          <w:bCs w:val="0"/>
          <w:color w:val="1F1F1F"/>
          <w:sz w:val="20"/>
          <w:szCs w:val="20"/>
        </w:rPr>
        <w:t>12</w:t>
      </w:r>
      <w:r>
        <w:rPr>
          <w:rFonts w:ascii="Arial" w:hAnsi="Arial" w:cs="Arial"/>
          <w:b w:val="0"/>
          <w:bCs w:val="0"/>
          <w:color w:val="1F1F1F"/>
          <w:sz w:val="20"/>
          <w:szCs w:val="20"/>
        </w:rPr>
        <w:t>-</w:t>
      </w:r>
      <w:r w:rsidR="00F36000">
        <w:rPr>
          <w:rFonts w:ascii="Arial" w:hAnsi="Arial" w:cs="Arial"/>
          <w:b w:val="0"/>
          <w:bCs w:val="0"/>
          <w:color w:val="1F1F1F"/>
          <w:sz w:val="20"/>
          <w:szCs w:val="20"/>
        </w:rPr>
        <w:t>28</w:t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</w:p>
    <w:p w14:paraId="1403FEA7" w14:textId="77777777" w:rsidR="00C75490" w:rsidRDefault="00C75490">
      <w:pPr>
        <w:pStyle w:val="Rubrik1"/>
        <w:spacing w:before="0" w:beforeAutospacing="0" w:after="0" w:afterAutospacing="0"/>
        <w:rPr>
          <w:rFonts w:ascii="Arial" w:hAnsi="Arial" w:cs="Arial"/>
          <w:sz w:val="28"/>
          <w:szCs w:val="36"/>
        </w:rPr>
      </w:pPr>
    </w:p>
    <w:p w14:paraId="784CFAF8" w14:textId="7387E5A8" w:rsidR="00566687" w:rsidRDefault="00490250">
      <w:pPr>
        <w:pStyle w:val="Rubrik1"/>
        <w:spacing w:before="0" w:beforeAutospacing="0" w:after="0" w:afterAutospacing="0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Ny spelare i Team Isuzu</w:t>
      </w:r>
    </w:p>
    <w:p w14:paraId="3F825684" w14:textId="063DE2CB" w:rsidR="00163383" w:rsidRDefault="00163383">
      <w:pPr>
        <w:pStyle w:val="Rubrik1"/>
        <w:spacing w:before="0" w:beforeAutospacing="0" w:after="0" w:afterAutospacing="0"/>
        <w:rPr>
          <w:rFonts w:ascii="Arial" w:hAnsi="Arial" w:cs="Arial"/>
          <w:sz w:val="28"/>
          <w:szCs w:val="36"/>
        </w:rPr>
      </w:pPr>
    </w:p>
    <w:p w14:paraId="0F323B40" w14:textId="4876BAAD" w:rsidR="00163383" w:rsidRDefault="00163383">
      <w:pPr>
        <w:pStyle w:val="Rubrik1"/>
        <w:spacing w:before="0" w:beforeAutospacing="0" w:after="0" w:afterAutospacing="0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noProof/>
          <w:sz w:val="28"/>
          <w:szCs w:val="36"/>
        </w:rPr>
        <w:drawing>
          <wp:inline distT="0" distB="0" distL="0" distR="0" wp14:anchorId="0DE45731" wp14:editId="3CAF8DAF">
            <wp:extent cx="3609975" cy="2077168"/>
            <wp:effectExtent l="0" t="0" r="0" b="0"/>
            <wp:docPr id="1" name="Bildobjekt 1" descr="En bild som visar text, himmel, utomhus, orang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immel, utomhus, orange&#10;&#10;Automatiskt genererad beskrivni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17290" cy="2081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45060A" w14:textId="77777777" w:rsidR="00566687" w:rsidRDefault="00566687">
      <w:pPr>
        <w:pStyle w:val="Rubrik1"/>
        <w:spacing w:before="0" w:beforeAutospacing="0" w:after="0" w:afterAutospacing="0"/>
        <w:rPr>
          <w:rFonts w:ascii="Arial" w:hAnsi="Arial" w:cs="Arial"/>
          <w:sz w:val="28"/>
          <w:szCs w:val="36"/>
        </w:rPr>
      </w:pPr>
    </w:p>
    <w:p w14:paraId="3F05708B" w14:textId="6EF900A1" w:rsidR="00566687" w:rsidRPr="00163383" w:rsidRDefault="00490250">
      <w:pPr>
        <w:pStyle w:val="Brdtext"/>
        <w:spacing w:line="240" w:lineRule="auto"/>
        <w:rPr>
          <w:b/>
          <w:bCs/>
          <w:color w:val="000000"/>
          <w:sz w:val="22"/>
          <w:szCs w:val="14"/>
        </w:rPr>
      </w:pPr>
      <w:r w:rsidRPr="00163383">
        <w:rPr>
          <w:b/>
          <w:bCs/>
          <w:color w:val="000000"/>
          <w:sz w:val="22"/>
          <w:szCs w:val="14"/>
        </w:rPr>
        <w:t xml:space="preserve">Nästa år kommer att </w:t>
      </w:r>
      <w:r w:rsidR="00432344" w:rsidRPr="00163383">
        <w:rPr>
          <w:b/>
          <w:bCs/>
          <w:color w:val="000000"/>
          <w:sz w:val="22"/>
          <w:szCs w:val="14"/>
        </w:rPr>
        <w:t>bli omvälvande på den svenska pickup-marknaden</w:t>
      </w:r>
      <w:r w:rsidR="004A3A19" w:rsidRPr="00163383">
        <w:rPr>
          <w:b/>
          <w:bCs/>
          <w:color w:val="000000"/>
          <w:sz w:val="22"/>
          <w:szCs w:val="14"/>
        </w:rPr>
        <w:t>.</w:t>
      </w:r>
      <w:r w:rsidR="00432344" w:rsidRPr="00163383">
        <w:rPr>
          <w:b/>
          <w:bCs/>
          <w:color w:val="000000"/>
          <w:sz w:val="22"/>
          <w:szCs w:val="14"/>
        </w:rPr>
        <w:t xml:space="preserve"> Dels försvinner </w:t>
      </w:r>
      <w:r w:rsidR="00751CAF" w:rsidRPr="00163383">
        <w:rPr>
          <w:b/>
          <w:bCs/>
          <w:color w:val="000000"/>
          <w:sz w:val="22"/>
          <w:szCs w:val="14"/>
        </w:rPr>
        <w:t>några märken</w:t>
      </w:r>
      <w:r w:rsidR="0058569A" w:rsidRPr="00163383">
        <w:rPr>
          <w:b/>
          <w:bCs/>
          <w:color w:val="000000"/>
          <w:sz w:val="22"/>
          <w:szCs w:val="14"/>
        </w:rPr>
        <w:t>, dels får</w:t>
      </w:r>
      <w:r w:rsidR="00751CAF" w:rsidRPr="00163383">
        <w:rPr>
          <w:b/>
          <w:bCs/>
          <w:color w:val="000000"/>
          <w:sz w:val="22"/>
          <w:szCs w:val="14"/>
        </w:rPr>
        <w:t xml:space="preserve"> några </w:t>
      </w:r>
      <w:r w:rsidR="0058569A" w:rsidRPr="00163383">
        <w:rPr>
          <w:b/>
          <w:bCs/>
          <w:color w:val="000000"/>
          <w:sz w:val="22"/>
          <w:szCs w:val="14"/>
        </w:rPr>
        <w:t>en</w:t>
      </w:r>
      <w:r w:rsidR="00751CAF" w:rsidRPr="00163383">
        <w:rPr>
          <w:b/>
          <w:bCs/>
          <w:color w:val="000000"/>
          <w:sz w:val="22"/>
          <w:szCs w:val="14"/>
        </w:rPr>
        <w:t xml:space="preserve"> ofrivillig paus</w:t>
      </w:r>
      <w:r w:rsidR="00D90939" w:rsidRPr="00163383">
        <w:rPr>
          <w:b/>
          <w:bCs/>
          <w:color w:val="000000"/>
          <w:sz w:val="22"/>
          <w:szCs w:val="14"/>
        </w:rPr>
        <w:t xml:space="preserve"> och </w:t>
      </w:r>
      <w:r w:rsidR="000F365D" w:rsidRPr="00163383">
        <w:rPr>
          <w:b/>
          <w:bCs/>
          <w:color w:val="000000"/>
          <w:sz w:val="22"/>
          <w:szCs w:val="14"/>
        </w:rPr>
        <w:t xml:space="preserve">inte minst: </w:t>
      </w:r>
      <w:r w:rsidR="00D90939" w:rsidRPr="00163383">
        <w:rPr>
          <w:b/>
          <w:bCs/>
          <w:color w:val="000000"/>
          <w:sz w:val="22"/>
          <w:szCs w:val="14"/>
        </w:rPr>
        <w:t>Isuzu lanserar sin helt nya D-Max.</w:t>
      </w:r>
    </w:p>
    <w:p w14:paraId="4EBB6634" w14:textId="77777777" w:rsidR="00566687" w:rsidRPr="00163383" w:rsidRDefault="00566687">
      <w:pPr>
        <w:rPr>
          <w:sz w:val="22"/>
          <w:szCs w:val="22"/>
        </w:rPr>
      </w:pPr>
    </w:p>
    <w:p w14:paraId="064CAD57" w14:textId="687834BF" w:rsidR="00E51A85" w:rsidRPr="00163383" w:rsidRDefault="00CF1C88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  <w:sz w:val="22"/>
          <w:szCs w:val="22"/>
        </w:rPr>
      </w:pPr>
      <w:r w:rsidRPr="00163383">
        <w:rPr>
          <w:rFonts w:ascii="Arial" w:hAnsi="Arial" w:cs="Arial"/>
          <w:color w:val="000000"/>
          <w:sz w:val="22"/>
          <w:szCs w:val="22"/>
        </w:rPr>
        <w:t>Nu gäller det för landets återförsäljare att vara proaktiva om de inte ska stå utan bilar i sina hallar</w:t>
      </w:r>
      <w:r w:rsidR="004A3A19" w:rsidRPr="00163383">
        <w:rPr>
          <w:rFonts w:ascii="Arial" w:hAnsi="Arial" w:cs="Arial"/>
          <w:color w:val="000000"/>
          <w:sz w:val="22"/>
          <w:szCs w:val="22"/>
        </w:rPr>
        <w:t>.</w:t>
      </w:r>
      <w:r w:rsidRPr="00163383">
        <w:rPr>
          <w:rFonts w:ascii="Arial" w:hAnsi="Arial" w:cs="Arial"/>
          <w:color w:val="000000"/>
          <w:sz w:val="22"/>
          <w:szCs w:val="22"/>
        </w:rPr>
        <w:t xml:space="preserve"> En av de första att agera var Folkes Bil</w:t>
      </w:r>
      <w:r w:rsidR="00552E79" w:rsidRPr="00163383">
        <w:rPr>
          <w:rFonts w:ascii="Arial" w:hAnsi="Arial" w:cs="Arial"/>
          <w:color w:val="000000"/>
          <w:sz w:val="22"/>
          <w:szCs w:val="22"/>
        </w:rPr>
        <w:t>, med anläggningar</w:t>
      </w:r>
      <w:r w:rsidRPr="00163383">
        <w:rPr>
          <w:rFonts w:ascii="Arial" w:hAnsi="Arial" w:cs="Arial"/>
          <w:color w:val="000000"/>
          <w:sz w:val="22"/>
          <w:szCs w:val="22"/>
        </w:rPr>
        <w:t xml:space="preserve"> i Strömsund</w:t>
      </w:r>
      <w:r w:rsidR="00552E79" w:rsidRPr="00163383">
        <w:rPr>
          <w:rFonts w:ascii="Arial" w:hAnsi="Arial" w:cs="Arial"/>
          <w:color w:val="000000"/>
          <w:sz w:val="22"/>
          <w:szCs w:val="22"/>
        </w:rPr>
        <w:t xml:space="preserve"> och Vilhelmina</w:t>
      </w:r>
      <w:r w:rsidR="002E1333" w:rsidRPr="00163383">
        <w:rPr>
          <w:rFonts w:ascii="Arial" w:hAnsi="Arial" w:cs="Arial"/>
          <w:color w:val="000000"/>
          <w:sz w:val="22"/>
          <w:szCs w:val="22"/>
        </w:rPr>
        <w:t>.</w:t>
      </w:r>
    </w:p>
    <w:p w14:paraId="668C7786" w14:textId="77777777" w:rsidR="00F36000" w:rsidRPr="00163383" w:rsidRDefault="00F36000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  <w:sz w:val="22"/>
          <w:szCs w:val="22"/>
        </w:rPr>
      </w:pPr>
    </w:p>
    <w:p w14:paraId="730F2FA7" w14:textId="4887881A" w:rsidR="00E533B8" w:rsidRPr="00163383" w:rsidRDefault="00BC6B55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  <w:sz w:val="22"/>
          <w:szCs w:val="22"/>
        </w:rPr>
      </w:pPr>
      <w:r w:rsidRPr="00163383">
        <w:rPr>
          <w:rFonts w:ascii="Arial" w:hAnsi="Arial" w:cs="Arial"/>
          <w:color w:val="000000"/>
          <w:sz w:val="22"/>
          <w:szCs w:val="22"/>
        </w:rPr>
        <w:t>– Vi ser fram emot nästa år</w:t>
      </w:r>
      <w:r w:rsidR="00584CB2" w:rsidRPr="00163383">
        <w:rPr>
          <w:rFonts w:ascii="Arial" w:hAnsi="Arial" w:cs="Arial"/>
          <w:color w:val="000000"/>
          <w:sz w:val="22"/>
          <w:szCs w:val="22"/>
        </w:rPr>
        <w:t xml:space="preserve"> och nya D-Max. </w:t>
      </w:r>
      <w:r w:rsidR="0061437F" w:rsidRPr="00163383">
        <w:rPr>
          <w:rFonts w:ascii="Arial" w:hAnsi="Arial" w:cs="Arial"/>
          <w:color w:val="000000"/>
          <w:sz w:val="22"/>
          <w:szCs w:val="22"/>
        </w:rPr>
        <w:t>För oss känns det bra att kun</w:t>
      </w:r>
      <w:r w:rsidR="009F7375" w:rsidRPr="00163383">
        <w:rPr>
          <w:rFonts w:ascii="Arial" w:hAnsi="Arial" w:cs="Arial"/>
          <w:color w:val="000000"/>
          <w:sz w:val="22"/>
          <w:szCs w:val="22"/>
        </w:rPr>
        <w:t>n</w:t>
      </w:r>
      <w:r w:rsidR="0061437F" w:rsidRPr="00163383">
        <w:rPr>
          <w:rFonts w:ascii="Arial" w:hAnsi="Arial" w:cs="Arial"/>
          <w:color w:val="000000"/>
          <w:sz w:val="22"/>
          <w:szCs w:val="22"/>
        </w:rPr>
        <w:t xml:space="preserve">a erbjuda våra kunder </w:t>
      </w:r>
      <w:r w:rsidR="009F7375" w:rsidRPr="00163383">
        <w:rPr>
          <w:rFonts w:ascii="Arial" w:hAnsi="Arial" w:cs="Arial"/>
          <w:color w:val="000000"/>
          <w:sz w:val="22"/>
          <w:szCs w:val="22"/>
        </w:rPr>
        <w:t>säkra och bekväma arbetsplatser. Isuzu kommer</w:t>
      </w:r>
      <w:r w:rsidR="00B649D3" w:rsidRPr="00163383">
        <w:rPr>
          <w:rFonts w:ascii="Arial" w:hAnsi="Arial" w:cs="Arial"/>
          <w:color w:val="000000"/>
          <w:sz w:val="22"/>
          <w:szCs w:val="22"/>
        </w:rPr>
        <w:t xml:space="preserve"> att bli ett bra komplement till våra övriga arbetsfordon, säger </w:t>
      </w:r>
      <w:r w:rsidR="00F36000" w:rsidRPr="00163383">
        <w:rPr>
          <w:rFonts w:ascii="Arial" w:hAnsi="Arial" w:cs="Arial"/>
          <w:color w:val="000000"/>
          <w:sz w:val="22"/>
          <w:szCs w:val="22"/>
        </w:rPr>
        <w:t>Fredrik Roos, vd på Folkes Bil.</w:t>
      </w:r>
    </w:p>
    <w:p w14:paraId="127D3573" w14:textId="77777777" w:rsidR="00F36000" w:rsidRPr="00163383" w:rsidRDefault="00F36000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  <w:sz w:val="22"/>
          <w:szCs w:val="22"/>
        </w:rPr>
      </w:pPr>
    </w:p>
    <w:p w14:paraId="359A0AB9" w14:textId="5C02ECBD" w:rsidR="004D56AD" w:rsidRPr="00163383" w:rsidRDefault="004D56AD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  <w:sz w:val="22"/>
          <w:szCs w:val="22"/>
        </w:rPr>
      </w:pPr>
      <w:r w:rsidRPr="00163383">
        <w:rPr>
          <w:rFonts w:ascii="Arial" w:hAnsi="Arial" w:cs="Arial"/>
          <w:color w:val="000000"/>
          <w:sz w:val="22"/>
          <w:szCs w:val="22"/>
        </w:rPr>
        <w:t xml:space="preserve">Folkes Bil är </w:t>
      </w:r>
      <w:r w:rsidR="001E1DF7" w:rsidRPr="00163383">
        <w:rPr>
          <w:rFonts w:ascii="Arial" w:hAnsi="Arial" w:cs="Arial"/>
          <w:color w:val="000000"/>
          <w:sz w:val="22"/>
          <w:szCs w:val="22"/>
        </w:rPr>
        <w:t xml:space="preserve">dominerande aktör inom </w:t>
      </w:r>
      <w:r w:rsidR="00B67ABC" w:rsidRPr="00163383">
        <w:rPr>
          <w:rFonts w:ascii="Arial" w:hAnsi="Arial" w:cs="Arial"/>
          <w:color w:val="000000"/>
          <w:sz w:val="22"/>
          <w:szCs w:val="22"/>
        </w:rPr>
        <w:t>arbetsfordon</w:t>
      </w:r>
      <w:r w:rsidR="001E1DF7" w:rsidRPr="00163383">
        <w:rPr>
          <w:rFonts w:ascii="Arial" w:hAnsi="Arial" w:cs="Arial"/>
          <w:color w:val="000000"/>
          <w:sz w:val="22"/>
          <w:szCs w:val="22"/>
        </w:rPr>
        <w:t xml:space="preserve"> i</w:t>
      </w:r>
      <w:r w:rsidR="006E7BD0" w:rsidRPr="00163383">
        <w:rPr>
          <w:rFonts w:ascii="Arial" w:hAnsi="Arial" w:cs="Arial"/>
          <w:color w:val="000000"/>
          <w:sz w:val="22"/>
          <w:szCs w:val="22"/>
        </w:rPr>
        <w:t xml:space="preserve"> Norrland</w:t>
      </w:r>
      <w:r w:rsidR="001E1DF7" w:rsidRPr="00163383">
        <w:rPr>
          <w:rFonts w:ascii="Arial" w:hAnsi="Arial" w:cs="Arial"/>
          <w:color w:val="000000"/>
          <w:sz w:val="22"/>
          <w:szCs w:val="22"/>
        </w:rPr>
        <w:t xml:space="preserve"> och </w:t>
      </w:r>
      <w:r w:rsidR="00E7185C">
        <w:rPr>
          <w:rFonts w:ascii="Arial" w:hAnsi="Arial" w:cs="Arial"/>
          <w:color w:val="000000"/>
          <w:sz w:val="22"/>
          <w:szCs w:val="22"/>
        </w:rPr>
        <w:t>säljer</w:t>
      </w:r>
      <w:r w:rsidR="003334A2" w:rsidRPr="00163383">
        <w:rPr>
          <w:rFonts w:ascii="Arial" w:hAnsi="Arial" w:cs="Arial"/>
          <w:color w:val="000000"/>
          <w:sz w:val="22"/>
          <w:szCs w:val="22"/>
        </w:rPr>
        <w:t xml:space="preserve"> sedan tidigare såväl Volkswagen </w:t>
      </w:r>
      <w:r w:rsidR="00EE5846">
        <w:rPr>
          <w:rFonts w:ascii="Arial" w:hAnsi="Arial" w:cs="Arial"/>
          <w:color w:val="000000"/>
          <w:sz w:val="22"/>
          <w:szCs w:val="22"/>
        </w:rPr>
        <w:t xml:space="preserve">Transportbilar </w:t>
      </w:r>
      <w:r w:rsidR="003334A2" w:rsidRPr="00163383">
        <w:rPr>
          <w:rFonts w:ascii="Arial" w:hAnsi="Arial" w:cs="Arial"/>
          <w:color w:val="000000"/>
          <w:sz w:val="22"/>
          <w:szCs w:val="22"/>
        </w:rPr>
        <w:t xml:space="preserve">som Mitsubishi </w:t>
      </w:r>
      <w:r w:rsidR="008440B3">
        <w:rPr>
          <w:rFonts w:ascii="Arial" w:hAnsi="Arial" w:cs="Arial"/>
          <w:color w:val="000000"/>
          <w:sz w:val="22"/>
          <w:szCs w:val="22"/>
        </w:rPr>
        <w:t xml:space="preserve">och </w:t>
      </w:r>
      <w:r w:rsidR="00620FBC">
        <w:rPr>
          <w:rFonts w:ascii="Arial" w:hAnsi="Arial" w:cs="Arial"/>
          <w:color w:val="000000"/>
          <w:sz w:val="22"/>
          <w:szCs w:val="22"/>
        </w:rPr>
        <w:t>RAM trucks.</w:t>
      </w:r>
      <w:r w:rsidR="00682B62" w:rsidRPr="00163383">
        <w:rPr>
          <w:rFonts w:ascii="Arial" w:hAnsi="Arial" w:cs="Arial"/>
          <w:color w:val="000000"/>
          <w:sz w:val="22"/>
          <w:szCs w:val="22"/>
        </w:rPr>
        <w:t xml:space="preserve"> Från årsskiftet är de nu även auktoriserade</w:t>
      </w:r>
      <w:r w:rsidR="00135172" w:rsidRPr="00163383">
        <w:rPr>
          <w:rFonts w:ascii="Arial" w:hAnsi="Arial" w:cs="Arial"/>
          <w:color w:val="000000"/>
          <w:sz w:val="22"/>
          <w:szCs w:val="22"/>
        </w:rPr>
        <w:t xml:space="preserve"> återförsäljare för Isuzu D-Max pickup.</w:t>
      </w:r>
    </w:p>
    <w:p w14:paraId="1EF5EEDD" w14:textId="77777777" w:rsidR="00BC6171" w:rsidRPr="00163383" w:rsidRDefault="00BC6171" w:rsidP="00CF1C88">
      <w:pPr>
        <w:keepNext/>
        <w:keepLine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D96163" w14:textId="71ECD301" w:rsidR="00BC6171" w:rsidRPr="00163383" w:rsidRDefault="00BC6171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  <w:sz w:val="22"/>
          <w:szCs w:val="22"/>
        </w:rPr>
      </w:pPr>
      <w:r w:rsidRPr="00163383">
        <w:rPr>
          <w:rFonts w:ascii="Arial" w:hAnsi="Arial" w:cs="Arial"/>
          <w:color w:val="000000"/>
          <w:sz w:val="22"/>
          <w:szCs w:val="22"/>
        </w:rPr>
        <w:t xml:space="preserve">– </w:t>
      </w:r>
      <w:r w:rsidR="00135172" w:rsidRPr="00163383">
        <w:rPr>
          <w:rFonts w:ascii="Arial" w:hAnsi="Arial" w:cs="Arial"/>
          <w:color w:val="000000"/>
          <w:sz w:val="22"/>
          <w:szCs w:val="22"/>
        </w:rPr>
        <w:t>Vi hälsar Folkes Bil med personal välkomna i teamet</w:t>
      </w:r>
      <w:r w:rsidR="00DB7D5E" w:rsidRPr="00163383">
        <w:rPr>
          <w:rFonts w:ascii="Arial" w:hAnsi="Arial" w:cs="Arial"/>
          <w:color w:val="000000"/>
          <w:sz w:val="22"/>
          <w:szCs w:val="22"/>
        </w:rPr>
        <w:t xml:space="preserve">. Den närmaste tiden kommer vi att satsa fullt för att få klart </w:t>
      </w:r>
      <w:r w:rsidR="004B4901" w:rsidRPr="00163383">
        <w:rPr>
          <w:rFonts w:ascii="Arial" w:hAnsi="Arial" w:cs="Arial"/>
          <w:color w:val="000000"/>
          <w:sz w:val="22"/>
          <w:szCs w:val="22"/>
        </w:rPr>
        <w:t>när det gäller</w:t>
      </w:r>
      <w:r w:rsidR="00E9544C" w:rsidRPr="00163383">
        <w:rPr>
          <w:rFonts w:ascii="Arial" w:hAnsi="Arial" w:cs="Arial"/>
          <w:color w:val="000000"/>
          <w:sz w:val="22"/>
          <w:szCs w:val="22"/>
        </w:rPr>
        <w:t xml:space="preserve"> utbildning i</w:t>
      </w:r>
      <w:r w:rsidR="00DB7D5E" w:rsidRPr="00163383">
        <w:rPr>
          <w:rFonts w:ascii="Arial" w:hAnsi="Arial" w:cs="Arial"/>
          <w:color w:val="000000"/>
          <w:sz w:val="22"/>
          <w:szCs w:val="22"/>
        </w:rPr>
        <w:t xml:space="preserve"> såväl </w:t>
      </w:r>
      <w:r w:rsidR="00E9544C" w:rsidRPr="00163383">
        <w:rPr>
          <w:rFonts w:ascii="Arial" w:hAnsi="Arial" w:cs="Arial"/>
          <w:color w:val="000000"/>
          <w:sz w:val="22"/>
          <w:szCs w:val="22"/>
        </w:rPr>
        <w:t>produkter</w:t>
      </w:r>
      <w:r w:rsidR="00DB7D5E" w:rsidRPr="00163383">
        <w:rPr>
          <w:rFonts w:ascii="Arial" w:hAnsi="Arial" w:cs="Arial"/>
          <w:color w:val="000000"/>
          <w:sz w:val="22"/>
          <w:szCs w:val="22"/>
        </w:rPr>
        <w:t xml:space="preserve"> som ser</w:t>
      </w:r>
      <w:r w:rsidR="00973037" w:rsidRPr="00163383">
        <w:rPr>
          <w:rFonts w:ascii="Arial" w:hAnsi="Arial" w:cs="Arial"/>
          <w:color w:val="000000"/>
          <w:sz w:val="22"/>
          <w:szCs w:val="22"/>
        </w:rPr>
        <w:t>vic</w:t>
      </w:r>
      <w:r w:rsidR="007866F5" w:rsidRPr="00163383">
        <w:rPr>
          <w:rFonts w:ascii="Arial" w:hAnsi="Arial" w:cs="Arial"/>
          <w:color w:val="000000"/>
          <w:sz w:val="22"/>
          <w:szCs w:val="22"/>
        </w:rPr>
        <w:t>e. Allt för</w:t>
      </w:r>
      <w:r w:rsidR="00973037" w:rsidRPr="00163383">
        <w:rPr>
          <w:rFonts w:ascii="Arial" w:hAnsi="Arial" w:cs="Arial"/>
          <w:color w:val="000000"/>
          <w:sz w:val="22"/>
          <w:szCs w:val="22"/>
        </w:rPr>
        <w:t xml:space="preserve"> att de </w:t>
      </w:r>
      <w:r w:rsidR="007866F5" w:rsidRPr="00163383">
        <w:rPr>
          <w:rFonts w:ascii="Arial" w:hAnsi="Arial" w:cs="Arial"/>
          <w:color w:val="000000"/>
          <w:sz w:val="22"/>
          <w:szCs w:val="22"/>
        </w:rPr>
        <w:t xml:space="preserve">ska </w:t>
      </w:r>
      <w:r w:rsidR="00973037" w:rsidRPr="00163383">
        <w:rPr>
          <w:rFonts w:ascii="Arial" w:hAnsi="Arial" w:cs="Arial"/>
          <w:color w:val="000000"/>
          <w:sz w:val="22"/>
          <w:szCs w:val="22"/>
        </w:rPr>
        <w:t xml:space="preserve">stå väl rustade till </w:t>
      </w:r>
      <w:r w:rsidR="00432E4D">
        <w:rPr>
          <w:rFonts w:ascii="Arial" w:hAnsi="Arial" w:cs="Arial"/>
          <w:color w:val="000000"/>
          <w:sz w:val="22"/>
          <w:szCs w:val="22"/>
        </w:rPr>
        <w:t xml:space="preserve">nyårets </w:t>
      </w:r>
      <w:r w:rsidR="00973037" w:rsidRPr="00163383">
        <w:rPr>
          <w:rFonts w:ascii="Arial" w:hAnsi="Arial" w:cs="Arial"/>
          <w:color w:val="000000"/>
          <w:sz w:val="22"/>
          <w:szCs w:val="22"/>
        </w:rPr>
        <w:t>lansering av helt nya D-Max</w:t>
      </w:r>
      <w:r w:rsidR="0058348A" w:rsidRPr="00163383">
        <w:rPr>
          <w:rFonts w:ascii="Arial" w:hAnsi="Arial" w:cs="Arial"/>
          <w:color w:val="000000"/>
          <w:sz w:val="22"/>
          <w:szCs w:val="22"/>
        </w:rPr>
        <w:t>,</w:t>
      </w:r>
      <w:r w:rsidR="00751587" w:rsidRPr="00163383">
        <w:rPr>
          <w:rFonts w:ascii="Arial" w:hAnsi="Arial" w:cs="Arial"/>
          <w:color w:val="000000"/>
          <w:sz w:val="22"/>
          <w:szCs w:val="22"/>
        </w:rPr>
        <w:t xml:space="preserve"> säger </w:t>
      </w:r>
      <w:r w:rsidR="00973037" w:rsidRPr="00163383">
        <w:rPr>
          <w:rFonts w:ascii="Arial" w:hAnsi="Arial" w:cs="Arial"/>
          <w:color w:val="000000"/>
          <w:sz w:val="22"/>
          <w:szCs w:val="22"/>
        </w:rPr>
        <w:t>Per Håkansson</w:t>
      </w:r>
      <w:r w:rsidR="00751587" w:rsidRPr="00163383">
        <w:rPr>
          <w:rFonts w:ascii="Arial" w:hAnsi="Arial" w:cs="Arial"/>
          <w:color w:val="000000"/>
          <w:sz w:val="22"/>
          <w:szCs w:val="22"/>
        </w:rPr>
        <w:t>, varumärkesdirektör för Isuzu Sverige</w:t>
      </w:r>
    </w:p>
    <w:p w14:paraId="18450B7E" w14:textId="77777777" w:rsidR="007F36A3" w:rsidRPr="00163383" w:rsidRDefault="007F36A3" w:rsidP="003D711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7A393454" w14:textId="56DA859F" w:rsidR="00533FB6" w:rsidRDefault="003D7116" w:rsidP="003D7116">
      <w:pPr>
        <w:shd w:val="clear" w:color="auto" w:fill="FFFFFF"/>
        <w:rPr>
          <w:rFonts w:ascii="Arial" w:hAnsi="Arial" w:cs="Arial"/>
          <w:sz w:val="18"/>
          <w:szCs w:val="20"/>
        </w:rPr>
      </w:pPr>
      <w:r w:rsidRPr="00533FB6">
        <w:rPr>
          <w:rFonts w:ascii="Arial" w:hAnsi="Arial" w:cs="Arial"/>
          <w:b/>
          <w:bCs/>
          <w:color w:val="111111"/>
          <w:sz w:val="18"/>
          <w:szCs w:val="18"/>
        </w:rPr>
        <w:t>Om Isuzu</w:t>
      </w:r>
      <w:r w:rsidRPr="003D7116">
        <w:rPr>
          <w:rFonts w:ascii="Arial" w:hAnsi="Arial" w:cs="Arial"/>
          <w:color w:val="555555"/>
          <w:sz w:val="20"/>
          <w:szCs w:val="20"/>
        </w:rPr>
        <w:br/>
      </w:r>
      <w:r w:rsidRPr="00533FB6">
        <w:rPr>
          <w:rFonts w:ascii="Arial" w:hAnsi="Arial" w:cs="Arial"/>
          <w:sz w:val="18"/>
          <w:szCs w:val="20"/>
        </w:rPr>
        <w:t xml:space="preserve">Isuzu är Japans äldsta </w:t>
      </w:r>
      <w:r w:rsidR="00FD5E5F" w:rsidRPr="00533FB6">
        <w:rPr>
          <w:rFonts w:ascii="Arial" w:hAnsi="Arial" w:cs="Arial"/>
          <w:sz w:val="18"/>
          <w:szCs w:val="20"/>
        </w:rPr>
        <w:t>och största lastbilstillverkare</w:t>
      </w:r>
      <w:r w:rsidR="002404C9" w:rsidRPr="00533FB6">
        <w:rPr>
          <w:rFonts w:ascii="Arial" w:hAnsi="Arial" w:cs="Arial"/>
          <w:sz w:val="18"/>
          <w:szCs w:val="20"/>
        </w:rPr>
        <w:t xml:space="preserve"> – tillika Världsledande inom dieselmotorteknologi</w:t>
      </w:r>
      <w:r w:rsidR="00533FB6">
        <w:rPr>
          <w:rFonts w:ascii="Arial" w:hAnsi="Arial" w:cs="Arial"/>
          <w:sz w:val="18"/>
          <w:szCs w:val="20"/>
        </w:rPr>
        <w:t>.</w:t>
      </w:r>
    </w:p>
    <w:p w14:paraId="2CF22FC0" w14:textId="77777777" w:rsidR="00533FB6" w:rsidRDefault="00CF45FA" w:rsidP="003D7116">
      <w:pPr>
        <w:shd w:val="clear" w:color="auto" w:fill="FFFFFF"/>
        <w:rPr>
          <w:rFonts w:ascii="Arial" w:hAnsi="Arial" w:cs="Arial"/>
          <w:sz w:val="18"/>
          <w:szCs w:val="20"/>
        </w:rPr>
      </w:pPr>
      <w:r w:rsidRPr="00533FB6">
        <w:rPr>
          <w:rFonts w:ascii="Arial" w:hAnsi="Arial" w:cs="Arial"/>
          <w:sz w:val="18"/>
          <w:szCs w:val="20"/>
        </w:rPr>
        <w:t>Rötterna sträcker sig tillbaka till 1916 och tillverkningen startade</w:t>
      </w:r>
      <w:r w:rsidR="00FD5E5F" w:rsidRPr="00533FB6">
        <w:rPr>
          <w:rFonts w:ascii="Arial" w:hAnsi="Arial" w:cs="Arial"/>
          <w:sz w:val="18"/>
          <w:szCs w:val="20"/>
        </w:rPr>
        <w:t xml:space="preserve"> </w:t>
      </w:r>
      <w:r w:rsidR="003D7116" w:rsidRPr="00533FB6">
        <w:rPr>
          <w:rFonts w:ascii="Arial" w:hAnsi="Arial" w:cs="Arial"/>
          <w:sz w:val="18"/>
          <w:szCs w:val="20"/>
        </w:rPr>
        <w:t>1922</w:t>
      </w:r>
      <w:r w:rsidR="00FD5E5F" w:rsidRPr="00533FB6">
        <w:rPr>
          <w:rFonts w:ascii="Arial" w:hAnsi="Arial" w:cs="Arial"/>
          <w:sz w:val="18"/>
          <w:szCs w:val="20"/>
        </w:rPr>
        <w:t xml:space="preserve"> i </w:t>
      </w:r>
      <w:r w:rsidR="00FD5E5F" w:rsidRPr="00533FB6">
        <w:rPr>
          <w:rFonts w:ascii="Arial" w:hAnsi="Arial" w:cs="Arial"/>
          <w:iCs/>
          <w:sz w:val="18"/>
          <w:szCs w:val="20"/>
        </w:rPr>
        <w:t>Ishikawajima Automotive Works Company</w:t>
      </w:r>
      <w:r w:rsidR="003D7116" w:rsidRPr="00533FB6">
        <w:rPr>
          <w:rFonts w:ascii="Arial" w:hAnsi="Arial" w:cs="Arial"/>
          <w:sz w:val="18"/>
          <w:szCs w:val="20"/>
        </w:rPr>
        <w:t xml:space="preserve">. Idag tillverkas </w:t>
      </w:r>
      <w:r w:rsidR="00DB0352" w:rsidRPr="00533FB6">
        <w:rPr>
          <w:rFonts w:ascii="Arial" w:hAnsi="Arial" w:cs="Arial"/>
          <w:sz w:val="18"/>
          <w:szCs w:val="20"/>
        </w:rPr>
        <w:t>nästan</w:t>
      </w:r>
      <w:r w:rsidR="003D7116" w:rsidRPr="00533FB6">
        <w:rPr>
          <w:rFonts w:ascii="Arial" w:hAnsi="Arial" w:cs="Arial"/>
          <w:sz w:val="18"/>
          <w:szCs w:val="20"/>
        </w:rPr>
        <w:t xml:space="preserve"> </w:t>
      </w:r>
      <w:r w:rsidR="00AC4529" w:rsidRPr="00533FB6">
        <w:rPr>
          <w:rFonts w:ascii="Arial" w:hAnsi="Arial" w:cs="Arial"/>
          <w:sz w:val="18"/>
          <w:szCs w:val="20"/>
        </w:rPr>
        <w:t>7</w:t>
      </w:r>
      <w:r w:rsidR="00DB0352" w:rsidRPr="00533FB6">
        <w:rPr>
          <w:rFonts w:ascii="Arial" w:hAnsi="Arial" w:cs="Arial"/>
          <w:sz w:val="18"/>
          <w:szCs w:val="20"/>
        </w:rPr>
        <w:t>0</w:t>
      </w:r>
      <w:r w:rsidR="003D7116" w:rsidRPr="00533FB6">
        <w:rPr>
          <w:rFonts w:ascii="Arial" w:hAnsi="Arial" w:cs="Arial"/>
          <w:sz w:val="18"/>
          <w:szCs w:val="20"/>
        </w:rPr>
        <w:t>0.000 last</w:t>
      </w:r>
      <w:r w:rsidR="00FD5E5F" w:rsidRPr="00533FB6">
        <w:rPr>
          <w:rFonts w:ascii="Arial" w:hAnsi="Arial" w:cs="Arial"/>
          <w:sz w:val="18"/>
          <w:szCs w:val="20"/>
        </w:rPr>
        <w:t>bilar</w:t>
      </w:r>
      <w:r w:rsidR="00AC4529" w:rsidRPr="00533FB6">
        <w:rPr>
          <w:rFonts w:ascii="Arial" w:hAnsi="Arial" w:cs="Arial"/>
          <w:sz w:val="18"/>
          <w:szCs w:val="20"/>
        </w:rPr>
        <w:t>, bussar</w:t>
      </w:r>
      <w:r w:rsidR="00FD5E5F" w:rsidRPr="00533FB6">
        <w:rPr>
          <w:rFonts w:ascii="Arial" w:hAnsi="Arial" w:cs="Arial"/>
          <w:sz w:val="18"/>
          <w:szCs w:val="20"/>
        </w:rPr>
        <w:t xml:space="preserve"> och pickuper per år. </w:t>
      </w:r>
      <w:r w:rsidR="009434A7" w:rsidRPr="00533FB6">
        <w:rPr>
          <w:rFonts w:ascii="Arial" w:hAnsi="Arial" w:cs="Arial"/>
          <w:sz w:val="18"/>
          <w:szCs w:val="20"/>
        </w:rPr>
        <w:t>F</w:t>
      </w:r>
      <w:r w:rsidR="00FD5E5F" w:rsidRPr="00533FB6">
        <w:rPr>
          <w:rFonts w:ascii="Arial" w:hAnsi="Arial" w:cs="Arial"/>
          <w:sz w:val="18"/>
          <w:szCs w:val="20"/>
        </w:rPr>
        <w:t xml:space="preserve">öretagets erfarenheter och </w:t>
      </w:r>
      <w:r w:rsidR="009434A7" w:rsidRPr="00533FB6">
        <w:rPr>
          <w:rFonts w:ascii="Arial" w:hAnsi="Arial" w:cs="Arial"/>
          <w:sz w:val="18"/>
          <w:szCs w:val="20"/>
        </w:rPr>
        <w:t>forskning</w:t>
      </w:r>
      <w:r w:rsidR="00FD5E5F" w:rsidRPr="00533FB6">
        <w:rPr>
          <w:rFonts w:ascii="Arial" w:hAnsi="Arial" w:cs="Arial"/>
          <w:sz w:val="18"/>
          <w:szCs w:val="20"/>
        </w:rPr>
        <w:t xml:space="preserve"> inom den tunga sidan</w:t>
      </w:r>
      <w:r w:rsidR="009434A7" w:rsidRPr="00533FB6">
        <w:rPr>
          <w:rFonts w:ascii="Arial" w:hAnsi="Arial" w:cs="Arial"/>
          <w:sz w:val="18"/>
          <w:szCs w:val="20"/>
        </w:rPr>
        <w:t xml:space="preserve"> har varit </w:t>
      </w:r>
      <w:r w:rsidR="00AC4529" w:rsidRPr="00533FB6">
        <w:rPr>
          <w:rFonts w:ascii="Arial" w:hAnsi="Arial" w:cs="Arial"/>
          <w:sz w:val="18"/>
          <w:szCs w:val="20"/>
        </w:rPr>
        <w:t>vägledande under</w:t>
      </w:r>
      <w:r w:rsidR="009434A7" w:rsidRPr="00533FB6">
        <w:rPr>
          <w:rFonts w:ascii="Arial" w:hAnsi="Arial" w:cs="Arial"/>
          <w:sz w:val="18"/>
          <w:szCs w:val="20"/>
        </w:rPr>
        <w:t xml:space="preserve"> utvecklingen av</w:t>
      </w:r>
      <w:r w:rsidR="0050391A" w:rsidRPr="00533FB6">
        <w:rPr>
          <w:rFonts w:ascii="Arial" w:hAnsi="Arial" w:cs="Arial"/>
          <w:sz w:val="18"/>
          <w:szCs w:val="20"/>
        </w:rPr>
        <w:t xml:space="preserve"> vår</w:t>
      </w:r>
      <w:r w:rsidR="0029583D" w:rsidRPr="00533FB6">
        <w:rPr>
          <w:rFonts w:ascii="Arial" w:hAnsi="Arial" w:cs="Arial"/>
          <w:sz w:val="18"/>
          <w:szCs w:val="20"/>
        </w:rPr>
        <w:t xml:space="preserve"> pickup</w:t>
      </w:r>
      <w:r w:rsidR="003D7116" w:rsidRPr="00533FB6">
        <w:rPr>
          <w:rFonts w:ascii="Arial" w:hAnsi="Arial" w:cs="Arial"/>
          <w:sz w:val="18"/>
          <w:szCs w:val="20"/>
        </w:rPr>
        <w:t>.</w:t>
      </w:r>
    </w:p>
    <w:p w14:paraId="7A4244FC" w14:textId="01A3EDE7" w:rsidR="00CC3E49" w:rsidRPr="00533FB6" w:rsidRDefault="0029583D" w:rsidP="003D7116">
      <w:pPr>
        <w:shd w:val="clear" w:color="auto" w:fill="FFFFFF"/>
        <w:rPr>
          <w:rFonts w:ascii="Arial" w:hAnsi="Arial" w:cs="Arial"/>
          <w:sz w:val="18"/>
          <w:szCs w:val="20"/>
        </w:rPr>
      </w:pPr>
      <w:r w:rsidRPr="00533FB6">
        <w:rPr>
          <w:rFonts w:ascii="Arial" w:hAnsi="Arial" w:cs="Arial"/>
          <w:sz w:val="18"/>
          <w:szCs w:val="20"/>
        </w:rPr>
        <w:t>Isuzu</w:t>
      </w:r>
      <w:r w:rsidR="003D7116" w:rsidRPr="00533FB6">
        <w:rPr>
          <w:rFonts w:ascii="Arial" w:hAnsi="Arial" w:cs="Arial"/>
          <w:sz w:val="18"/>
          <w:szCs w:val="20"/>
        </w:rPr>
        <w:t xml:space="preserve"> har klassledande dragvikt </w:t>
      </w:r>
      <w:r w:rsidR="00AC4529" w:rsidRPr="00533FB6">
        <w:rPr>
          <w:rFonts w:ascii="Arial" w:hAnsi="Arial" w:cs="Arial"/>
          <w:sz w:val="18"/>
          <w:szCs w:val="20"/>
        </w:rPr>
        <w:t>på</w:t>
      </w:r>
      <w:r w:rsidR="003D7116" w:rsidRPr="00533FB6">
        <w:rPr>
          <w:rFonts w:ascii="Arial" w:hAnsi="Arial" w:cs="Arial"/>
          <w:sz w:val="18"/>
          <w:szCs w:val="20"/>
        </w:rPr>
        <w:t xml:space="preserve"> hela 3.500 kg samt </w:t>
      </w:r>
      <w:r w:rsidR="009204E7" w:rsidRPr="00533FB6">
        <w:rPr>
          <w:rFonts w:ascii="Arial" w:hAnsi="Arial" w:cs="Arial"/>
          <w:sz w:val="18"/>
          <w:szCs w:val="20"/>
        </w:rPr>
        <w:t>en bränsleeffektiv</w:t>
      </w:r>
      <w:r w:rsidR="003D7116" w:rsidRPr="00533FB6">
        <w:rPr>
          <w:rFonts w:ascii="Arial" w:hAnsi="Arial" w:cs="Arial"/>
          <w:sz w:val="18"/>
          <w:szCs w:val="20"/>
        </w:rPr>
        <w:t xml:space="preserve"> motor med låg förbrukning, vilket innebär </w:t>
      </w:r>
      <w:r w:rsidR="009434A7" w:rsidRPr="00533FB6">
        <w:rPr>
          <w:rFonts w:ascii="Arial" w:hAnsi="Arial" w:cs="Arial"/>
          <w:sz w:val="18"/>
          <w:szCs w:val="20"/>
        </w:rPr>
        <w:t xml:space="preserve">låga driftskostnader och </w:t>
      </w:r>
      <w:r w:rsidR="009855CB" w:rsidRPr="00533FB6">
        <w:rPr>
          <w:rFonts w:ascii="Arial" w:hAnsi="Arial" w:cs="Arial"/>
          <w:sz w:val="18"/>
          <w:szCs w:val="20"/>
        </w:rPr>
        <w:t>låg</w:t>
      </w:r>
      <w:r w:rsidR="003D7116" w:rsidRPr="00533FB6">
        <w:rPr>
          <w:rFonts w:ascii="Arial" w:hAnsi="Arial" w:cs="Arial"/>
          <w:sz w:val="18"/>
          <w:szCs w:val="20"/>
        </w:rPr>
        <w:t xml:space="preserve"> vägskatt.</w:t>
      </w:r>
    </w:p>
    <w:p w14:paraId="5B5D62FE" w14:textId="77777777" w:rsidR="00566687" w:rsidRDefault="00047A3A">
      <w:pPr>
        <w:rPr>
          <w:rFonts w:ascii="Arial" w:hAnsi="Arial" w:cs="Arial"/>
          <w:color w:val="1F1F1F"/>
          <w:szCs w:val="36"/>
        </w:rPr>
      </w:pPr>
      <w:r>
        <w:rPr>
          <w:rFonts w:ascii="Arial" w:hAnsi="Arial" w:cs="Arial"/>
          <w:sz w:val="18"/>
          <w:szCs w:val="20"/>
        </w:rPr>
        <w:pict w14:anchorId="2E4CCD8F">
          <v:rect id="_x0000_i1025" style="width:0;height:1.5pt" o:hrstd="t" o:hr="t" fillcolor="#aca899" stroked="f"/>
        </w:pict>
      </w:r>
    </w:p>
    <w:p w14:paraId="4AEA883D" w14:textId="77777777" w:rsidR="00533FB6" w:rsidRDefault="00533FB6">
      <w:pPr>
        <w:rPr>
          <w:rStyle w:val="Stark"/>
          <w:rFonts w:ascii="Arial" w:hAnsi="Arial" w:cs="Arial"/>
          <w:color w:val="1F1F1F"/>
          <w:sz w:val="22"/>
          <w:szCs w:val="36"/>
        </w:rPr>
      </w:pPr>
    </w:p>
    <w:p w14:paraId="28AB9666" w14:textId="621E9943" w:rsidR="00566687" w:rsidRDefault="00C74139">
      <w:pPr>
        <w:rPr>
          <w:rFonts w:ascii="Arial" w:hAnsi="Arial" w:cs="Arial"/>
          <w:color w:val="1F1F1F"/>
          <w:sz w:val="22"/>
          <w:szCs w:val="36"/>
        </w:rPr>
      </w:pPr>
      <w:r>
        <w:rPr>
          <w:rStyle w:val="Stark"/>
          <w:rFonts w:ascii="Arial" w:hAnsi="Arial" w:cs="Arial"/>
          <w:color w:val="1F1F1F"/>
          <w:sz w:val="22"/>
          <w:szCs w:val="36"/>
        </w:rPr>
        <w:t>För mer information, kontakta:</w:t>
      </w:r>
    </w:p>
    <w:p w14:paraId="59B57EA6" w14:textId="77777777" w:rsidR="00566687" w:rsidRDefault="00C74139">
      <w:pPr>
        <w:rPr>
          <w:rFonts w:ascii="Arial" w:hAnsi="Arial" w:cs="Arial"/>
          <w:color w:val="1F1F1F"/>
          <w:sz w:val="22"/>
          <w:szCs w:val="36"/>
        </w:rPr>
      </w:pPr>
      <w:r>
        <w:rPr>
          <w:rFonts w:ascii="Arial" w:hAnsi="Arial" w:cs="Arial"/>
          <w:color w:val="1F1F1F"/>
          <w:sz w:val="22"/>
          <w:szCs w:val="36"/>
        </w:rPr>
        <w:t> </w:t>
      </w:r>
    </w:p>
    <w:p w14:paraId="22C89DF8" w14:textId="77777777" w:rsidR="00566687" w:rsidRDefault="00C74139">
      <w:pPr>
        <w:rPr>
          <w:rFonts w:ascii="Arial" w:hAnsi="Arial" w:cs="Arial"/>
          <w:color w:val="1F1F1F"/>
          <w:sz w:val="20"/>
          <w:szCs w:val="36"/>
        </w:rPr>
      </w:pPr>
      <w:r>
        <w:rPr>
          <w:rFonts w:ascii="Arial" w:hAnsi="Arial" w:cs="Arial"/>
          <w:color w:val="1F1F1F"/>
          <w:sz w:val="20"/>
          <w:szCs w:val="36"/>
        </w:rPr>
        <w:t>Thomas Possling</w:t>
      </w:r>
      <w:r>
        <w:rPr>
          <w:rFonts w:ascii="Arial" w:hAnsi="Arial" w:cs="Arial"/>
          <w:color w:val="1F1F1F"/>
          <w:sz w:val="20"/>
          <w:szCs w:val="36"/>
        </w:rPr>
        <w:br/>
        <w:t>Informations- och PR-chef</w:t>
      </w:r>
    </w:p>
    <w:p w14:paraId="0560E9A5" w14:textId="77777777" w:rsidR="00566687" w:rsidRDefault="00AA65B9">
      <w:pPr>
        <w:rPr>
          <w:rFonts w:ascii="Arial" w:hAnsi="Arial" w:cs="Arial"/>
          <w:color w:val="1F1F1F"/>
          <w:sz w:val="20"/>
          <w:szCs w:val="36"/>
          <w:lang w:val="de-DE"/>
        </w:rPr>
      </w:pPr>
      <w:r>
        <w:rPr>
          <w:rFonts w:ascii="Arial" w:hAnsi="Arial" w:cs="Arial"/>
          <w:color w:val="1F1F1F"/>
          <w:sz w:val="20"/>
          <w:szCs w:val="36"/>
          <w:lang w:val="de-DE"/>
        </w:rPr>
        <w:t>Isuzu Sverige</w:t>
      </w:r>
      <w:r w:rsidR="00C74139">
        <w:rPr>
          <w:rFonts w:ascii="Arial" w:hAnsi="Arial" w:cs="Arial"/>
          <w:color w:val="1F1F1F"/>
          <w:sz w:val="20"/>
          <w:szCs w:val="36"/>
          <w:lang w:val="de-DE"/>
        </w:rPr>
        <w:t xml:space="preserve"> AB</w:t>
      </w:r>
    </w:p>
    <w:p w14:paraId="71F01B68" w14:textId="77777777" w:rsidR="00566687" w:rsidRDefault="007C65EE">
      <w:pPr>
        <w:rPr>
          <w:rFonts w:ascii="Arial" w:hAnsi="Arial" w:cs="Arial"/>
          <w:color w:val="1F1F1F"/>
          <w:sz w:val="20"/>
          <w:szCs w:val="36"/>
          <w:lang w:val="de-DE"/>
        </w:rPr>
      </w:pPr>
      <w:r>
        <w:rPr>
          <w:rFonts w:ascii="Arial" w:hAnsi="Arial" w:cs="Arial"/>
          <w:color w:val="1F1F1F"/>
          <w:sz w:val="20"/>
          <w:szCs w:val="36"/>
          <w:lang w:val="de-DE"/>
        </w:rPr>
        <w:t>040-618 49 25</w:t>
      </w:r>
    </w:p>
    <w:p w14:paraId="23585507" w14:textId="77777777" w:rsidR="007C65EE" w:rsidRDefault="007C65EE">
      <w:pPr>
        <w:rPr>
          <w:rFonts w:ascii="Arial" w:hAnsi="Arial" w:cs="Arial"/>
          <w:color w:val="1F1F1F"/>
          <w:sz w:val="20"/>
          <w:szCs w:val="36"/>
          <w:lang w:val="de-DE"/>
        </w:rPr>
      </w:pPr>
      <w:r>
        <w:rPr>
          <w:rFonts w:ascii="Arial" w:hAnsi="Arial" w:cs="Arial"/>
          <w:color w:val="1F1F1F"/>
          <w:sz w:val="20"/>
          <w:szCs w:val="36"/>
          <w:lang w:val="de-DE"/>
        </w:rPr>
        <w:t>0739-20 49 25</w:t>
      </w:r>
    </w:p>
    <w:p w14:paraId="0EC2A4EB" w14:textId="77777777" w:rsidR="00566687" w:rsidRDefault="00047A3A">
      <w:pPr>
        <w:rPr>
          <w:rFonts w:ascii="Arial" w:hAnsi="Arial" w:cs="Arial"/>
          <w:color w:val="1F1F1F"/>
          <w:sz w:val="22"/>
          <w:szCs w:val="36"/>
          <w:lang w:val="de-DE"/>
        </w:rPr>
      </w:pPr>
      <w:hyperlink r:id="rId8" w:history="1">
        <w:r w:rsidR="001568CA" w:rsidRPr="006A6938">
          <w:rPr>
            <w:rStyle w:val="Hyperlnk"/>
            <w:rFonts w:ascii="Arial" w:hAnsi="Arial" w:cs="Arial"/>
            <w:sz w:val="20"/>
            <w:lang w:val="de-DE"/>
          </w:rPr>
          <w:t>tpossling@imnordic.com</w:t>
        </w:r>
      </w:hyperlink>
    </w:p>
    <w:sectPr w:rsidR="00566687" w:rsidSect="00C75490">
      <w:headerReference w:type="default" r:id="rId9"/>
      <w:pgSz w:w="11906" w:h="16838"/>
      <w:pgMar w:top="1290" w:right="1417" w:bottom="426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589AA" w14:textId="77777777" w:rsidR="00047A3A" w:rsidRDefault="00047A3A">
      <w:r>
        <w:separator/>
      </w:r>
    </w:p>
  </w:endnote>
  <w:endnote w:type="continuationSeparator" w:id="0">
    <w:p w14:paraId="75173910" w14:textId="77777777" w:rsidR="00047A3A" w:rsidRDefault="0004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00BE5" w14:textId="77777777" w:rsidR="00047A3A" w:rsidRDefault="00047A3A">
      <w:r>
        <w:separator/>
      </w:r>
    </w:p>
  </w:footnote>
  <w:footnote w:type="continuationSeparator" w:id="0">
    <w:p w14:paraId="38EA9D99" w14:textId="77777777" w:rsidR="00047A3A" w:rsidRDefault="00047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6E24E" w14:textId="77777777" w:rsidR="00566687" w:rsidRDefault="00F75652">
    <w:pPr>
      <w:pStyle w:val="Sidhuvud"/>
      <w:ind w:left="-180"/>
    </w:pPr>
    <w:r>
      <w:rPr>
        <w:noProof/>
        <w:lang w:val="en-US" w:eastAsia="en-US"/>
      </w:rPr>
      <w:drawing>
        <wp:inline distT="0" distB="0" distL="0" distR="0" wp14:anchorId="65900A53" wp14:editId="61E90025">
          <wp:extent cx="3105150" cy="59727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_SYMB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073" cy="59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A78FA"/>
    <w:multiLevelType w:val="hybridMultilevel"/>
    <w:tmpl w:val="0D12C43C"/>
    <w:lvl w:ilvl="0" w:tplc="B75E37FC">
      <w:start w:val="2017"/>
      <w:numFmt w:val="bullet"/>
      <w:lvlText w:val="–"/>
      <w:lvlJc w:val="left"/>
      <w:pPr>
        <w:ind w:left="37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 w15:restartNumberingAfterBreak="0">
    <w:nsid w:val="596F4CAE"/>
    <w:multiLevelType w:val="hybridMultilevel"/>
    <w:tmpl w:val="A98249A0"/>
    <w:lvl w:ilvl="0" w:tplc="353CA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3254A"/>
    <w:multiLevelType w:val="hybridMultilevel"/>
    <w:tmpl w:val="92C2A7FC"/>
    <w:lvl w:ilvl="0" w:tplc="B1EAE764">
      <w:start w:val="201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EE"/>
    <w:rsid w:val="0003388E"/>
    <w:rsid w:val="000456FC"/>
    <w:rsid w:val="00047A3A"/>
    <w:rsid w:val="000D3E49"/>
    <w:rsid w:val="000F365D"/>
    <w:rsid w:val="00135172"/>
    <w:rsid w:val="001568CA"/>
    <w:rsid w:val="001622F6"/>
    <w:rsid w:val="00163383"/>
    <w:rsid w:val="001B1AFE"/>
    <w:rsid w:val="001E1DF7"/>
    <w:rsid w:val="00202D73"/>
    <w:rsid w:val="0021404C"/>
    <w:rsid w:val="002404C9"/>
    <w:rsid w:val="00273642"/>
    <w:rsid w:val="00293C90"/>
    <w:rsid w:val="0029583D"/>
    <w:rsid w:val="002E1333"/>
    <w:rsid w:val="003334A2"/>
    <w:rsid w:val="0034636C"/>
    <w:rsid w:val="003D0C5E"/>
    <w:rsid w:val="003D7116"/>
    <w:rsid w:val="003D781D"/>
    <w:rsid w:val="00432344"/>
    <w:rsid w:val="00432E4D"/>
    <w:rsid w:val="00490250"/>
    <w:rsid w:val="004A3A19"/>
    <w:rsid w:val="004B4901"/>
    <w:rsid w:val="004D27B3"/>
    <w:rsid w:val="004D56AD"/>
    <w:rsid w:val="004E374C"/>
    <w:rsid w:val="0050391A"/>
    <w:rsid w:val="00533FB6"/>
    <w:rsid w:val="00552E79"/>
    <w:rsid w:val="00566687"/>
    <w:rsid w:val="0058348A"/>
    <w:rsid w:val="00584CB2"/>
    <w:rsid w:val="0058569A"/>
    <w:rsid w:val="005F649D"/>
    <w:rsid w:val="0061437F"/>
    <w:rsid w:val="00620FBC"/>
    <w:rsid w:val="006421AB"/>
    <w:rsid w:val="00682B62"/>
    <w:rsid w:val="006D6557"/>
    <w:rsid w:val="006E7BD0"/>
    <w:rsid w:val="00713C07"/>
    <w:rsid w:val="00751587"/>
    <w:rsid w:val="00751CAF"/>
    <w:rsid w:val="007612BC"/>
    <w:rsid w:val="00765448"/>
    <w:rsid w:val="0077373F"/>
    <w:rsid w:val="007866F5"/>
    <w:rsid w:val="007B2A69"/>
    <w:rsid w:val="007C65EE"/>
    <w:rsid w:val="007E342A"/>
    <w:rsid w:val="007F36A3"/>
    <w:rsid w:val="00824ED8"/>
    <w:rsid w:val="008440B3"/>
    <w:rsid w:val="008817E1"/>
    <w:rsid w:val="00890FE6"/>
    <w:rsid w:val="008E58B5"/>
    <w:rsid w:val="008F5837"/>
    <w:rsid w:val="00902757"/>
    <w:rsid w:val="009204E7"/>
    <w:rsid w:val="009434A7"/>
    <w:rsid w:val="00953670"/>
    <w:rsid w:val="00964C28"/>
    <w:rsid w:val="00973037"/>
    <w:rsid w:val="009855CB"/>
    <w:rsid w:val="009F7375"/>
    <w:rsid w:val="00A00CCF"/>
    <w:rsid w:val="00A043DD"/>
    <w:rsid w:val="00A25A65"/>
    <w:rsid w:val="00A64208"/>
    <w:rsid w:val="00AA65B9"/>
    <w:rsid w:val="00AC4529"/>
    <w:rsid w:val="00AD5186"/>
    <w:rsid w:val="00AE4ADA"/>
    <w:rsid w:val="00B104D9"/>
    <w:rsid w:val="00B212F3"/>
    <w:rsid w:val="00B214BC"/>
    <w:rsid w:val="00B649D3"/>
    <w:rsid w:val="00B67ABC"/>
    <w:rsid w:val="00BC56DE"/>
    <w:rsid w:val="00BC6171"/>
    <w:rsid w:val="00BC6B55"/>
    <w:rsid w:val="00BF282C"/>
    <w:rsid w:val="00C74139"/>
    <w:rsid w:val="00C75490"/>
    <w:rsid w:val="00CC3E49"/>
    <w:rsid w:val="00CC5CA6"/>
    <w:rsid w:val="00CF1C88"/>
    <w:rsid w:val="00CF45FA"/>
    <w:rsid w:val="00D345ED"/>
    <w:rsid w:val="00D62813"/>
    <w:rsid w:val="00D90939"/>
    <w:rsid w:val="00DB0352"/>
    <w:rsid w:val="00DB7D5E"/>
    <w:rsid w:val="00DC6DB5"/>
    <w:rsid w:val="00E51A85"/>
    <w:rsid w:val="00E533B8"/>
    <w:rsid w:val="00E7185C"/>
    <w:rsid w:val="00E94A3C"/>
    <w:rsid w:val="00E9544C"/>
    <w:rsid w:val="00EE5846"/>
    <w:rsid w:val="00F149FF"/>
    <w:rsid w:val="00F17E30"/>
    <w:rsid w:val="00F36000"/>
    <w:rsid w:val="00F75652"/>
    <w:rsid w:val="00FA025A"/>
    <w:rsid w:val="00FC7614"/>
    <w:rsid w:val="00FD5E5F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6FA1E5"/>
  <w15:docId w15:val="{EEEE7E42-89A5-4D06-9D5B-D1F55255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rPr>
      <w:color w:val="333333"/>
      <w:u w:val="single"/>
    </w:rPr>
  </w:style>
  <w:style w:type="character" w:styleId="Stark">
    <w:name w:val="Strong"/>
    <w:basedOn w:val="Standardstycketeckensnitt"/>
    <w:qFormat/>
    <w:rPr>
      <w:b/>
      <w:bCs/>
    </w:rPr>
  </w:style>
  <w:style w:type="paragraph" w:styleId="Brdtext">
    <w:name w:val="Body Text"/>
    <w:basedOn w:val="Normal"/>
    <w:semiHidden/>
    <w:pPr>
      <w:spacing w:line="450" w:lineRule="atLeast"/>
    </w:pPr>
    <w:rPr>
      <w:rFonts w:ascii="Arial" w:hAnsi="Arial" w:cs="Arial"/>
      <w:color w:val="1F1F1F"/>
      <w:sz w:val="36"/>
      <w:szCs w:val="36"/>
    </w:rPr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  <w:style w:type="paragraph" w:styleId="Brdtext2">
    <w:name w:val="Body Text 2"/>
    <w:basedOn w:val="Normal"/>
    <w:semiHidden/>
    <w:rPr>
      <w:rFonts w:ascii="Arial" w:hAnsi="Arial" w:cs="Arial"/>
      <w:sz w:val="20"/>
    </w:rPr>
  </w:style>
  <w:style w:type="paragraph" w:styleId="Brdtext3">
    <w:name w:val="Body Text 3"/>
    <w:basedOn w:val="Normal"/>
    <w:semiHidden/>
    <w:rPr>
      <w:rFonts w:ascii="Arial" w:hAnsi="Arial" w:cs="Arial"/>
      <w:sz w:val="28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F282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282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51A85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E58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58B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58B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58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5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43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64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ossling@imnord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Motors förstärker informationsavdelningen</vt:lpstr>
      <vt:lpstr>International Motors förstärker informationsavdelningen</vt:lpstr>
    </vt:vector>
  </TitlesOfParts>
  <Company>International Motors (Nordic) AB</Company>
  <LinksUpToDate>false</LinksUpToDate>
  <CharactersWithSpaces>1978</CharactersWithSpaces>
  <SharedDoc>false</SharedDoc>
  <HLinks>
    <vt:vector size="12" baseType="variant"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mailto:tpossling@im-nordic.com</vt:lpwstr>
      </vt:variant>
      <vt:variant>
        <vt:lpwstr/>
      </vt:variant>
      <vt:variant>
        <vt:i4>4718636</vt:i4>
      </vt:variant>
      <vt:variant>
        <vt:i4>3702</vt:i4>
      </vt:variant>
      <vt:variant>
        <vt:i4>1026</vt:i4>
      </vt:variant>
      <vt:variant>
        <vt:i4>1</vt:i4>
      </vt:variant>
      <vt:variant>
        <vt:lpwstr>C:\Documents and Settings\tposling.IMGSE\Skrivbord\international_motors_nordic_large.jpg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Motors förstärker informationsavdelningen</dc:title>
  <dc:creator>Thomas Possling</dc:creator>
  <cp:lastModifiedBy>Thomas Possling</cp:lastModifiedBy>
  <cp:revision>43</cp:revision>
  <cp:lastPrinted>2017-02-23T09:43:00Z</cp:lastPrinted>
  <dcterms:created xsi:type="dcterms:W3CDTF">2020-12-02T07:10:00Z</dcterms:created>
  <dcterms:modified xsi:type="dcterms:W3CDTF">2020-12-21T11:10:00Z</dcterms:modified>
</cp:coreProperties>
</file>