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37187B48" w:rsidR="00086D2D" w:rsidRPr="00305A13" w:rsidRDefault="00D51E49" w:rsidP="00305A1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nl-NL"/>
        </w:rPr>
      </w:pPr>
      <w:r w:rsidRPr="00A74CFC">
        <w:rPr>
          <w:rFonts w:ascii="Arial Nova Light" w:hAnsi="Arial Nova Light"/>
          <w:noProof/>
          <w:color w:val="141414"/>
          <w:sz w:val="24"/>
          <w:szCs w:val="24"/>
        </w:rPr>
        <w:t>PERSBERICHT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305A13">
        <w:rPr>
          <w:rFonts w:eastAsia="Times New Roman" w:cs="Arial"/>
          <w:bCs/>
          <w:color w:val="141414"/>
          <w:sz w:val="36"/>
          <w:szCs w:val="36"/>
          <w:lang w:val="nl-NL"/>
        </w:rPr>
        <w:br/>
      </w:r>
      <w:r w:rsidR="00043B25">
        <w:rPr>
          <w:rFonts w:ascii="Arial" w:hAnsi="Arial" w:cs="Arial"/>
          <w:noProof/>
          <w:color w:val="141414"/>
          <w:sz w:val="16"/>
          <w:szCs w:val="16"/>
          <w:lang w:val="sv-SE"/>
        </w:rPr>
        <w:t>25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043B25">
        <w:rPr>
          <w:rFonts w:ascii="Arial" w:hAnsi="Arial" w:cs="Arial"/>
          <w:noProof/>
          <w:color w:val="141414"/>
          <w:sz w:val="16"/>
          <w:szCs w:val="16"/>
          <w:lang w:val="sv-SE"/>
        </w:rPr>
        <w:t>07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043B25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16819467" w:rsidR="00086D2D" w:rsidRPr="00547F6D" w:rsidRDefault="00043B25" w:rsidP="003B7B1D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547F6D">
        <w:rPr>
          <w:color w:val="000000" w:themeColor="text1"/>
          <w:sz w:val="32"/>
          <w:lang w:val="sv-SE"/>
        </w:rPr>
        <w:t>engcon</w:t>
      </w:r>
      <w:proofErr w:type="spellEnd"/>
      <w:r w:rsidRPr="00547F6D">
        <w:rPr>
          <w:color w:val="000000" w:themeColor="text1"/>
          <w:sz w:val="32"/>
          <w:lang w:val="sv-SE"/>
        </w:rPr>
        <w:t xml:space="preserve"> </w:t>
      </w:r>
      <w:proofErr w:type="spellStart"/>
      <w:r w:rsidRPr="00547F6D">
        <w:rPr>
          <w:color w:val="000000" w:themeColor="text1"/>
          <w:sz w:val="32"/>
          <w:lang w:val="sv-SE"/>
        </w:rPr>
        <w:t>sluit</w:t>
      </w:r>
      <w:proofErr w:type="spellEnd"/>
      <w:r w:rsidRPr="00547F6D">
        <w:rPr>
          <w:color w:val="000000" w:themeColor="text1"/>
          <w:sz w:val="32"/>
          <w:lang w:val="sv-SE"/>
        </w:rPr>
        <w:t xml:space="preserve"> </w:t>
      </w:r>
      <w:proofErr w:type="spellStart"/>
      <w:r w:rsidRPr="00547F6D">
        <w:rPr>
          <w:color w:val="000000" w:themeColor="text1"/>
          <w:sz w:val="32"/>
          <w:lang w:val="sv-SE"/>
        </w:rPr>
        <w:t>overeenkomst</w:t>
      </w:r>
      <w:proofErr w:type="spellEnd"/>
      <w:r w:rsidRPr="00547F6D">
        <w:rPr>
          <w:color w:val="000000" w:themeColor="text1"/>
          <w:sz w:val="32"/>
          <w:lang w:val="sv-SE"/>
        </w:rPr>
        <w:t xml:space="preserve"> </w:t>
      </w:r>
      <w:proofErr w:type="spellStart"/>
      <w:r w:rsidRPr="00547F6D">
        <w:rPr>
          <w:color w:val="000000" w:themeColor="text1"/>
          <w:sz w:val="32"/>
          <w:lang w:val="sv-SE"/>
        </w:rPr>
        <w:t>met</w:t>
      </w:r>
      <w:proofErr w:type="spellEnd"/>
      <w:r w:rsidRPr="00547F6D">
        <w:rPr>
          <w:color w:val="000000" w:themeColor="text1"/>
          <w:sz w:val="32"/>
          <w:lang w:val="sv-SE"/>
        </w:rPr>
        <w:t xml:space="preserve"> Hitachi om de </w:t>
      </w:r>
      <w:proofErr w:type="spellStart"/>
      <w:r w:rsidRPr="00547F6D">
        <w:rPr>
          <w:color w:val="000000" w:themeColor="text1"/>
          <w:sz w:val="32"/>
          <w:lang w:val="sv-SE"/>
        </w:rPr>
        <w:t>bekendheid</w:t>
      </w:r>
      <w:proofErr w:type="spellEnd"/>
      <w:r w:rsidRPr="00547F6D">
        <w:rPr>
          <w:color w:val="000000" w:themeColor="text1"/>
          <w:sz w:val="32"/>
          <w:lang w:val="sv-SE"/>
        </w:rPr>
        <w:t xml:space="preserve"> van </w:t>
      </w:r>
      <w:proofErr w:type="spellStart"/>
      <w:r w:rsidRPr="00547F6D">
        <w:rPr>
          <w:color w:val="000000" w:themeColor="text1"/>
          <w:sz w:val="32"/>
          <w:lang w:val="sv-SE"/>
        </w:rPr>
        <w:t>draaikantelstukken</w:t>
      </w:r>
      <w:proofErr w:type="spellEnd"/>
      <w:r w:rsidRPr="00547F6D">
        <w:rPr>
          <w:color w:val="000000" w:themeColor="text1"/>
          <w:sz w:val="32"/>
          <w:lang w:val="sv-SE"/>
        </w:rPr>
        <w:t xml:space="preserve"> in Europa te </w:t>
      </w:r>
      <w:proofErr w:type="spellStart"/>
      <w:r w:rsidRPr="00547F6D">
        <w:rPr>
          <w:color w:val="000000" w:themeColor="text1"/>
          <w:sz w:val="32"/>
          <w:lang w:val="sv-SE"/>
        </w:rPr>
        <w:t>vergroten</w:t>
      </w:r>
      <w:proofErr w:type="spellEnd"/>
    </w:p>
    <w:p w14:paraId="4AEB34FE" w14:textId="77777777" w:rsidR="00654E43" w:rsidRPr="00547F6D" w:rsidRDefault="00654E43" w:rsidP="00C93E05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, 's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werelds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toonaangevende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fabrikant van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draaikantelstukken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heeft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overeenkomst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gesloten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met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Hitachi Construction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Machinery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(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Europe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>) NV (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)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voor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levering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engcon-producten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aan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diens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dealers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distributeurs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>.</w:t>
      </w:r>
    </w:p>
    <w:p w14:paraId="3C5CDE86" w14:textId="77777777" w:rsidR="00654E43" w:rsidRPr="00547F6D" w:rsidRDefault="00654E43" w:rsidP="00C93E05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51D183E2" w14:textId="77777777" w:rsidR="00654E43" w:rsidRPr="00547F6D" w:rsidRDefault="00654E43" w:rsidP="00C93E05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547F6D">
        <w:rPr>
          <w:color w:val="000000" w:themeColor="text1"/>
          <w:sz w:val="24"/>
          <w:lang w:val="sv-SE" w:eastAsia="en-GB" w:bidi="en-GB"/>
        </w:rPr>
        <w:t>Deze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wederzijds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niet-exclusieve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overeenkomst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is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één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de vele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lopende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projecten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om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gebruik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draaikantelstukken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Europa te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vergroten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Hiermee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wordt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voorkeursleveranciers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en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bijbehorende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dealernetwerk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betekent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dit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opnieuw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belangrijke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stap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bekendmaken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draaikantelconcept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en -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systeem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Europa.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onderstreept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bovendien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dat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draaikantelstuk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steeds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belangrijkere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rol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speelt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bij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verhogen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efficiëntie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op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bouwplaats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>.</w:t>
      </w:r>
    </w:p>
    <w:p w14:paraId="1F7D3E48" w14:textId="77777777" w:rsidR="00654E43" w:rsidRPr="00547F6D" w:rsidRDefault="00654E43" w:rsidP="00C93E05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6DBD60B2" w14:textId="320907CE" w:rsidR="00654E43" w:rsidRPr="00547F6D" w:rsidRDefault="00654E43" w:rsidP="00C93E05">
      <w:pPr>
        <w:pStyle w:val="Brdtextmedindrag"/>
        <w:spacing w:after="240"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547F6D">
        <w:rPr>
          <w:color w:val="000000" w:themeColor="text1"/>
          <w:sz w:val="24"/>
          <w:lang w:val="sv-SE" w:eastAsia="en-GB" w:bidi="en-GB"/>
        </w:rPr>
        <w:t xml:space="preserve">Krister Blomgren,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CEO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, is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zeer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tevreden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over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overeenkomst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>:</w:t>
      </w:r>
    </w:p>
    <w:p w14:paraId="047A72EA" w14:textId="15338693" w:rsidR="004C36B7" w:rsidRPr="00547F6D" w:rsidRDefault="00654E43" w:rsidP="00C93E05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547F6D">
        <w:rPr>
          <w:color w:val="000000" w:themeColor="text1"/>
          <w:sz w:val="24"/>
          <w:lang w:val="sv-SE" w:eastAsia="en-GB" w:bidi="en-GB"/>
        </w:rPr>
        <w:t xml:space="preserve">"Dit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geeft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mogelijkheid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om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uit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te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breiden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naar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Europese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markten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waar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momenteel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nog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niet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actief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zijn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kijken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uit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naar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samenwerking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op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lange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termijn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zowel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beide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partijen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als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hun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klanten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voordelen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zal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opleveren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>."</w:t>
      </w:r>
    </w:p>
    <w:p w14:paraId="629579F2" w14:textId="77777777" w:rsidR="00BB14DF" w:rsidRDefault="00BB14DF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BEF7210" w14:textId="77777777" w:rsidR="00DD37AF" w:rsidRPr="007D512D" w:rsidRDefault="00DD37AF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</w:pPr>
      <w:r w:rsidRPr="007D512D"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  <w:t>Neem voor meer informatie contact op met: </w:t>
      </w:r>
    </w:p>
    <w:p w14:paraId="4EFEAE77" w14:textId="662F070A" w:rsidR="008A3B41" w:rsidRPr="008A3B41" w:rsidRDefault="008A3B41" w:rsidP="008A3B41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Sam Ryan, Global OEM Manager</w:t>
      </w:r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0" w:history="1">
        <w:r w:rsidRPr="007553FA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sam.ryan@engcon.com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+44 7702 167809</w:t>
      </w:r>
    </w:p>
    <w:p w14:paraId="3EF4EE16" w14:textId="38CDAB55" w:rsidR="008A3B41" w:rsidRPr="008A3B41" w:rsidRDefault="008A3B41" w:rsidP="008A3B41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Krister </w:t>
      </w:r>
      <w:proofErr w:type="spellStart"/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Blomgren</w:t>
      </w:r>
      <w:proofErr w:type="spellEnd"/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, CEO</w:t>
      </w:r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1" w:history="1">
        <w:r w:rsidRPr="007553FA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krister.blomgren@engcon.com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8A3B41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+46 70 529 92 65</w:t>
      </w:r>
      <w:r w:rsidRPr="008A3B41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nl-NL" w:bidi="nl-NL"/>
        </w:rPr>
        <w:t xml:space="preserve"> </w:t>
      </w:r>
    </w:p>
    <w:p w14:paraId="12974483" w14:textId="3DB0B3F7" w:rsidR="00A1327D" w:rsidRPr="00260936" w:rsidRDefault="00A1327D" w:rsidP="008A3B41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</w:pPr>
      <w:proofErr w:type="spellStart"/>
      <w:r w:rsidRPr="00260936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is wereldwijd de toonaangevende leverancier van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draaikantelstuk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en bijbehorende apparatuur die de efficiëntie, flexibiliteit, winstgevendheid, veiligheid en duurzaamheid van graafmachines verbetert. Met kennis, betrokkenheid en een hoog serviceniveau creëren de iets meer dan 400 medewerkers van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succes voor hun klanten.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is opgericht in 1990, heeft zijn hoofdkantoor in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Strömsund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, Zweden en richt zich op de markt via 15 lokale verkoopbedrijven en een gevestigd netwerk van wederverkopers over de hele wereld. De netto-omzet bedroeg in 2024 ongeveer SEK 1,6 miljard. Het B-aandeel van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staat genoteerd aan </w:t>
      </w:r>
      <w:proofErr w:type="spellStart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>Nasdaq</w:t>
      </w:r>
      <w:proofErr w:type="spellEnd"/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 Stockholm. </w:t>
      </w:r>
    </w:p>
    <w:p w14:paraId="502C1641" w14:textId="683EBCD3" w:rsidR="00A1327D" w:rsidRDefault="00A1327D" w:rsidP="00A1327D">
      <w:pPr>
        <w:spacing w:line="240" w:lineRule="auto"/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</w:pPr>
      <w:r w:rsidRPr="00260936">
        <w:rPr>
          <w:rFonts w:ascii="Arial" w:eastAsia="Arial Nova Light" w:hAnsi="Arial" w:cs="Arial"/>
          <w:bCs/>
          <w:color w:val="000000" w:themeColor="text1"/>
          <w:sz w:val="24"/>
          <w:szCs w:val="24"/>
          <w:lang w:val="nl-NL" w:bidi="nl-NL"/>
        </w:rPr>
        <w:t xml:space="preserve">Ga voor meer informatie naar </w:t>
      </w:r>
      <w:hyperlink r:id="rId12" w:history="1">
        <w:r w:rsidR="008A3B41" w:rsidRPr="007553FA">
          <w:rPr>
            <w:rStyle w:val="Hyperlnk"/>
            <w:rFonts w:eastAsia="Arial Nova Light" w:cs="Arial"/>
            <w:b/>
            <w:sz w:val="24"/>
            <w:szCs w:val="24"/>
            <w:lang w:val="nl-NL" w:bidi="nl-NL"/>
          </w:rPr>
          <w:t>www.engcongroup.com</w:t>
        </w:r>
      </w:hyperlink>
    </w:p>
    <w:p w14:paraId="18E6ED81" w14:textId="77777777" w:rsidR="008A3B41" w:rsidRDefault="008A3B41" w:rsidP="00A1327D">
      <w:pPr>
        <w:spacing w:line="240" w:lineRule="auto"/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</w:pPr>
    </w:p>
    <w:p w14:paraId="697D429F" w14:textId="77777777" w:rsidR="008A3B41" w:rsidRPr="00547F6D" w:rsidRDefault="008A3B41" w:rsidP="008A3B41">
      <w:pPr>
        <w:pStyle w:val="Brdtextmedindrag"/>
        <w:spacing w:after="240"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r w:rsidRPr="00547F6D">
        <w:rPr>
          <w:b/>
          <w:bCs/>
          <w:color w:val="000000" w:themeColor="text1"/>
          <w:sz w:val="24"/>
          <w:lang w:val="sv-SE" w:eastAsia="en-GB" w:bidi="en-GB"/>
        </w:rPr>
        <w:lastRenderedPageBreak/>
        <w:t xml:space="preserve">Over Hitachi Construction 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Machinery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 xml:space="preserve"> (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Europe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>) NV (</w:t>
      </w:r>
      <w:proofErr w:type="spellStart"/>
      <w:r w:rsidRPr="00547F6D">
        <w:rPr>
          <w:b/>
          <w:bCs/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b/>
          <w:bCs/>
          <w:color w:val="000000" w:themeColor="text1"/>
          <w:sz w:val="24"/>
          <w:lang w:val="sv-SE" w:eastAsia="en-GB" w:bidi="en-GB"/>
        </w:rPr>
        <w:t>)</w:t>
      </w:r>
    </w:p>
    <w:p w14:paraId="0571B28B" w14:textId="77777777" w:rsidR="008A3B41" w:rsidRPr="00547F6D" w:rsidRDefault="008A3B41" w:rsidP="008A3B4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547F6D">
        <w:rPr>
          <w:color w:val="000000" w:themeColor="text1"/>
          <w:sz w:val="24"/>
          <w:lang w:val="sv-SE" w:eastAsia="en-GB" w:bidi="en-GB"/>
        </w:rPr>
        <w:t xml:space="preserve">Hitachi Construction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Machinery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(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Europe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>) NV (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) is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een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dochteronderneming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van Hitachi Construction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Machinery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Co., Ltd. (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HCM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) en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werd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1972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opgericht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Oosterhout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Nederland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is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verantwoordelijk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voor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productie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verkoop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en marketing van Hitachi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bouwmaterieel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heel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Europa, delen van Afrika en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Israël.Tegenwoordig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telt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HCME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meer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dan 500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medewerkers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verspreid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over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hoofdkantoor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Amsterdam en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vestigingen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in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Duitsland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Frankrijk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en het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Verenigd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547F6D">
        <w:rPr>
          <w:color w:val="000000" w:themeColor="text1"/>
          <w:sz w:val="24"/>
          <w:lang w:val="sv-SE" w:eastAsia="en-GB" w:bidi="en-GB"/>
        </w:rPr>
        <w:t>Koninkrijk</w:t>
      </w:r>
      <w:proofErr w:type="spellEnd"/>
      <w:r w:rsidRPr="00547F6D">
        <w:rPr>
          <w:color w:val="000000" w:themeColor="text1"/>
          <w:sz w:val="24"/>
          <w:lang w:val="sv-SE" w:eastAsia="en-GB" w:bidi="en-GB"/>
        </w:rPr>
        <w:t>.</w:t>
      </w:r>
    </w:p>
    <w:p w14:paraId="6F6DFC84" w14:textId="77777777" w:rsidR="008A3B41" w:rsidRPr="00260936" w:rsidRDefault="008A3B41" w:rsidP="00A1327D">
      <w:pPr>
        <w:spacing w:line="240" w:lineRule="auto"/>
        <w:rPr>
          <w:rFonts w:ascii="Arial Nova Light" w:hAnsi="Arial Nova Light"/>
          <w:bCs/>
          <w:color w:val="434343"/>
          <w:sz w:val="16"/>
          <w:szCs w:val="16"/>
          <w:u w:val="single"/>
        </w:rPr>
      </w:pPr>
    </w:p>
    <w:p w14:paraId="62B03A47" w14:textId="2B321CDC" w:rsidR="00D47C4F" w:rsidRPr="00BB14DF" w:rsidRDefault="00D47C4F" w:rsidP="00A1327D">
      <w:pPr>
        <w:spacing w:line="240" w:lineRule="auto"/>
        <w:rPr>
          <w:rFonts w:ascii="Arial Nova Light" w:hAnsi="Arial Nova Light"/>
          <w:color w:val="434343"/>
          <w:sz w:val="16"/>
          <w:szCs w:val="16"/>
          <w:u w:val="single"/>
        </w:rPr>
      </w:pPr>
    </w:p>
    <w:sectPr w:rsidR="00D47C4F" w:rsidRPr="00BB14DF" w:rsidSect="00A445F7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6BB6" w14:textId="77777777" w:rsidR="00340C14" w:rsidRDefault="00340C14">
      <w:pPr>
        <w:spacing w:line="240" w:lineRule="auto"/>
      </w:pPr>
      <w:r>
        <w:separator/>
      </w:r>
    </w:p>
  </w:endnote>
  <w:endnote w:type="continuationSeparator" w:id="0">
    <w:p w14:paraId="30E53860" w14:textId="77777777" w:rsidR="00340C14" w:rsidRDefault="00340C14">
      <w:pPr>
        <w:spacing w:line="240" w:lineRule="auto"/>
      </w:pPr>
      <w:r>
        <w:continuationSeparator/>
      </w:r>
    </w:p>
  </w:endnote>
  <w:endnote w:type="continuationNotice" w:id="1">
    <w:p w14:paraId="65881F2D" w14:textId="77777777" w:rsidR="00340C14" w:rsidRDefault="0034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469F7324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896D1B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0E77" w14:textId="77777777" w:rsidR="00340C14" w:rsidRDefault="00340C14">
      <w:pPr>
        <w:spacing w:line="240" w:lineRule="auto"/>
      </w:pPr>
      <w:r>
        <w:separator/>
      </w:r>
    </w:p>
  </w:footnote>
  <w:footnote w:type="continuationSeparator" w:id="0">
    <w:p w14:paraId="66351621" w14:textId="77777777" w:rsidR="00340C14" w:rsidRDefault="00340C14">
      <w:pPr>
        <w:spacing w:line="240" w:lineRule="auto"/>
      </w:pPr>
      <w:r>
        <w:continuationSeparator/>
      </w:r>
    </w:p>
  </w:footnote>
  <w:footnote w:type="continuationNotice" w:id="1">
    <w:p w14:paraId="74F2DF29" w14:textId="77777777" w:rsidR="00340C14" w:rsidRDefault="0034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43B25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4C9F"/>
    <w:rsid w:val="002E6C94"/>
    <w:rsid w:val="002E7C79"/>
    <w:rsid w:val="00300ABA"/>
    <w:rsid w:val="0030149F"/>
    <w:rsid w:val="00305853"/>
    <w:rsid w:val="00305A13"/>
    <w:rsid w:val="00305F4E"/>
    <w:rsid w:val="00313E6A"/>
    <w:rsid w:val="00317620"/>
    <w:rsid w:val="00321EB8"/>
    <w:rsid w:val="00321F90"/>
    <w:rsid w:val="0032542D"/>
    <w:rsid w:val="00327A79"/>
    <w:rsid w:val="00336DAB"/>
    <w:rsid w:val="00337CA0"/>
    <w:rsid w:val="00340C14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B7B1D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5523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91ECF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72FB"/>
    <w:rsid w:val="00543A0B"/>
    <w:rsid w:val="0054531A"/>
    <w:rsid w:val="00547F6D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6ACB"/>
    <w:rsid w:val="00654E43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E7C06"/>
    <w:rsid w:val="007F70EC"/>
    <w:rsid w:val="007F72F5"/>
    <w:rsid w:val="008013E7"/>
    <w:rsid w:val="00803DE8"/>
    <w:rsid w:val="0080444D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6D1B"/>
    <w:rsid w:val="00897D24"/>
    <w:rsid w:val="008A0593"/>
    <w:rsid w:val="008A2350"/>
    <w:rsid w:val="008A3A53"/>
    <w:rsid w:val="008A3B41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44F8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2F5"/>
    <w:rsid w:val="00A1190F"/>
    <w:rsid w:val="00A1327D"/>
    <w:rsid w:val="00A13BF7"/>
    <w:rsid w:val="00A2096A"/>
    <w:rsid w:val="00A32297"/>
    <w:rsid w:val="00A33761"/>
    <w:rsid w:val="00A3429A"/>
    <w:rsid w:val="00A37758"/>
    <w:rsid w:val="00A40811"/>
    <w:rsid w:val="00A44143"/>
    <w:rsid w:val="00A445F7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B14DF"/>
    <w:rsid w:val="00BC043B"/>
    <w:rsid w:val="00BD4323"/>
    <w:rsid w:val="00BD683E"/>
    <w:rsid w:val="00BE1643"/>
    <w:rsid w:val="00BF0C67"/>
    <w:rsid w:val="00BF2DAE"/>
    <w:rsid w:val="00C02491"/>
    <w:rsid w:val="00C06828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3E05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1F95"/>
    <w:rsid w:val="00D24AFB"/>
    <w:rsid w:val="00D349F5"/>
    <w:rsid w:val="00D40708"/>
    <w:rsid w:val="00D43A12"/>
    <w:rsid w:val="00D44CFB"/>
    <w:rsid w:val="00D44D5D"/>
    <w:rsid w:val="00D47C4F"/>
    <w:rsid w:val="00D51E49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D37AF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8124A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m.ry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46A4-40B8-454F-9B64-3A9BBBA0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9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2727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12</cp:revision>
  <cp:lastPrinted>2023-10-26T09:17:00Z</cp:lastPrinted>
  <dcterms:created xsi:type="dcterms:W3CDTF">2025-03-13T11:28:00Z</dcterms:created>
  <dcterms:modified xsi:type="dcterms:W3CDTF">2025-07-24T18:18:00Z</dcterms:modified>
</cp:coreProperties>
</file>