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CF308" w14:textId="43D04DF1" w:rsidR="00556701" w:rsidRDefault="007C4D1A" w:rsidP="007C4D1A">
      <w:pPr>
        <w:widowControl w:val="0"/>
        <w:autoSpaceDE w:val="0"/>
        <w:autoSpaceDN w:val="0"/>
        <w:adjustRightInd w:val="0"/>
        <w:spacing w:after="0"/>
        <w:ind w:left="-851" w:right="-1001" w:hanging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sv-SE"/>
        </w:rPr>
        <w:drawing>
          <wp:inline distT="0" distB="0" distL="0" distR="0" wp14:anchorId="514F317E" wp14:editId="730BE053">
            <wp:extent cx="7568485" cy="2550250"/>
            <wp:effectExtent l="0" t="0" r="127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84" cy="255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2AFC" w14:textId="6D72E6CA" w:rsidR="002F62FB" w:rsidRPr="005663B4" w:rsidRDefault="002F62FB" w:rsidP="007C4D1A">
      <w:pPr>
        <w:widowControl w:val="0"/>
        <w:autoSpaceDE w:val="0"/>
        <w:autoSpaceDN w:val="0"/>
        <w:adjustRightInd w:val="0"/>
        <w:spacing w:after="0"/>
        <w:ind w:left="-851" w:right="-100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PRESSREL</w:t>
      </w:r>
      <w:r w:rsidR="00DC3A21">
        <w:rPr>
          <w:rFonts w:ascii="Calibri" w:hAnsi="Calibri" w:cs="Calibri"/>
          <w:b/>
          <w:bCs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ASE 2012-10-23</w:t>
      </w:r>
      <w:r>
        <w:rPr>
          <w:rFonts w:ascii="Calibri" w:hAnsi="Calibri" w:cs="Calibri"/>
          <w:b/>
          <w:bCs/>
          <w:sz w:val="28"/>
          <w:szCs w:val="28"/>
        </w:rPr>
        <w:br/>
      </w:r>
      <w:r w:rsidR="003012BF" w:rsidRPr="007C4D1A">
        <w:rPr>
          <w:rFonts w:ascii="Calibri" w:hAnsi="Calibri" w:cs="Calibri"/>
          <w:b/>
          <w:bCs/>
          <w:sz w:val="16"/>
          <w:szCs w:val="16"/>
        </w:rPr>
        <w:br/>
      </w:r>
      <w:r w:rsidRPr="0065377B">
        <w:rPr>
          <w:rFonts w:asciiTheme="majorHAnsi" w:eastAsia="Times New Roman" w:hAnsiTheme="majorHAnsi" w:cs="Times New Roman"/>
          <w:b/>
          <w:sz w:val="35"/>
          <w:szCs w:val="35"/>
          <w:lang w:eastAsia="sv-SE"/>
        </w:rPr>
        <w:t xml:space="preserve">Världsrekordförsök och No Limit </w:t>
      </w:r>
      <w:r w:rsidR="0065377B" w:rsidRPr="0065377B">
        <w:rPr>
          <w:rFonts w:asciiTheme="majorHAnsi" w:eastAsia="Times New Roman" w:hAnsiTheme="majorHAnsi" w:cs="Times New Roman"/>
          <w:b/>
          <w:sz w:val="35"/>
          <w:szCs w:val="35"/>
          <w:lang w:eastAsia="sv-SE"/>
        </w:rPr>
        <w:t xml:space="preserve">dyk för </w:t>
      </w:r>
      <w:r w:rsidRPr="0065377B">
        <w:rPr>
          <w:rFonts w:asciiTheme="majorHAnsi" w:eastAsia="Times New Roman" w:hAnsiTheme="majorHAnsi" w:cs="Times New Roman"/>
          <w:b/>
          <w:sz w:val="35"/>
          <w:szCs w:val="35"/>
          <w:lang w:eastAsia="sv-SE"/>
        </w:rPr>
        <w:t>svenska Annelie Pompe i Egypten</w:t>
      </w:r>
      <w:r w:rsidRPr="002F62FB">
        <w:rPr>
          <w:rFonts w:asciiTheme="majorHAnsi" w:eastAsia="Times New Roman" w:hAnsiTheme="majorHAnsi" w:cs="Times New Roman"/>
          <w:sz w:val="36"/>
          <w:szCs w:val="36"/>
          <w:lang w:eastAsia="sv-SE"/>
        </w:rPr>
        <w:br/>
      </w:r>
      <w:r w:rsidRPr="007C4D1A">
        <w:rPr>
          <w:rFonts w:asciiTheme="majorHAnsi" w:eastAsia="Times New Roman" w:hAnsiTheme="majorHAnsi" w:cs="Times New Roman"/>
          <w:sz w:val="16"/>
          <w:szCs w:val="16"/>
          <w:lang w:eastAsia="sv-SE"/>
        </w:rPr>
        <w:br/>
      </w:r>
      <w:r w:rsidRPr="002F62FB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 xml:space="preserve">Svenska Annelie Pompe klättrar högt och dyker djupt. Hon har bestigit </w:t>
      </w:r>
      <w:proofErr w:type="spellStart"/>
      <w:r w:rsidRPr="002F62FB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>Mount</w:t>
      </w:r>
      <w:proofErr w:type="spellEnd"/>
      <w:r w:rsidRPr="002F62FB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 xml:space="preserve"> Everest och nu är det djupdykning som gäller. Just nu befinner hon sig i Egypten och acklimatiserar sig inför sin största prestation hittills i livet. Att ta tillbaka sitt världsrekord i variabel vikt på 130 meter. Gå</w:t>
      </w:r>
      <w:r w:rsidR="00BE1A81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>r det bra fortsätter hon mot No L</w:t>
      </w:r>
      <w:r w:rsidRPr="002F62FB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>imit rekordet på 160 meter. Ett rekord som var</w:t>
      </w:r>
      <w:r w:rsidR="002501EF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>i</w:t>
      </w:r>
      <w:r w:rsidRPr="002F62FB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>t orört i 10 år.</w:t>
      </w:r>
      <w:r w:rsidRPr="002F62FB">
        <w:rPr>
          <w:rFonts w:asciiTheme="majorHAnsi" w:eastAsia="Times New Roman" w:hAnsiTheme="majorHAnsi" w:cs="Times New Roman"/>
          <w:sz w:val="36"/>
          <w:szCs w:val="36"/>
          <w:lang w:eastAsia="sv-SE"/>
        </w:rPr>
        <w:br/>
      </w:r>
      <w:r w:rsidRPr="00571FDD">
        <w:rPr>
          <w:rFonts w:asciiTheme="majorHAnsi" w:eastAsia="Times New Roman" w:hAnsiTheme="majorHAnsi" w:cs="Times New Roman"/>
          <w:sz w:val="16"/>
          <w:szCs w:val="16"/>
          <w:lang w:eastAsia="sv-SE"/>
        </w:rPr>
        <w:br/>
      </w:r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>Variabel vikt innebär att man dyker ner genom att hålla i en vikt och simmar upp av egen kraft</w:t>
      </w:r>
      <w:r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. No Limit innebär att man </w:t>
      </w:r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>dyke</w:t>
      </w:r>
      <w:r>
        <w:rPr>
          <w:rFonts w:asciiTheme="majorHAnsi" w:eastAsia="Times New Roman" w:hAnsiTheme="majorHAnsi" w:cs="Times New Roman"/>
          <w:sz w:val="28"/>
          <w:szCs w:val="28"/>
          <w:lang w:eastAsia="sv-SE"/>
        </w:rPr>
        <w:t>r ner genom att hålla i en vikt och tar sig</w:t>
      </w:r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upp med hjälp av </w:t>
      </w:r>
      <w:proofErr w:type="spellStart"/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>winsch</w:t>
      </w:r>
      <w:proofErr w:type="spellEnd"/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eller </w:t>
      </w:r>
      <w:proofErr w:type="spellStart"/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>lyftsäck</w:t>
      </w:r>
      <w:proofErr w:type="spellEnd"/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. </w:t>
      </w:r>
      <w:r w:rsidR="00617079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2002 </w:t>
      </w:r>
      <w:bookmarkStart w:id="0" w:name="_GoBack"/>
      <w:bookmarkEnd w:id="0"/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satte </w:t>
      </w:r>
      <w:proofErr w:type="spellStart"/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>Tanya</w:t>
      </w:r>
      <w:proofErr w:type="spellEnd"/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>Streeter</w:t>
      </w:r>
      <w:proofErr w:type="spellEnd"/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rekordet på </w:t>
      </w:r>
      <w:r>
        <w:rPr>
          <w:rFonts w:asciiTheme="majorHAnsi" w:eastAsia="Times New Roman" w:hAnsiTheme="majorHAnsi" w:cs="Times New Roman"/>
          <w:sz w:val="28"/>
          <w:szCs w:val="28"/>
          <w:lang w:eastAsia="sv-SE"/>
        </w:rPr>
        <w:t>No Limit</w:t>
      </w:r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160 meter. Bara en handfull personer har någonsin varit på de djup som Annelie Pompe tränar för just nu.</w:t>
      </w:r>
      <w:r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Träningen inför världsrekord</w:t>
      </w:r>
      <w:r w:rsidR="00571FDD">
        <w:rPr>
          <w:rFonts w:asciiTheme="majorHAnsi" w:eastAsia="Times New Roman" w:hAnsiTheme="majorHAnsi" w:cs="Times New Roman"/>
          <w:sz w:val="28"/>
          <w:szCs w:val="28"/>
          <w:lang w:eastAsia="sv-SE"/>
        </w:rPr>
        <w:t>et är i full gång och själva försöket kommer genomföras mellan 5-15 november</w:t>
      </w:r>
      <w:r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r w:rsidR="002501EF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i </w:t>
      </w:r>
      <w:r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närvaro av fridykningsorganisationen AIDA </w:t>
      </w:r>
      <w:r w:rsidR="00516382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World </w:t>
      </w:r>
      <w:proofErr w:type="spellStart"/>
      <w:r w:rsidR="00516382">
        <w:rPr>
          <w:rFonts w:asciiTheme="majorHAnsi" w:eastAsia="Times New Roman" w:hAnsiTheme="majorHAnsi" w:cs="Times New Roman"/>
          <w:sz w:val="28"/>
          <w:szCs w:val="28"/>
          <w:lang w:eastAsia="sv-SE"/>
        </w:rPr>
        <w:t>Records</w:t>
      </w:r>
      <w:proofErr w:type="spellEnd"/>
      <w:r w:rsidR="00516382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och Guiness World </w:t>
      </w:r>
      <w:proofErr w:type="spellStart"/>
      <w:r w:rsidR="00516382">
        <w:rPr>
          <w:rFonts w:asciiTheme="majorHAnsi" w:eastAsia="Times New Roman" w:hAnsiTheme="majorHAnsi" w:cs="Times New Roman"/>
          <w:sz w:val="28"/>
          <w:szCs w:val="28"/>
          <w:lang w:eastAsia="sv-SE"/>
        </w:rPr>
        <w:t>Records</w:t>
      </w:r>
      <w:proofErr w:type="spellEnd"/>
      <w:r w:rsidR="00516382">
        <w:rPr>
          <w:rFonts w:asciiTheme="majorHAnsi" w:eastAsia="Times New Roman" w:hAnsiTheme="majorHAnsi" w:cs="Times New Roman"/>
          <w:sz w:val="28"/>
          <w:szCs w:val="28"/>
          <w:lang w:eastAsia="sv-SE"/>
        </w:rPr>
        <w:t>.</w:t>
      </w:r>
    </w:p>
    <w:p w14:paraId="1632E948" w14:textId="4125484C" w:rsidR="002F62FB" w:rsidRPr="0065377B" w:rsidRDefault="002F62FB" w:rsidP="00516382">
      <w:pPr>
        <w:spacing w:after="0"/>
        <w:ind w:left="-851" w:right="-1001" w:firstLine="851"/>
        <w:rPr>
          <w:rFonts w:asciiTheme="majorHAnsi" w:eastAsia="Times New Roman" w:hAnsiTheme="majorHAnsi" w:cs="Times New Roman"/>
          <w:sz w:val="16"/>
          <w:szCs w:val="16"/>
          <w:lang w:eastAsia="sv-SE"/>
        </w:rPr>
      </w:pPr>
      <w:r w:rsidRPr="007C4D1A">
        <w:rPr>
          <w:rFonts w:asciiTheme="majorHAnsi" w:eastAsia="Times New Roman" w:hAnsiTheme="majorHAnsi" w:cs="Times New Roman"/>
          <w:sz w:val="16"/>
          <w:szCs w:val="16"/>
          <w:lang w:eastAsia="sv-SE"/>
        </w:rPr>
        <w:br/>
      </w:r>
      <w:r w:rsidR="002501EF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Annelie </w:t>
      </w:r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>berättar om No Limit:</w:t>
      </w:r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br/>
      </w:r>
      <w:r w:rsidRPr="002F62FB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>”Jag är den första att erkänna att jag har dubbla känslor för ”No Limit”. J</w:t>
      </w:r>
      <w:r w:rsidR="00BE1A81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>ag gillar enkelhet, men No Limit</w:t>
      </w:r>
      <w:r w:rsidRPr="002F62FB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 xml:space="preserve"> är inte enkelt. Det är som att träna inför en Everest expedition med massa utrustning och många människor involverade. </w:t>
      </w:r>
      <w:r w:rsidR="002501EF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 xml:space="preserve">Dessutom </w:t>
      </w:r>
      <w:r w:rsidRPr="002F62FB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 xml:space="preserve">är </w:t>
      </w:r>
      <w:r w:rsidR="002501EF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 xml:space="preserve">det </w:t>
      </w:r>
      <w:r w:rsidRPr="002F62FB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 xml:space="preserve">som att göra allt </w:t>
      </w:r>
      <w:r w:rsidR="007C4D1A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 xml:space="preserve">för första gången, </w:t>
      </w:r>
      <w:r w:rsidRPr="002F62FB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>eftersom så få har gjort det.”</w:t>
      </w:r>
      <w:r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br/>
      </w:r>
    </w:p>
    <w:p w14:paraId="0D412A3C" w14:textId="727E6664" w:rsidR="00516382" w:rsidRDefault="00516382" w:rsidP="0065377B">
      <w:pPr>
        <w:spacing w:after="0"/>
        <w:ind w:left="-851" w:right="-1001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sv-SE"/>
        </w:rPr>
        <w:t>Hon fortsätter om känslan:</w:t>
      </w:r>
      <w:r w:rsidR="002F62FB"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br/>
      </w:r>
      <w:r w:rsidR="002F62FB" w:rsidRPr="002F62FB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>”En stor del av mig gillar mest att vara i havet utan någon utrustning och massa människor. Samtidigt älskar jag djupet. Djupet som jag bar</w:t>
      </w:r>
      <w:r w:rsidR="00BE1A81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>a kan ta mig till med No Limit</w:t>
      </w:r>
      <w:r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>.</w:t>
      </w:r>
      <w:r w:rsidR="002F62FB" w:rsidRPr="002F62FB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 xml:space="preserve"> Det är nämligen något som händer på riktigt dj</w:t>
      </w:r>
      <w:r w:rsidR="002501EF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 xml:space="preserve">upa dyk. En känsla av frihet, </w:t>
      </w:r>
      <w:r w:rsidR="002F62FB" w:rsidRPr="002F62FB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 xml:space="preserve">total koncentration och samtidigt en nära-livet-känsla. Det är inget extremt fysiskt dyk, snarare ett </w:t>
      </w:r>
      <w:r w:rsidR="002501EF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>”</w:t>
      </w:r>
      <w:r w:rsidR="002F62FB" w:rsidRPr="002F62FB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>inre dyk</w:t>
      </w:r>
      <w:r w:rsidR="002501EF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>”</w:t>
      </w:r>
      <w:r w:rsidR="002F62FB" w:rsidRPr="002F62FB">
        <w:rPr>
          <w:rFonts w:asciiTheme="majorHAnsi" w:eastAsia="Times New Roman" w:hAnsiTheme="majorHAnsi" w:cs="Times New Roman"/>
          <w:i/>
          <w:sz w:val="28"/>
          <w:szCs w:val="28"/>
          <w:lang w:eastAsia="sv-SE"/>
        </w:rPr>
        <w:t xml:space="preserve"> där den största utmaningen kommer vara mer mental än kroppslig.”</w:t>
      </w:r>
    </w:p>
    <w:p w14:paraId="17FDF4D9" w14:textId="77777777" w:rsidR="00516382" w:rsidRPr="0065377B" w:rsidRDefault="00516382" w:rsidP="00516382">
      <w:pPr>
        <w:spacing w:after="0"/>
        <w:ind w:left="-851" w:right="-1001"/>
        <w:rPr>
          <w:rFonts w:asciiTheme="majorHAnsi" w:eastAsia="Times New Roman" w:hAnsiTheme="majorHAnsi" w:cs="Times New Roman"/>
          <w:sz w:val="16"/>
          <w:szCs w:val="16"/>
          <w:lang w:eastAsia="sv-SE"/>
        </w:rPr>
      </w:pPr>
    </w:p>
    <w:p w14:paraId="18BC46A4" w14:textId="77777777" w:rsidR="007C4D1A" w:rsidRDefault="00F6540C" w:rsidP="00516382">
      <w:pPr>
        <w:spacing w:after="0"/>
        <w:ind w:left="-851" w:right="-1001"/>
        <w:rPr>
          <w:rFonts w:asciiTheme="majorHAnsi" w:hAnsiTheme="majorHAnsi" w:cs="Arial"/>
          <w:b/>
          <w:bCs/>
          <w:i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>Mer information: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br/>
      </w:r>
      <w:r w:rsidR="002F62FB" w:rsidRPr="00AC0FA3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>Presskontakt:</w:t>
      </w:r>
      <w:r w:rsid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A</w:t>
      </w:r>
      <w:r w:rsidR="002F62FB"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nnette </w:t>
      </w:r>
      <w:proofErr w:type="spellStart"/>
      <w:r w:rsidR="002F62FB"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>Ericsdotter</w:t>
      </w:r>
      <w:proofErr w:type="spellEnd"/>
      <w:r w:rsidR="002F62FB"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="002F62FB"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>Bettaieb</w:t>
      </w:r>
      <w:proofErr w:type="spellEnd"/>
      <w:r w:rsidR="002F62FB"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, </w:t>
      </w:r>
      <w:hyperlink r:id="rId6" w:history="1">
        <w:r w:rsidR="002F62FB" w:rsidRPr="002F62FB">
          <w:rPr>
            <w:rStyle w:val="Hyperlnk"/>
            <w:rFonts w:asciiTheme="majorHAnsi" w:eastAsia="Times New Roman" w:hAnsiTheme="majorHAnsi"/>
            <w:sz w:val="28"/>
            <w:szCs w:val="28"/>
            <w:lang w:eastAsia="sv-SE"/>
          </w:rPr>
          <w:t>annette@tgim.se</w:t>
        </w:r>
      </w:hyperlink>
      <w:r w:rsidR="002F62FB"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>, +46 70 777 91 00</w:t>
      </w:r>
      <w:r w:rsid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br/>
      </w:r>
      <w:r w:rsidR="002F62FB" w:rsidRPr="002F62FB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>Pressbilder:</w:t>
      </w:r>
      <w:r w:rsidR="002F62FB"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hyperlink r:id="rId7" w:history="1">
        <w:r w:rsidR="00516382" w:rsidRPr="00EC37B9">
          <w:rPr>
            <w:rStyle w:val="Hyperlnk"/>
            <w:rFonts w:asciiTheme="majorHAnsi" w:hAnsiTheme="majorHAnsi" w:cs="Courier"/>
            <w:sz w:val="28"/>
            <w:szCs w:val="28"/>
            <w:lang w:eastAsia="sv-SE"/>
          </w:rPr>
          <w:t>www.anneliepompe.com/pressbilder</w:t>
        </w:r>
      </w:hyperlink>
      <w:r w:rsidR="00516382">
        <w:rPr>
          <w:rFonts w:asciiTheme="majorHAnsi" w:hAnsiTheme="majorHAnsi" w:cs="Courier"/>
          <w:sz w:val="28"/>
          <w:szCs w:val="28"/>
          <w:lang w:eastAsia="sv-SE"/>
        </w:rPr>
        <w:br/>
      </w:r>
      <w:r w:rsidR="00516382" w:rsidRPr="002F62FB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>Annelies blogg:</w:t>
      </w:r>
      <w:r w:rsidR="00516382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 xml:space="preserve"> </w:t>
      </w:r>
      <w:hyperlink r:id="rId8" w:history="1">
        <w:r w:rsidR="0065377B" w:rsidRPr="00EC37B9">
          <w:rPr>
            <w:rStyle w:val="Hyperlnk"/>
            <w:rFonts w:asciiTheme="majorHAnsi" w:eastAsia="Times New Roman" w:hAnsiTheme="majorHAnsi"/>
            <w:sz w:val="28"/>
            <w:szCs w:val="28"/>
            <w:lang w:eastAsia="sv-SE"/>
          </w:rPr>
          <w:t>www.deepeverest.se</w:t>
        </w:r>
      </w:hyperlink>
      <w:r w:rsidR="0065377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r w:rsidR="002F62FB"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br/>
      </w:r>
      <w:proofErr w:type="spellStart"/>
      <w:r w:rsidR="00516382">
        <w:rPr>
          <w:rFonts w:asciiTheme="majorHAnsi" w:hAnsiTheme="majorHAnsi" w:cs="Arial"/>
          <w:b/>
          <w:bCs/>
          <w:iCs/>
          <w:sz w:val="28"/>
          <w:szCs w:val="28"/>
        </w:rPr>
        <w:t>AIDA´s</w:t>
      </w:r>
      <w:proofErr w:type="spellEnd"/>
      <w:r w:rsidR="00516382">
        <w:rPr>
          <w:rFonts w:asciiTheme="majorHAnsi" w:hAnsiTheme="majorHAnsi" w:cs="Arial"/>
          <w:b/>
          <w:bCs/>
          <w:iCs/>
          <w:sz w:val="28"/>
          <w:szCs w:val="28"/>
        </w:rPr>
        <w:t xml:space="preserve"> h</w:t>
      </w:r>
      <w:r w:rsidR="002F62FB">
        <w:rPr>
          <w:rFonts w:asciiTheme="majorHAnsi" w:hAnsiTheme="majorHAnsi" w:cs="Arial"/>
          <w:b/>
          <w:bCs/>
          <w:iCs/>
          <w:sz w:val="28"/>
          <w:szCs w:val="28"/>
        </w:rPr>
        <w:t xml:space="preserve">emsida: </w:t>
      </w:r>
      <w:hyperlink r:id="rId9" w:history="1">
        <w:r w:rsidR="0065377B" w:rsidRPr="00EC37B9">
          <w:rPr>
            <w:rStyle w:val="Hyperlnk"/>
            <w:rFonts w:asciiTheme="majorHAnsi" w:hAnsiTheme="majorHAnsi" w:cs="Arial"/>
            <w:bCs/>
            <w:iCs/>
            <w:sz w:val="28"/>
            <w:szCs w:val="28"/>
          </w:rPr>
          <w:t>www.aidainternational.org</w:t>
        </w:r>
      </w:hyperlink>
      <w:r w:rsidR="0065377B">
        <w:rPr>
          <w:rFonts w:asciiTheme="majorHAnsi" w:hAnsiTheme="majorHAnsi" w:cs="Arial"/>
          <w:bCs/>
          <w:iCs/>
          <w:sz w:val="28"/>
          <w:szCs w:val="28"/>
        </w:rPr>
        <w:t xml:space="preserve"> </w:t>
      </w:r>
      <w:r w:rsidR="00516382">
        <w:rPr>
          <w:rFonts w:asciiTheme="majorHAnsi" w:hAnsiTheme="majorHAnsi" w:cs="Arial"/>
          <w:b/>
          <w:bCs/>
          <w:iCs/>
          <w:sz w:val="28"/>
          <w:szCs w:val="28"/>
        </w:rPr>
        <w:br/>
      </w:r>
      <w:r w:rsidR="002F62FB">
        <w:rPr>
          <w:rFonts w:asciiTheme="majorHAnsi" w:hAnsiTheme="majorHAnsi" w:cs="Arial"/>
          <w:b/>
          <w:bCs/>
          <w:iCs/>
          <w:sz w:val="28"/>
          <w:szCs w:val="28"/>
        </w:rPr>
        <w:t>Lista på världsrekord</w:t>
      </w:r>
      <w:r w:rsidR="00516382">
        <w:rPr>
          <w:rFonts w:asciiTheme="majorHAnsi" w:hAnsiTheme="majorHAnsi" w:cs="Arial"/>
          <w:b/>
          <w:bCs/>
          <w:iCs/>
          <w:sz w:val="28"/>
          <w:szCs w:val="28"/>
        </w:rPr>
        <w:t xml:space="preserve"> i fridykning</w:t>
      </w:r>
      <w:r w:rsidR="002F62FB">
        <w:rPr>
          <w:rFonts w:asciiTheme="majorHAnsi" w:hAnsiTheme="majorHAnsi" w:cs="Arial"/>
          <w:b/>
          <w:bCs/>
          <w:iCs/>
          <w:sz w:val="28"/>
          <w:szCs w:val="28"/>
        </w:rPr>
        <w:t>:</w:t>
      </w:r>
    </w:p>
    <w:p w14:paraId="219B830A" w14:textId="063732CD" w:rsidR="00556701" w:rsidRPr="007C4D1A" w:rsidRDefault="00617079" w:rsidP="007C4D1A">
      <w:pPr>
        <w:spacing w:after="0"/>
        <w:ind w:left="-851" w:right="-1001"/>
        <w:rPr>
          <w:rFonts w:asciiTheme="majorHAnsi" w:hAnsiTheme="majorHAnsi" w:cs="Arial"/>
          <w:bCs/>
          <w:iCs/>
          <w:sz w:val="28"/>
          <w:szCs w:val="28"/>
        </w:rPr>
      </w:pPr>
      <w:hyperlink r:id="rId10" w:history="1">
        <w:r w:rsidR="0065377B" w:rsidRPr="00EC37B9">
          <w:rPr>
            <w:rStyle w:val="Hyperlnk"/>
            <w:rFonts w:asciiTheme="majorHAnsi" w:hAnsiTheme="majorHAnsi" w:cs="Arial"/>
            <w:bCs/>
            <w:iCs/>
            <w:sz w:val="28"/>
            <w:szCs w:val="28"/>
          </w:rPr>
          <w:t>http://www.apneamania.com/code/worldrec_main.asp?typeID=howr&amp;discID=4</w:t>
        </w:r>
      </w:hyperlink>
      <w:r w:rsidR="0065377B">
        <w:rPr>
          <w:rFonts w:asciiTheme="majorHAnsi" w:hAnsiTheme="majorHAnsi" w:cs="Arial"/>
          <w:bCs/>
          <w:iCs/>
          <w:sz w:val="28"/>
          <w:szCs w:val="28"/>
        </w:rPr>
        <w:t xml:space="preserve"> </w:t>
      </w:r>
    </w:p>
    <w:sectPr w:rsidR="00556701" w:rsidRPr="007C4D1A" w:rsidSect="007C4D1A">
      <w:pgSz w:w="11900" w:h="16840"/>
      <w:pgMar w:top="238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01"/>
    <w:rsid w:val="001D5682"/>
    <w:rsid w:val="00211F76"/>
    <w:rsid w:val="002501EF"/>
    <w:rsid w:val="002B3321"/>
    <w:rsid w:val="002F62FB"/>
    <w:rsid w:val="003012BF"/>
    <w:rsid w:val="003D3F1C"/>
    <w:rsid w:val="00432248"/>
    <w:rsid w:val="00516382"/>
    <w:rsid w:val="00537267"/>
    <w:rsid w:val="00556701"/>
    <w:rsid w:val="005663B4"/>
    <w:rsid w:val="00571FDD"/>
    <w:rsid w:val="006121F0"/>
    <w:rsid w:val="00617079"/>
    <w:rsid w:val="0065377B"/>
    <w:rsid w:val="006C7142"/>
    <w:rsid w:val="007C4D1A"/>
    <w:rsid w:val="007E4F8E"/>
    <w:rsid w:val="0085060B"/>
    <w:rsid w:val="0089560D"/>
    <w:rsid w:val="00A8700C"/>
    <w:rsid w:val="00AC0FA3"/>
    <w:rsid w:val="00B0520F"/>
    <w:rsid w:val="00B85942"/>
    <w:rsid w:val="00BE1A81"/>
    <w:rsid w:val="00DC3A21"/>
    <w:rsid w:val="00EA3FC1"/>
    <w:rsid w:val="00F5226D"/>
    <w:rsid w:val="00F6540C"/>
    <w:rsid w:val="00FA2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FC6C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rsid w:val="00556701"/>
    <w:rPr>
      <w:rFonts w:cs="Times New Roman"/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859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859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rsid w:val="00556701"/>
    <w:rPr>
      <w:rFonts w:cs="Times New Roman"/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859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859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nnette@tgim.se" TargetMode="External"/><Relationship Id="rId7" Type="http://schemas.openxmlformats.org/officeDocument/2006/relationships/hyperlink" Target="http://www.anneliepompe.com/pressbilder" TargetMode="External"/><Relationship Id="rId8" Type="http://schemas.openxmlformats.org/officeDocument/2006/relationships/hyperlink" Target="http://www.deepeverest.se" TargetMode="External"/><Relationship Id="rId9" Type="http://schemas.openxmlformats.org/officeDocument/2006/relationships/hyperlink" Target="http://www.aidainternational.org" TargetMode="External"/><Relationship Id="rId10" Type="http://schemas.openxmlformats.org/officeDocument/2006/relationships/hyperlink" Target="http://www.apneamania.com/code/worldrec_main.asp?typeID=howr&amp;discID=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2051</Characters>
  <Application>Microsoft Macintosh Word</Application>
  <DocSecurity>0</DocSecurity>
  <Lines>17</Lines>
  <Paragraphs>4</Paragraphs>
  <ScaleCrop>false</ScaleCrop>
  <Company>ASK, Annette Sandgren Kommunikation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Sandgren</dc:creator>
  <cp:keywords/>
  <dc:description/>
  <cp:lastModifiedBy>Annette Sandgren</cp:lastModifiedBy>
  <cp:revision>3</cp:revision>
  <cp:lastPrinted>2012-10-23T12:34:00Z</cp:lastPrinted>
  <dcterms:created xsi:type="dcterms:W3CDTF">2012-10-23T13:44:00Z</dcterms:created>
  <dcterms:modified xsi:type="dcterms:W3CDTF">2012-10-26T14:22:00Z</dcterms:modified>
</cp:coreProperties>
</file>