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E3" w:rsidRDefault="008956E3" w:rsidP="008B51E0">
      <w:pPr>
        <w:spacing w:after="120" w:line="276" w:lineRule="auto"/>
        <w:rPr>
          <w:sz w:val="32"/>
          <w:szCs w:val="32"/>
        </w:rPr>
      </w:pPr>
      <w:r w:rsidRPr="00A07B48">
        <w:rPr>
          <w:noProof/>
          <w:sz w:val="32"/>
          <w:szCs w:val="32"/>
          <w:lang w:eastAsia="sv-SE"/>
        </w:rPr>
        <w:drawing>
          <wp:anchor distT="0" distB="0" distL="114300" distR="114300" simplePos="0" relativeHeight="251659264" behindDoc="1" locked="0" layoutInCell="1" allowOverlap="1" wp14:anchorId="203E9308" wp14:editId="1B9B5554">
            <wp:simplePos x="0" y="0"/>
            <wp:positionH relativeFrom="column">
              <wp:posOffset>-1519498</wp:posOffset>
            </wp:positionH>
            <wp:positionV relativeFrom="paragraph">
              <wp:posOffset>-875838</wp:posOffset>
            </wp:positionV>
            <wp:extent cx="1117600" cy="973455"/>
            <wp:effectExtent l="0" t="0" r="6350" b="0"/>
            <wp:wrapNone/>
            <wp:docPr id="7" name="Picture 8" descr="Beskrivning: Magnus A HD: •Jobb Magnus A:Pågående jobb:21097-NATRIK:21097-53_Brevmallar:Underlag:nrm_logotyp_rgb_300_wo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krivning: Magnus A HD: •Jobb Magnus A:Pågående jobb:21097-NATRIK:21097-53_Brevmallar:Underlag:nrm_logotyp_rgb_300_word.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973455"/>
                    </a:xfrm>
                    <a:prstGeom prst="rect">
                      <a:avLst/>
                    </a:prstGeom>
                    <a:noFill/>
                  </pic:spPr>
                </pic:pic>
              </a:graphicData>
            </a:graphic>
            <wp14:sizeRelH relativeFrom="page">
              <wp14:pctWidth>0</wp14:pctWidth>
            </wp14:sizeRelH>
            <wp14:sizeRelV relativeFrom="page">
              <wp14:pctHeight>0</wp14:pctHeight>
            </wp14:sizeRelV>
          </wp:anchor>
        </w:drawing>
      </w:r>
    </w:p>
    <w:p w:rsidR="008B51E0" w:rsidRDefault="008B51E0" w:rsidP="008B51E0">
      <w:pPr>
        <w:spacing w:after="120"/>
        <w:rPr>
          <w:b/>
          <w:color w:val="800000"/>
        </w:rPr>
      </w:pPr>
      <w:r>
        <w:rPr>
          <w:b/>
          <w:color w:val="800000"/>
        </w:rPr>
        <w:t>Embargo</w:t>
      </w:r>
    </w:p>
    <w:p w:rsidR="008B51E0" w:rsidRPr="005C20F5" w:rsidRDefault="008B51E0" w:rsidP="008B51E0">
      <w:pPr>
        <w:spacing w:after="120"/>
        <w:rPr>
          <w:b/>
          <w:color w:val="800000"/>
        </w:rPr>
      </w:pPr>
      <w:r w:rsidRPr="005C20F5">
        <w:rPr>
          <w:b/>
          <w:color w:val="800000"/>
        </w:rPr>
        <w:t xml:space="preserve">Embargo gäller till måndag den </w:t>
      </w:r>
      <w:r w:rsidR="00CB73D7">
        <w:rPr>
          <w:b/>
          <w:color w:val="800000"/>
        </w:rPr>
        <w:t>3 juli</w:t>
      </w:r>
      <w:r>
        <w:rPr>
          <w:b/>
          <w:color w:val="800000"/>
        </w:rPr>
        <w:t xml:space="preserve"> 2017</w:t>
      </w:r>
      <w:r w:rsidRPr="005C20F5">
        <w:rPr>
          <w:b/>
          <w:color w:val="800000"/>
        </w:rPr>
        <w:t xml:space="preserve"> kl. 1700 Stockholm-tid (CEST) / 1600 London-tid (BST) / 1100 New York-tid (EDT</w:t>
      </w:r>
      <w:r w:rsidR="00CB73D7">
        <w:rPr>
          <w:b/>
          <w:color w:val="800000"/>
        </w:rPr>
        <w:t>)</w:t>
      </w:r>
    </w:p>
    <w:p w:rsidR="008B51E0" w:rsidRDefault="008B51E0" w:rsidP="008B51E0">
      <w:pPr>
        <w:spacing w:after="120" w:line="276" w:lineRule="auto"/>
        <w:rPr>
          <w:sz w:val="28"/>
          <w:szCs w:val="28"/>
        </w:rPr>
      </w:pPr>
    </w:p>
    <w:p w:rsidR="00903389" w:rsidRDefault="000E0F0A" w:rsidP="008B51E0">
      <w:pPr>
        <w:spacing w:after="120" w:line="276" w:lineRule="auto"/>
        <w:rPr>
          <w:sz w:val="28"/>
          <w:szCs w:val="28"/>
        </w:rPr>
      </w:pPr>
      <w:r w:rsidRPr="004540F2">
        <w:rPr>
          <w:sz w:val="28"/>
          <w:szCs w:val="28"/>
        </w:rPr>
        <w:t>Pressmeddelande</w:t>
      </w:r>
    </w:p>
    <w:p w:rsidR="000E0F0A" w:rsidRPr="004540F2" w:rsidRDefault="008B51E0" w:rsidP="008B51E0">
      <w:pPr>
        <w:spacing w:after="120"/>
      </w:pPr>
      <w:r>
        <w:t>2017</w:t>
      </w:r>
      <w:r w:rsidR="00903389">
        <w:t>-</w:t>
      </w:r>
      <w:r w:rsidR="00CB73D7">
        <w:t>06-30</w:t>
      </w:r>
    </w:p>
    <w:p w:rsidR="00CB73D7" w:rsidRPr="00414302" w:rsidRDefault="00CB73D7" w:rsidP="00CB73D7">
      <w:pPr>
        <w:pStyle w:val="Rubrik1"/>
        <w:rPr>
          <w:sz w:val="22"/>
          <w:szCs w:val="22"/>
        </w:rPr>
      </w:pPr>
      <w:r w:rsidRPr="00414302">
        <w:t>Paleontologer jublar över ny metod att identifiera utdöda växter</w:t>
      </w:r>
    </w:p>
    <w:p w:rsidR="00CB73D7" w:rsidRPr="00414302" w:rsidRDefault="00CB73D7" w:rsidP="00CB73D7">
      <w:pPr>
        <w:spacing w:after="200" w:line="276" w:lineRule="auto"/>
        <w:rPr>
          <w:sz w:val="24"/>
          <w:szCs w:val="24"/>
        </w:rPr>
      </w:pPr>
      <w:r w:rsidRPr="00414302">
        <w:t xml:space="preserve">I dinosauriernas skogar frodades kottepalmer, ginkgoväxter och ormbunkar. De flesta utdöda sedan länge men bevarade som fossil. Att avgöra utdöda växters släktskap har varit en av paleontologernas största utmaningar eftersom de bara haft fossilens utseende att använda. Men nu finns en ny, revolutionerande metod. </w:t>
      </w:r>
    </w:p>
    <w:p w:rsidR="00CB73D7" w:rsidRPr="00414302" w:rsidRDefault="00CB73D7" w:rsidP="00CB73D7">
      <w:pPr>
        <w:spacing w:after="200" w:line="276" w:lineRule="auto"/>
      </w:pPr>
      <w:r w:rsidRPr="00414302">
        <w:t xml:space="preserve">Ett fossilt löv är inte bara sten utan kan även innehålla rester av lövet. Nu har forskare utvecklat ett sätt att identifiera lövresterna och metoden fungerar även om fossilet är ett litet fragment, och även om det är så gammalt som 200 miljoner år. </w:t>
      </w:r>
    </w:p>
    <w:p w:rsidR="00CB73D7" w:rsidRPr="00414302" w:rsidRDefault="00CB73D7" w:rsidP="00CB73D7">
      <w:pPr>
        <w:pStyle w:val="Liststycke"/>
        <w:numPr>
          <w:ilvl w:val="0"/>
          <w:numId w:val="3"/>
        </w:numPr>
      </w:pPr>
      <w:r w:rsidRPr="00414302">
        <w:t>Det här är ett stort steg för paleontologin. Forskare från andra länder har redan hört av sig och vill använda den nya metoden, säger professor Vivi Vajda vid Naturhistoriska riksmuseet.</w:t>
      </w:r>
    </w:p>
    <w:p w:rsidR="00CB73D7" w:rsidRPr="00414302" w:rsidRDefault="00CB73D7" w:rsidP="00CB73D7">
      <w:pPr>
        <w:spacing w:after="200" w:line="276" w:lineRule="auto"/>
      </w:pPr>
      <w:r w:rsidRPr="00414302">
        <w:t>Idag finns bara en le</w:t>
      </w:r>
      <w:r w:rsidR="00AF533C">
        <w:t>vande art på jorden av släktet g</w:t>
      </w:r>
      <w:r w:rsidRPr="00414302">
        <w:t xml:space="preserve">inkgo, men under jura-tiden fanns många arter av denna växt som idag betraktas som ett ”levande fossil”. Att bara använda fossilens utseende för att skilja mellan ginkgo och barrträd kan vara mycket svårt. Men den nya metoden gör det möjligt. </w:t>
      </w:r>
    </w:p>
    <w:p w:rsidR="00CB73D7" w:rsidRPr="00414302" w:rsidRDefault="00CB73D7" w:rsidP="00CB73D7">
      <w:pPr>
        <w:pStyle w:val="Rubrik2"/>
      </w:pPr>
      <w:r w:rsidRPr="00414302">
        <w:t>Infrarött ljus avslöjar fossilet</w:t>
      </w:r>
    </w:p>
    <w:p w:rsidR="00CB73D7" w:rsidRPr="00414302" w:rsidRDefault="00CB73D7" w:rsidP="00CB73D7">
      <w:pPr>
        <w:spacing w:after="200" w:line="276" w:lineRule="auto"/>
      </w:pPr>
      <w:r w:rsidRPr="00414302">
        <w:t>Metoden har överträffat alla förväntningar. Det har visat sig att ett lövs vaxartade lager kan bevaras i fossil under miljontals år. När dessa lövresters kemiska bindningar undersöktes med infrarött ljus fick forskarna en kemisk signatur som skiljer sig mellan växtgrupper. Därför kan nu utdöda växter sorteras i olika växtgrupper baserat på likheterna och olikheterna i deras kemiska signaturer.</w:t>
      </w:r>
    </w:p>
    <w:p w:rsidR="00CB73D7" w:rsidRPr="00414302" w:rsidRDefault="00CB73D7" w:rsidP="00CB73D7">
      <w:pPr>
        <w:spacing w:after="200" w:line="276" w:lineRule="auto"/>
      </w:pPr>
      <w:r w:rsidRPr="00414302">
        <w:t xml:space="preserve">Metoden togs fram genom att undersöka nu levande växter och deras fossila släktingar. </w:t>
      </w:r>
    </w:p>
    <w:p w:rsidR="00CB73D7" w:rsidRPr="00414302" w:rsidRDefault="00CB73D7" w:rsidP="00CB73D7">
      <w:pPr>
        <w:spacing w:after="200" w:line="276" w:lineRule="auto"/>
      </w:pPr>
      <w:r w:rsidRPr="00414302">
        <w:t xml:space="preserve">Den nya metoden kommer av ett samarbete mellan paleontologer, kemister och fysiker. Studien har utförts av forskargrupper vid Naturhistoriska riksmuseet i </w:t>
      </w:r>
      <w:r w:rsidRPr="00414302">
        <w:lastRenderedPageBreak/>
        <w:t>samarbete med forskare vid Lunds universitet, universitetet i Vilnius och infraröd spektroskopi har utförts vid anläggningen MAX-IV i Lund.</w:t>
      </w:r>
    </w:p>
    <w:p w:rsidR="00CB73D7" w:rsidRPr="00414302" w:rsidRDefault="00CB73D7" w:rsidP="00CB73D7">
      <w:pPr>
        <w:spacing w:after="200" w:line="276" w:lineRule="auto"/>
      </w:pPr>
      <w:r w:rsidRPr="00414302">
        <w:t xml:space="preserve">Resultatet publiceras i Nature </w:t>
      </w:r>
      <w:proofErr w:type="spellStart"/>
      <w:r w:rsidRPr="00414302">
        <w:t>Ecology</w:t>
      </w:r>
      <w:proofErr w:type="spellEnd"/>
      <w:r w:rsidRPr="00414302">
        <w:t xml:space="preserve"> &amp; Evolution 3 juli 2017.</w:t>
      </w:r>
    </w:p>
    <w:p w:rsidR="00CB73D7" w:rsidRPr="00414302" w:rsidRDefault="00CB73D7" w:rsidP="00CB73D7">
      <w:pPr>
        <w:pStyle w:val="Bildtextpressmedd"/>
      </w:pPr>
      <w:r w:rsidRPr="00414302">
        <w:t>”</w:t>
      </w:r>
      <w:proofErr w:type="spellStart"/>
      <w:r w:rsidRPr="00414302">
        <w:t>Molecular</w:t>
      </w:r>
      <w:proofErr w:type="spellEnd"/>
      <w:r w:rsidRPr="00414302">
        <w:t xml:space="preserve"> </w:t>
      </w:r>
      <w:proofErr w:type="spellStart"/>
      <w:r w:rsidRPr="00414302">
        <w:t>signatures</w:t>
      </w:r>
      <w:proofErr w:type="spellEnd"/>
      <w:r w:rsidRPr="00414302">
        <w:t xml:space="preserve"> </w:t>
      </w:r>
      <w:proofErr w:type="spellStart"/>
      <w:r w:rsidRPr="00414302">
        <w:t>of</w:t>
      </w:r>
      <w:proofErr w:type="spellEnd"/>
      <w:r w:rsidRPr="00414302">
        <w:t xml:space="preserve"> fossil </w:t>
      </w:r>
      <w:proofErr w:type="spellStart"/>
      <w:r w:rsidRPr="00414302">
        <w:t>leaves</w:t>
      </w:r>
      <w:proofErr w:type="spellEnd"/>
      <w:r w:rsidRPr="00414302">
        <w:t xml:space="preserve"> </w:t>
      </w:r>
      <w:proofErr w:type="spellStart"/>
      <w:r w:rsidRPr="00414302">
        <w:t>provide</w:t>
      </w:r>
      <w:proofErr w:type="spellEnd"/>
      <w:r w:rsidRPr="00414302">
        <w:t xml:space="preserve"> </w:t>
      </w:r>
      <w:proofErr w:type="spellStart"/>
      <w:r w:rsidRPr="00414302">
        <w:t>unexpected</w:t>
      </w:r>
      <w:proofErr w:type="spellEnd"/>
      <w:r w:rsidRPr="00414302">
        <w:t xml:space="preserve"> new </w:t>
      </w:r>
      <w:proofErr w:type="spellStart"/>
      <w:r w:rsidRPr="00414302">
        <w:t>evidence</w:t>
      </w:r>
      <w:proofErr w:type="spellEnd"/>
      <w:r w:rsidRPr="00414302">
        <w:t xml:space="preserve"> for </w:t>
      </w:r>
      <w:proofErr w:type="spellStart"/>
      <w:r w:rsidRPr="00414302">
        <w:t>extinct</w:t>
      </w:r>
      <w:proofErr w:type="spellEnd"/>
      <w:r w:rsidRPr="00414302">
        <w:t xml:space="preserve"> plant relationships”</w:t>
      </w:r>
      <w:proofErr w:type="gramStart"/>
      <w:r w:rsidRPr="00414302">
        <w:t xml:space="preserve">,  </w:t>
      </w:r>
      <w:proofErr w:type="spellStart"/>
      <w:r w:rsidRPr="00414302">
        <w:t>Advance</w:t>
      </w:r>
      <w:proofErr w:type="spellEnd"/>
      <w:proofErr w:type="gramEnd"/>
      <w:r w:rsidRPr="00414302">
        <w:t xml:space="preserve"> Online </w:t>
      </w:r>
      <w:proofErr w:type="spellStart"/>
      <w:r w:rsidRPr="00414302">
        <w:t>Publication</w:t>
      </w:r>
      <w:proofErr w:type="spellEnd"/>
      <w:r w:rsidRPr="00414302">
        <w:t xml:space="preserve"> (AOP) on Nature </w:t>
      </w:r>
      <w:proofErr w:type="spellStart"/>
      <w:r w:rsidRPr="00414302">
        <w:t>Ecology</w:t>
      </w:r>
      <w:proofErr w:type="spellEnd"/>
      <w:r w:rsidRPr="00414302">
        <w:t xml:space="preserve"> &amp; </w:t>
      </w:r>
      <w:proofErr w:type="spellStart"/>
      <w:r w:rsidRPr="00414302">
        <w:t>Evolution's</w:t>
      </w:r>
      <w:proofErr w:type="spellEnd"/>
      <w:r w:rsidRPr="00414302">
        <w:t xml:space="preserve"> </w:t>
      </w:r>
      <w:proofErr w:type="spellStart"/>
      <w:r w:rsidRPr="00414302">
        <w:t>website</w:t>
      </w:r>
      <w:proofErr w:type="spellEnd"/>
      <w:r w:rsidRPr="00414302">
        <w:t xml:space="preserve"> at 1600 London </w:t>
      </w:r>
      <w:proofErr w:type="spellStart"/>
      <w:r w:rsidRPr="00414302">
        <w:t>time</w:t>
      </w:r>
      <w:proofErr w:type="spellEnd"/>
      <w:r w:rsidRPr="00414302">
        <w:t xml:space="preserve"> / 1100 US Eastern </w:t>
      </w:r>
      <w:proofErr w:type="spellStart"/>
      <w:r w:rsidRPr="00414302">
        <w:t>Time</w:t>
      </w:r>
      <w:proofErr w:type="spellEnd"/>
      <w:r w:rsidRPr="00414302">
        <w:t xml:space="preserve"> on 03 </w:t>
      </w:r>
      <w:proofErr w:type="spellStart"/>
      <w:r w:rsidRPr="00414302">
        <w:t>July</w:t>
      </w:r>
      <w:proofErr w:type="spellEnd"/>
      <w:r w:rsidRPr="00414302">
        <w:t xml:space="preserve"> 2017. The DOI for the </w:t>
      </w:r>
      <w:proofErr w:type="spellStart"/>
      <w:r w:rsidRPr="00414302">
        <w:t>above</w:t>
      </w:r>
      <w:proofErr w:type="spellEnd"/>
      <w:r w:rsidRPr="00414302">
        <w:t xml:space="preserve"> paper </w:t>
      </w:r>
      <w:proofErr w:type="spellStart"/>
      <w:r w:rsidRPr="00414302">
        <w:t>will</w:t>
      </w:r>
      <w:proofErr w:type="spellEnd"/>
      <w:r w:rsidRPr="00414302">
        <w:t xml:space="preserve"> be </w:t>
      </w:r>
      <w:proofErr w:type="gramStart"/>
      <w:r w:rsidRPr="00414302">
        <w:t>10.1038</w:t>
      </w:r>
      <w:proofErr w:type="gramEnd"/>
      <w:r w:rsidRPr="00414302">
        <w:t>/s41559-017-0224-5.</w:t>
      </w:r>
    </w:p>
    <w:p w:rsidR="00CB73D7" w:rsidRPr="00414302" w:rsidRDefault="00CB73D7" w:rsidP="00CB73D7">
      <w:pPr>
        <w:spacing w:after="200" w:line="276" w:lineRule="auto"/>
        <w:rPr>
          <w:sz w:val="18"/>
          <w:szCs w:val="18"/>
        </w:rPr>
      </w:pPr>
    </w:p>
    <w:p w:rsidR="00CB73D7" w:rsidRPr="00414302" w:rsidRDefault="00CB73D7" w:rsidP="00CB73D7">
      <w:pPr>
        <w:pStyle w:val="Rubrik2"/>
        <w:rPr>
          <w:color w:val="auto"/>
        </w:rPr>
      </w:pPr>
      <w:r>
        <w:t>Kontakt</w:t>
      </w:r>
    </w:p>
    <w:p w:rsidR="00CB73D7" w:rsidRPr="00414302" w:rsidRDefault="00CB73D7" w:rsidP="00CB73D7">
      <w:pPr>
        <w:spacing w:after="200" w:line="276" w:lineRule="auto"/>
        <w:rPr>
          <w:szCs w:val="18"/>
        </w:rPr>
      </w:pPr>
      <w:r w:rsidRPr="00414302">
        <w:rPr>
          <w:szCs w:val="18"/>
        </w:rPr>
        <w:t>Vivi Vajda</w:t>
      </w:r>
    </w:p>
    <w:p w:rsidR="00CB73D7" w:rsidRPr="00414302" w:rsidRDefault="00CB73D7" w:rsidP="00CB73D7">
      <w:pPr>
        <w:spacing w:after="200" w:line="276" w:lineRule="auto"/>
        <w:rPr>
          <w:szCs w:val="18"/>
        </w:rPr>
      </w:pPr>
      <w:r w:rsidRPr="00414302">
        <w:rPr>
          <w:szCs w:val="18"/>
        </w:rPr>
        <w:t>Professor vid Naturhistoriska riksmuseet</w:t>
      </w:r>
    </w:p>
    <w:p w:rsidR="00CB73D7" w:rsidRPr="00414302" w:rsidRDefault="00CB73D7" w:rsidP="00CB73D7">
      <w:pPr>
        <w:spacing w:after="200" w:line="276" w:lineRule="auto"/>
        <w:rPr>
          <w:szCs w:val="18"/>
        </w:rPr>
      </w:pPr>
      <w:r w:rsidRPr="00414302">
        <w:rPr>
          <w:szCs w:val="18"/>
        </w:rPr>
        <w:t>0768-675062</w:t>
      </w:r>
    </w:p>
    <w:p w:rsidR="00CB73D7" w:rsidRPr="00414302" w:rsidRDefault="00CB73D7" w:rsidP="00CB73D7">
      <w:pPr>
        <w:spacing w:after="200" w:line="276" w:lineRule="auto"/>
        <w:rPr>
          <w:szCs w:val="18"/>
        </w:rPr>
      </w:pPr>
      <w:r w:rsidRPr="00414302">
        <w:rPr>
          <w:szCs w:val="18"/>
        </w:rPr>
        <w:t>Vivi.vajda@nrm.se</w:t>
      </w:r>
    </w:p>
    <w:p w:rsidR="00CB73D7" w:rsidRDefault="00CB73D7" w:rsidP="008B51E0">
      <w:pPr>
        <w:spacing w:after="120" w:line="240" w:lineRule="auto"/>
        <w:ind w:right="-285"/>
        <w:jc w:val="both"/>
        <w:rPr>
          <w:color w:val="015A70"/>
          <w:sz w:val="16"/>
          <w:szCs w:val="16"/>
        </w:rPr>
      </w:pPr>
    </w:p>
    <w:p w:rsidR="00CB73D7" w:rsidRDefault="00CB73D7" w:rsidP="00CB73D7">
      <w:pPr>
        <w:pStyle w:val="Rubrik2"/>
      </w:pPr>
      <w:r>
        <w:t>Bilder och bildtexter</w:t>
      </w:r>
    </w:p>
    <w:p w:rsidR="005450AB" w:rsidRDefault="00AF533C" w:rsidP="005450AB">
      <w:pPr>
        <w:pStyle w:val="Liststycke"/>
        <w:numPr>
          <w:ilvl w:val="0"/>
          <w:numId w:val="4"/>
        </w:numPr>
      </w:pPr>
      <w:r>
        <w:t>Nu levande ginkg</w:t>
      </w:r>
      <w:r w:rsidR="005450AB">
        <w:t>o. Foto Vivi Vajda.</w:t>
      </w:r>
    </w:p>
    <w:p w:rsidR="00CB73D7" w:rsidRDefault="00AF533C" w:rsidP="00AF533C">
      <w:pPr>
        <w:pStyle w:val="Liststycke"/>
        <w:numPr>
          <w:ilvl w:val="0"/>
          <w:numId w:val="4"/>
        </w:numPr>
      </w:pPr>
      <w:r>
        <w:t>Ett fossil av ginkg</w:t>
      </w:r>
      <w:r w:rsidR="00CB73D7">
        <w:t xml:space="preserve">o. Foto </w:t>
      </w:r>
      <w:r w:rsidRPr="00AF533C">
        <w:t xml:space="preserve">Stephen </w:t>
      </w:r>
      <w:proofErr w:type="spellStart"/>
      <w:r w:rsidRPr="00AF533C">
        <w:t>McLoughlin</w:t>
      </w:r>
      <w:proofErr w:type="spellEnd"/>
      <w:r w:rsidR="00CB73D7">
        <w:t>.</w:t>
      </w:r>
    </w:p>
    <w:p w:rsidR="00CB73D7" w:rsidRDefault="00CB73D7" w:rsidP="00FF6888">
      <w:pPr>
        <w:pStyle w:val="Liststycke"/>
        <w:numPr>
          <w:ilvl w:val="0"/>
          <w:numId w:val="4"/>
        </w:numPr>
      </w:pPr>
      <w:r>
        <w:t>Den nya metoden visade att även detta fossil är en växt so</w:t>
      </w:r>
      <w:r w:rsidR="00AF533C">
        <w:t>m tillhörde ginkg</w:t>
      </w:r>
      <w:r w:rsidR="005450AB">
        <w:t>o-växterna på dinosauriernas tid</w:t>
      </w:r>
      <w:r>
        <w:t xml:space="preserve">. </w:t>
      </w:r>
      <w:r w:rsidR="00AF533C">
        <w:t xml:space="preserve">Foto </w:t>
      </w:r>
      <w:r w:rsidR="00AF533C" w:rsidRPr="00AF533C">
        <w:t xml:space="preserve">Stephen </w:t>
      </w:r>
      <w:proofErr w:type="spellStart"/>
      <w:r w:rsidR="00AF533C" w:rsidRPr="00AF533C">
        <w:t>McLoughlin</w:t>
      </w:r>
      <w:proofErr w:type="spellEnd"/>
      <w:r w:rsidR="00AF533C">
        <w:t>.</w:t>
      </w:r>
    </w:p>
    <w:p w:rsidR="00CB73D7" w:rsidRPr="00FB3EB6" w:rsidRDefault="005450AB" w:rsidP="00CB73D7">
      <w:pPr>
        <w:pStyle w:val="Liststycke"/>
        <w:numPr>
          <w:ilvl w:val="0"/>
          <w:numId w:val="4"/>
        </w:numPr>
      </w:pPr>
      <w:r>
        <w:rPr>
          <w:noProof/>
          <w:lang w:eastAsia="sv-SE"/>
        </w:rPr>
        <w:drawing>
          <wp:anchor distT="0" distB="0" distL="114300" distR="114300" simplePos="0" relativeHeight="251651072" behindDoc="0" locked="0" layoutInCell="1" allowOverlap="1">
            <wp:simplePos x="0" y="0"/>
            <wp:positionH relativeFrom="column">
              <wp:posOffset>3622319</wp:posOffset>
            </wp:positionH>
            <wp:positionV relativeFrom="paragraph">
              <wp:posOffset>1225677</wp:posOffset>
            </wp:positionV>
            <wp:extent cx="797357" cy="1185489"/>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7357" cy="1185489"/>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1312" behindDoc="0" locked="0" layoutInCell="1" allowOverlap="1">
            <wp:simplePos x="0" y="0"/>
            <wp:positionH relativeFrom="column">
              <wp:posOffset>2166747</wp:posOffset>
            </wp:positionH>
            <wp:positionV relativeFrom="paragraph">
              <wp:posOffset>867638</wp:posOffset>
            </wp:positionV>
            <wp:extent cx="1182642" cy="128016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82642" cy="1280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0528" behindDoc="0" locked="0" layoutInCell="1" allowOverlap="1">
            <wp:simplePos x="0" y="0"/>
            <wp:positionH relativeFrom="column">
              <wp:posOffset>1149731</wp:posOffset>
            </wp:positionH>
            <wp:positionV relativeFrom="paragraph">
              <wp:posOffset>692048</wp:posOffset>
            </wp:positionV>
            <wp:extent cx="826617" cy="1250388"/>
            <wp:effectExtent l="0" t="0" r="0" b="698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26617" cy="1250388"/>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74624" behindDoc="0" locked="0" layoutInCell="1" allowOverlap="1">
            <wp:simplePos x="0" y="0"/>
            <wp:positionH relativeFrom="column">
              <wp:posOffset>133909</wp:posOffset>
            </wp:positionH>
            <wp:positionV relativeFrom="paragraph">
              <wp:posOffset>574904</wp:posOffset>
            </wp:positionV>
            <wp:extent cx="838607" cy="1250899"/>
            <wp:effectExtent l="0" t="0" r="0" b="698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607" cy="1250899"/>
                    </a:xfrm>
                    <a:prstGeom prst="rect">
                      <a:avLst/>
                    </a:prstGeom>
                  </pic:spPr>
                </pic:pic>
              </a:graphicData>
            </a:graphic>
            <wp14:sizeRelH relativeFrom="margin">
              <wp14:pctWidth>0</wp14:pctWidth>
            </wp14:sizeRelH>
            <wp14:sizeRelV relativeFrom="margin">
              <wp14:pctHeight>0</wp14:pctHeight>
            </wp14:sizeRelV>
          </wp:anchor>
        </w:drawing>
      </w:r>
      <w:r w:rsidR="00AF533C">
        <w:t>Rester av ett ginkg</w:t>
      </w:r>
      <w:r w:rsidR="00CB73D7">
        <w:t>o-blad som bevarats i ett fossil från jura-tiden. Foto Vivi Vajda.</w:t>
      </w:r>
      <w:r w:rsidR="00CB73D7" w:rsidRPr="00CB73D7">
        <w:rPr>
          <w:noProof/>
          <w:lang w:eastAsia="sv-SE"/>
        </w:rPr>
        <w:t xml:space="preserve"> </w:t>
      </w:r>
      <w:bookmarkStart w:id="0" w:name="_GoBack"/>
      <w:bookmarkEnd w:id="0"/>
    </w:p>
    <w:sectPr w:rsidR="00CB73D7" w:rsidRPr="00FB3EB6" w:rsidSect="008956E3">
      <w:headerReference w:type="default" r:id="rId13"/>
      <w:footerReference w:type="default" r:id="rId14"/>
      <w:pgSz w:w="11906" w:h="16838"/>
      <w:pgMar w:top="1985" w:right="1418" w:bottom="2268" w:left="311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6A" w:rsidRDefault="0070636A">
      <w:pPr>
        <w:spacing w:line="240" w:lineRule="auto"/>
      </w:pPr>
      <w:r>
        <w:separator/>
      </w:r>
    </w:p>
  </w:endnote>
  <w:endnote w:type="continuationSeparator" w:id="0">
    <w:p w:rsidR="0070636A" w:rsidRDefault="00706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90" w:rsidRPr="00E36624" w:rsidRDefault="00242890" w:rsidP="00284CF0">
    <w:pPr>
      <w:spacing w:after="200" w:line="276" w:lineRule="auto"/>
      <w:ind w:left="-2410"/>
      <w:contextualSpacing/>
      <w:rPr>
        <w:rFonts w:eastAsia="Calibri" w:cs="Arial"/>
        <w:noProof/>
        <w:color w:val="015A70"/>
        <w:sz w:val="16"/>
        <w:szCs w:val="16"/>
        <w:lang w:val="en-US" w:eastAsia="sv-SE"/>
      </w:rPr>
    </w:pPr>
    <w:r w:rsidRPr="00E36624">
      <w:rPr>
        <w:rFonts w:eastAsia="Calibri" w:cs="Arial"/>
        <w:b/>
        <w:bCs/>
        <w:noProof/>
        <w:color w:val="015A70"/>
        <w:sz w:val="16"/>
        <w:szCs w:val="16"/>
        <w:lang w:val="en-US" w:eastAsia="sv-SE"/>
      </w:rPr>
      <w:t>Naturhistoriska riksmuseet</w:t>
    </w:r>
    <w:r w:rsidRPr="00E36624">
      <w:rPr>
        <w:rFonts w:eastAsia="Calibri" w:cs="Arial"/>
        <w:b/>
        <w:noProof/>
        <w:color w:val="015A70"/>
        <w:sz w:val="16"/>
        <w:szCs w:val="16"/>
        <w:lang w:val="en-US" w:eastAsia="sv-SE"/>
      </w:rPr>
      <w:t xml:space="preserve"> | Swedish Museum of Natural History</w:t>
    </w:r>
    <w:r>
      <w:rPr>
        <w:rFonts w:eastAsia="Calibri" w:cs="Arial"/>
        <w:noProof/>
        <w:color w:val="015A70"/>
        <w:sz w:val="16"/>
        <w:szCs w:val="16"/>
        <w:lang w:val="en-US" w:eastAsia="sv-SE"/>
      </w:rPr>
      <w:br/>
      <w:t xml:space="preserve">Box 50007, </w:t>
    </w:r>
    <w:r w:rsidRPr="00E36624">
      <w:rPr>
        <w:rFonts w:eastAsia="Calibri" w:cs="Arial"/>
        <w:noProof/>
        <w:color w:val="015A70"/>
        <w:sz w:val="16"/>
        <w:szCs w:val="16"/>
        <w:lang w:val="en-US" w:eastAsia="sv-SE"/>
      </w:rPr>
      <w:t>104 05 Stockholm</w:t>
    </w:r>
  </w:p>
  <w:p w:rsidR="00242890" w:rsidRDefault="00242890" w:rsidP="00284CF0">
    <w:pPr>
      <w:spacing w:after="200" w:line="276" w:lineRule="auto"/>
      <w:ind w:left="-2410"/>
      <w:contextualSpacing/>
      <w:rPr>
        <w:rFonts w:eastAsia="Calibri" w:cs="Arial"/>
        <w:noProof/>
        <w:color w:val="015A70"/>
        <w:sz w:val="16"/>
        <w:szCs w:val="16"/>
        <w:lang w:eastAsia="sv-SE"/>
      </w:rPr>
    </w:pPr>
    <w:r>
      <w:rPr>
        <w:rFonts w:eastAsia="Calibri" w:cs="Arial"/>
        <w:noProof/>
        <w:color w:val="015A70"/>
        <w:sz w:val="16"/>
        <w:szCs w:val="16"/>
        <w:lang w:eastAsia="sv-SE"/>
      </w:rPr>
      <w:t>Besöksadress: Frescativägen 40</w:t>
    </w:r>
  </w:p>
  <w:p w:rsidR="00E36624" w:rsidRPr="00242890" w:rsidRDefault="00242890" w:rsidP="00284CF0">
    <w:pPr>
      <w:spacing w:after="200" w:line="276" w:lineRule="auto"/>
      <w:ind w:left="-2410"/>
      <w:contextualSpacing/>
      <w:rPr>
        <w:rStyle w:val="Diskretbetoning"/>
        <w:rFonts w:eastAsia="Calibri"/>
        <w:iCs w:val="0"/>
        <w:noProof/>
        <w:color w:val="auto"/>
        <w:sz w:val="20"/>
      </w:rPr>
    </w:pPr>
    <w:r>
      <w:rPr>
        <w:rFonts w:eastAsia="Calibri" w:cs="Arial"/>
        <w:noProof/>
        <w:color w:val="015A70"/>
        <w:sz w:val="16"/>
        <w:szCs w:val="16"/>
        <w:lang w:eastAsia="sv-SE"/>
      </w:rPr>
      <w:t>Tel vxl: 08-5195 4000</w:t>
    </w:r>
    <w:r>
      <w:rPr>
        <w:rFonts w:eastAsia="Calibri" w:cs="Arial"/>
        <w:noProof/>
        <w:color w:val="015A70"/>
        <w:sz w:val="16"/>
        <w:szCs w:val="16"/>
        <w:lang w:eastAsia="sv-SE"/>
      </w:rPr>
      <w:br/>
    </w:r>
    <w:hyperlink r:id="rId1" w:history="1">
      <w:r w:rsidRPr="00E36624">
        <w:rPr>
          <w:rStyle w:val="Hyperlnk"/>
          <w:rFonts w:eastAsia="Calibri" w:cs="Arial"/>
          <w:noProof/>
          <w:color w:val="015A70"/>
          <w:sz w:val="16"/>
          <w:szCs w:val="16"/>
          <w:u w:val="none"/>
          <w:lang w:eastAsia="sv-SE"/>
        </w:rPr>
        <w:t>www.nrm.se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6A" w:rsidRDefault="0070636A">
      <w:pPr>
        <w:spacing w:line="240" w:lineRule="auto"/>
      </w:pPr>
      <w:r>
        <w:separator/>
      </w:r>
    </w:p>
  </w:footnote>
  <w:footnote w:type="continuationSeparator" w:id="0">
    <w:p w:rsidR="0070636A" w:rsidRDefault="007063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06A" w:rsidRDefault="00DE206A">
    <w:pPr>
      <w:pStyle w:val="Sidhuvud"/>
      <w:spacing w:line="240" w:lineRule="auto"/>
      <w:rPr>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278C2"/>
    <w:multiLevelType w:val="hybridMultilevel"/>
    <w:tmpl w:val="9E687B68"/>
    <w:lvl w:ilvl="0" w:tplc="CB5653EA">
      <w:start w:val="201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747547"/>
    <w:multiLevelType w:val="hybridMultilevel"/>
    <w:tmpl w:val="859071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97D2A2A"/>
    <w:multiLevelType w:val="hybridMultilevel"/>
    <w:tmpl w:val="7B641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9E13CF"/>
    <w:multiLevelType w:val="hybridMultilevel"/>
    <w:tmpl w:val="5FACA5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54"/>
    <w:rsid w:val="00073443"/>
    <w:rsid w:val="000D5E54"/>
    <w:rsid w:val="000E0F0A"/>
    <w:rsid w:val="000F7374"/>
    <w:rsid w:val="00152CCA"/>
    <w:rsid w:val="00161C20"/>
    <w:rsid w:val="00186ECB"/>
    <w:rsid w:val="001D781C"/>
    <w:rsid w:val="001F49F8"/>
    <w:rsid w:val="0021596D"/>
    <w:rsid w:val="00242890"/>
    <w:rsid w:val="00281433"/>
    <w:rsid w:val="00281CA3"/>
    <w:rsid w:val="00284CF0"/>
    <w:rsid w:val="002F0F8A"/>
    <w:rsid w:val="00306796"/>
    <w:rsid w:val="00383B0D"/>
    <w:rsid w:val="004005C7"/>
    <w:rsid w:val="00404C44"/>
    <w:rsid w:val="0045345B"/>
    <w:rsid w:val="004540F2"/>
    <w:rsid w:val="00484634"/>
    <w:rsid w:val="004A0B2E"/>
    <w:rsid w:val="004D2DDF"/>
    <w:rsid w:val="004E1E48"/>
    <w:rsid w:val="005450AB"/>
    <w:rsid w:val="005805F9"/>
    <w:rsid w:val="005C7D06"/>
    <w:rsid w:val="00631AA5"/>
    <w:rsid w:val="0063298E"/>
    <w:rsid w:val="00632AC0"/>
    <w:rsid w:val="006373D4"/>
    <w:rsid w:val="0065057A"/>
    <w:rsid w:val="00665C5C"/>
    <w:rsid w:val="00693F30"/>
    <w:rsid w:val="006A2223"/>
    <w:rsid w:val="006A3344"/>
    <w:rsid w:val="006D701B"/>
    <w:rsid w:val="006E4117"/>
    <w:rsid w:val="00701622"/>
    <w:rsid w:val="0070636A"/>
    <w:rsid w:val="00745B28"/>
    <w:rsid w:val="00764958"/>
    <w:rsid w:val="00775143"/>
    <w:rsid w:val="007A35C0"/>
    <w:rsid w:val="00832973"/>
    <w:rsid w:val="00840C58"/>
    <w:rsid w:val="00891950"/>
    <w:rsid w:val="00891C2A"/>
    <w:rsid w:val="0089403A"/>
    <w:rsid w:val="008956E3"/>
    <w:rsid w:val="008B4B39"/>
    <w:rsid w:val="008B51E0"/>
    <w:rsid w:val="008B5E87"/>
    <w:rsid w:val="008B76A4"/>
    <w:rsid w:val="00901453"/>
    <w:rsid w:val="00901F51"/>
    <w:rsid w:val="00903389"/>
    <w:rsid w:val="00912779"/>
    <w:rsid w:val="009E4926"/>
    <w:rsid w:val="009E5AAF"/>
    <w:rsid w:val="00A02D8C"/>
    <w:rsid w:val="00A07B48"/>
    <w:rsid w:val="00A35D99"/>
    <w:rsid w:val="00A71563"/>
    <w:rsid w:val="00AC37F8"/>
    <w:rsid w:val="00AC434A"/>
    <w:rsid w:val="00AC7A85"/>
    <w:rsid w:val="00AF2439"/>
    <w:rsid w:val="00AF533C"/>
    <w:rsid w:val="00B22054"/>
    <w:rsid w:val="00B52534"/>
    <w:rsid w:val="00B544EC"/>
    <w:rsid w:val="00B564F9"/>
    <w:rsid w:val="00BD7D0D"/>
    <w:rsid w:val="00C078C7"/>
    <w:rsid w:val="00C52268"/>
    <w:rsid w:val="00C550CC"/>
    <w:rsid w:val="00C6318B"/>
    <w:rsid w:val="00CB73D7"/>
    <w:rsid w:val="00CC08E2"/>
    <w:rsid w:val="00CF5D39"/>
    <w:rsid w:val="00D00FDD"/>
    <w:rsid w:val="00D3527F"/>
    <w:rsid w:val="00D96DE4"/>
    <w:rsid w:val="00DD2527"/>
    <w:rsid w:val="00DE0A8F"/>
    <w:rsid w:val="00DE206A"/>
    <w:rsid w:val="00DF009C"/>
    <w:rsid w:val="00E137D1"/>
    <w:rsid w:val="00E36624"/>
    <w:rsid w:val="00E42C6E"/>
    <w:rsid w:val="00E578DF"/>
    <w:rsid w:val="00E77368"/>
    <w:rsid w:val="00EA0D45"/>
    <w:rsid w:val="00EC7716"/>
    <w:rsid w:val="00EE3875"/>
    <w:rsid w:val="00F107DA"/>
    <w:rsid w:val="00F21182"/>
    <w:rsid w:val="00F314C8"/>
    <w:rsid w:val="00F86584"/>
    <w:rsid w:val="00F93341"/>
    <w:rsid w:val="00FB25A9"/>
    <w:rsid w:val="00FB3EB6"/>
    <w:rsid w:val="00FC3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9988AC"/>
  <w15:docId w15:val="{60177DF8-43A0-4BD1-B3BE-B5ED49A0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eastAsia="en-US"/>
    </w:rPr>
  </w:style>
  <w:style w:type="paragraph" w:styleId="Rubrik1">
    <w:name w:val="heading 1"/>
    <w:aliases w:val="Rubrik pressmedd"/>
    <w:basedOn w:val="Normal"/>
    <w:next w:val="Normal"/>
    <w:autoRedefine/>
    <w:qFormat/>
    <w:rsid w:val="004540F2"/>
    <w:pPr>
      <w:keepNext/>
      <w:spacing w:before="240" w:after="360" w:line="240" w:lineRule="auto"/>
      <w:outlineLvl w:val="0"/>
    </w:pPr>
    <w:rPr>
      <w:color w:val="015A70"/>
      <w:kern w:val="32"/>
      <w:sz w:val="40"/>
    </w:rPr>
  </w:style>
  <w:style w:type="paragraph" w:styleId="Rubrik2">
    <w:name w:val="heading 2"/>
    <w:aliases w:val="Mellanrubrik pressmedd"/>
    <w:basedOn w:val="Normal"/>
    <w:next w:val="Normal"/>
    <w:link w:val="Rubrik2Char"/>
    <w:uiPriority w:val="9"/>
    <w:unhideWhenUsed/>
    <w:qFormat/>
    <w:rsid w:val="00912779"/>
    <w:pPr>
      <w:keepNext/>
      <w:keepLines/>
      <w:spacing w:before="300" w:after="60"/>
      <w:outlineLvl w:val="1"/>
    </w:pPr>
    <w:rPr>
      <w:rFonts w:eastAsiaTheme="majorEastAsia" w:cstheme="majorBidi"/>
      <w:b/>
      <w:bCs/>
      <w:color w:val="015A70"/>
      <w:szCs w:val="26"/>
    </w:rPr>
  </w:style>
  <w:style w:type="paragraph" w:styleId="Rubrik3">
    <w:name w:val="heading 3"/>
    <w:aliases w:val="Ingress pressmedd"/>
    <w:basedOn w:val="Normal"/>
    <w:next w:val="Normal"/>
    <w:link w:val="Rubrik3Char"/>
    <w:uiPriority w:val="9"/>
    <w:unhideWhenUsed/>
    <w:qFormat/>
    <w:rsid w:val="00912779"/>
    <w:pPr>
      <w:keepNext/>
      <w:keepLines/>
      <w:spacing w:before="200" w:after="200"/>
      <w:outlineLvl w:val="2"/>
    </w:pPr>
    <w:rPr>
      <w:rFonts w:eastAsiaTheme="majorEastAsia"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uiPriority w:val="99"/>
    <w:rPr>
      <w:color w:val="0000FF"/>
      <w:u w:val="single"/>
    </w:rPr>
  </w:style>
  <w:style w:type="paragraph" w:styleId="Ballongtext">
    <w:name w:val="Balloon Text"/>
    <w:basedOn w:val="Normal"/>
    <w:link w:val="BallongtextChar"/>
    <w:uiPriority w:val="99"/>
    <w:semiHidden/>
    <w:unhideWhenUsed/>
    <w:rsid w:val="00AC7A85"/>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AC7A85"/>
    <w:rPr>
      <w:rFonts w:ascii="Tahoma" w:hAnsi="Tahoma" w:cs="Tahoma"/>
      <w:sz w:val="16"/>
      <w:szCs w:val="16"/>
      <w:lang w:eastAsia="en-US"/>
    </w:rPr>
  </w:style>
  <w:style w:type="paragraph" w:styleId="Underrubrik">
    <w:name w:val="Subtitle"/>
    <w:basedOn w:val="Normal"/>
    <w:next w:val="Normal"/>
    <w:link w:val="UnderrubrikChar"/>
    <w:uiPriority w:val="11"/>
    <w:qFormat/>
    <w:rsid w:val="00AC7A85"/>
    <w:pPr>
      <w:numPr>
        <w:ilvl w:val="1"/>
      </w:numPr>
    </w:pPr>
    <w:rPr>
      <w:rFonts w:ascii="Cambria" w:eastAsia="Times New Roman" w:hAnsi="Cambria"/>
      <w:i/>
      <w:iCs/>
      <w:color w:val="4F81BD"/>
      <w:spacing w:val="15"/>
      <w:sz w:val="24"/>
      <w:szCs w:val="24"/>
    </w:rPr>
  </w:style>
  <w:style w:type="character" w:customStyle="1" w:styleId="UnderrubrikChar">
    <w:name w:val="Underrubrik Char"/>
    <w:link w:val="Underrubrik"/>
    <w:uiPriority w:val="11"/>
    <w:rsid w:val="00AC7A85"/>
    <w:rPr>
      <w:rFonts w:ascii="Cambria" w:eastAsia="Times New Roman" w:hAnsi="Cambria" w:cs="Times New Roman"/>
      <w:i/>
      <w:iCs/>
      <w:color w:val="4F81BD"/>
      <w:spacing w:val="15"/>
      <w:sz w:val="24"/>
      <w:szCs w:val="24"/>
      <w:lang w:eastAsia="en-US"/>
    </w:rPr>
  </w:style>
  <w:style w:type="paragraph" w:styleId="Beskrivning">
    <w:name w:val="caption"/>
    <w:aliases w:val="Profiltext pressmedd"/>
    <w:basedOn w:val="Normal"/>
    <w:next w:val="Normal"/>
    <w:link w:val="BeskrivningChar"/>
    <w:uiPriority w:val="35"/>
    <w:qFormat/>
    <w:rsid w:val="00EE3875"/>
    <w:pPr>
      <w:spacing w:after="200" w:line="240" w:lineRule="auto"/>
    </w:pPr>
    <w:rPr>
      <w:b/>
      <w:bCs/>
      <w:color w:val="015A70"/>
      <w:sz w:val="16"/>
      <w:szCs w:val="18"/>
    </w:rPr>
  </w:style>
  <w:style w:type="paragraph" w:customStyle="1" w:styleId="Bildtextpressmedd">
    <w:name w:val="Bildtext pressmedd"/>
    <w:basedOn w:val="Beskrivning"/>
    <w:link w:val="BildtextpressmeddChar"/>
    <w:qFormat/>
    <w:rsid w:val="00FB25A9"/>
    <w:rPr>
      <w:rFonts w:ascii="Calibri" w:hAnsi="Calibri" w:cs="Arial"/>
      <w:b w:val="0"/>
      <w:i/>
      <w:sz w:val="18"/>
    </w:rPr>
  </w:style>
  <w:style w:type="character" w:customStyle="1" w:styleId="BeskrivningChar">
    <w:name w:val="Beskrivning Char"/>
    <w:aliases w:val="Profiltext pressmedd Char"/>
    <w:link w:val="Beskrivning"/>
    <w:uiPriority w:val="35"/>
    <w:rsid w:val="00EE3875"/>
    <w:rPr>
      <w:rFonts w:ascii="Arial" w:hAnsi="Arial"/>
      <w:b/>
      <w:bCs/>
      <w:color w:val="015A70"/>
      <w:sz w:val="16"/>
      <w:szCs w:val="18"/>
      <w:lang w:eastAsia="en-US"/>
    </w:rPr>
  </w:style>
  <w:style w:type="character" w:customStyle="1" w:styleId="BildtextpressmeddChar">
    <w:name w:val="Bildtext pressmedd Char"/>
    <w:link w:val="Bildtextpressmedd"/>
    <w:rsid w:val="00FB25A9"/>
    <w:rPr>
      <w:rFonts w:ascii="Calibri" w:hAnsi="Calibri" w:cs="Arial"/>
      <w:bCs/>
      <w:i/>
      <w:color w:val="015A70"/>
      <w:sz w:val="18"/>
      <w:szCs w:val="18"/>
      <w:lang w:eastAsia="en-US"/>
    </w:rPr>
  </w:style>
  <w:style w:type="paragraph" w:styleId="Liststycke">
    <w:name w:val="List Paragraph"/>
    <w:basedOn w:val="Normal"/>
    <w:uiPriority w:val="34"/>
    <w:qFormat/>
    <w:rsid w:val="00693F30"/>
    <w:pPr>
      <w:spacing w:after="200" w:line="276" w:lineRule="auto"/>
      <w:ind w:left="720"/>
      <w:contextualSpacing/>
    </w:pPr>
    <w:rPr>
      <w:rFonts w:asciiTheme="minorHAnsi" w:eastAsiaTheme="minorHAnsi" w:hAnsiTheme="minorHAnsi" w:cstheme="minorBidi"/>
      <w:sz w:val="22"/>
      <w:szCs w:val="22"/>
    </w:rPr>
  </w:style>
  <w:style w:type="character" w:customStyle="1" w:styleId="Rubrik2Char">
    <w:name w:val="Rubrik 2 Char"/>
    <w:aliases w:val="Mellanrubrik pressmedd Char"/>
    <w:basedOn w:val="Standardstycketeckensnitt"/>
    <w:link w:val="Rubrik2"/>
    <w:uiPriority w:val="9"/>
    <w:rsid w:val="00912779"/>
    <w:rPr>
      <w:rFonts w:ascii="Arial" w:eastAsiaTheme="majorEastAsia" w:hAnsi="Arial" w:cstheme="majorBidi"/>
      <w:b/>
      <w:bCs/>
      <w:color w:val="015A70"/>
      <w:szCs w:val="26"/>
      <w:lang w:eastAsia="en-US"/>
    </w:rPr>
  </w:style>
  <w:style w:type="character" w:styleId="Diskretbetoning">
    <w:name w:val="Subtle Emphasis"/>
    <w:aliases w:val="Adress sidfot pressmeddelanden"/>
    <w:basedOn w:val="Standardstycketeckensnitt"/>
    <w:uiPriority w:val="19"/>
    <w:qFormat/>
    <w:rsid w:val="00F107DA"/>
    <w:rPr>
      <w:rFonts w:ascii="Arial" w:hAnsi="Arial"/>
      <w:b w:val="0"/>
      <w:i w:val="0"/>
      <w:iCs/>
      <w:color w:val="015A70"/>
      <w:sz w:val="16"/>
    </w:rPr>
  </w:style>
  <w:style w:type="character" w:customStyle="1" w:styleId="Rubrik3Char">
    <w:name w:val="Rubrik 3 Char"/>
    <w:aliases w:val="Ingress pressmedd Char"/>
    <w:basedOn w:val="Standardstycketeckensnitt"/>
    <w:link w:val="Rubrik3"/>
    <w:uiPriority w:val="9"/>
    <w:rsid w:val="00912779"/>
    <w:rPr>
      <w:rFonts w:ascii="Arial" w:eastAsiaTheme="majorEastAsia" w:hAnsi="Arial" w:cstheme="majorBidi"/>
      <w:b/>
      <w:bCs/>
      <w:lang w:eastAsia="en-US"/>
    </w:rPr>
  </w:style>
  <w:style w:type="character" w:customStyle="1" w:styleId="SidfotChar">
    <w:name w:val="Sidfot Char"/>
    <w:basedOn w:val="Standardstycketeckensnitt"/>
    <w:link w:val="Sidfot"/>
    <w:uiPriority w:val="99"/>
    <w:rsid w:val="00242890"/>
    <w:rPr>
      <w:rFonts w:ascii="Arial" w:hAnsi="Arial"/>
      <w:lang w:eastAsia="en-US"/>
    </w:rPr>
  </w:style>
  <w:style w:type="character" w:styleId="Fotnotsreferens">
    <w:name w:val="footnote reference"/>
    <w:basedOn w:val="Standardstycketeckensnitt"/>
    <w:uiPriority w:val="99"/>
    <w:semiHidden/>
    <w:unhideWhenUsed/>
    <w:rsid w:val="00F107DA"/>
    <w:rPr>
      <w:vertAlign w:val="superscript"/>
    </w:rPr>
  </w:style>
  <w:style w:type="character" w:styleId="AnvndHyperlnk">
    <w:name w:val="FollowedHyperlink"/>
    <w:basedOn w:val="Standardstycketeckensnitt"/>
    <w:uiPriority w:val="99"/>
    <w:semiHidden/>
    <w:unhideWhenUsed/>
    <w:rsid w:val="00C6318B"/>
    <w:rPr>
      <w:color w:val="800080" w:themeColor="followedHyperlink"/>
      <w:u w:val="single"/>
    </w:rPr>
  </w:style>
  <w:style w:type="paragraph" w:styleId="Ingetavstnd">
    <w:name w:val="No Spacing"/>
    <w:uiPriority w:val="1"/>
    <w:qFormat/>
    <w:rsid w:val="00CB73D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685506">
      <w:bodyDiv w:val="1"/>
      <w:marLeft w:val="0"/>
      <w:marRight w:val="0"/>
      <w:marTop w:val="0"/>
      <w:marBottom w:val="0"/>
      <w:divBdr>
        <w:top w:val="none" w:sz="0" w:space="0" w:color="auto"/>
        <w:left w:val="none" w:sz="0" w:space="0" w:color="auto"/>
        <w:bottom w:val="none" w:sz="0" w:space="0" w:color="auto"/>
        <w:right w:val="none" w:sz="0" w:space="0" w:color="auto"/>
      </w:divBdr>
    </w:div>
    <w:div w:id="1087926729">
      <w:bodyDiv w:val="1"/>
      <w:marLeft w:val="0"/>
      <w:marRight w:val="0"/>
      <w:marTop w:val="0"/>
      <w:marBottom w:val="0"/>
      <w:divBdr>
        <w:top w:val="none" w:sz="0" w:space="0" w:color="auto"/>
        <w:left w:val="none" w:sz="0" w:space="0" w:color="auto"/>
        <w:bottom w:val="none" w:sz="0" w:space="0" w:color="auto"/>
        <w:right w:val="none" w:sz="0" w:space="0" w:color="auto"/>
      </w:divBdr>
    </w:div>
    <w:div w:id="11839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rm.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test\AppData\Roaming\Microsoft\Templates\nrm_pm%20MT.dotx" TargetMode="External"/></Relationships>
</file>

<file path=word/theme/theme1.xml><?xml version="1.0" encoding="utf-8"?>
<a:theme xmlns:a="http://schemas.openxmlformats.org/drawingml/2006/main" name="Office-tema">
  <a:themeElements>
    <a:clrScheme name="Naturhistoriska Museet">
      <a:dk1>
        <a:sysClr val="windowText" lastClr="000000"/>
      </a:dk1>
      <a:lt1>
        <a:sysClr val="window" lastClr="FFFFFF"/>
      </a:lt1>
      <a:dk2>
        <a:srgbClr val="1F497D"/>
      </a:dk2>
      <a:lt2>
        <a:srgbClr val="EEECE1"/>
      </a:lt2>
      <a:accent1>
        <a:srgbClr val="99E0F8"/>
      </a:accent1>
      <a:accent2>
        <a:srgbClr val="00B2EE"/>
      </a:accent2>
      <a:accent3>
        <a:srgbClr val="0571B0"/>
      </a:accent3>
      <a:accent4>
        <a:srgbClr val="008CBB"/>
      </a:accent4>
      <a:accent5>
        <a:srgbClr val="0086B3"/>
      </a:accent5>
      <a:accent6>
        <a:srgbClr val="015A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AB00-5308-43B9-BBAC-E03455AB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nrm_pm MT</Template>
  <TotalTime>23</TotalTime>
  <Pages>2</Pages>
  <Words>435</Words>
  <Characters>2441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19 mars 2004</vt:lpstr>
      <vt:lpstr>19 mars 2004</vt:lpstr>
    </vt:vector>
  </TitlesOfParts>
  <Company>NRM</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mars 2004</dc:title>
  <dc:creator>Martin Testorf</dc:creator>
  <cp:lastModifiedBy>Martin Testorf</cp:lastModifiedBy>
  <cp:revision>3</cp:revision>
  <cp:lastPrinted>2016-06-27T12:35:00Z</cp:lastPrinted>
  <dcterms:created xsi:type="dcterms:W3CDTF">2017-06-30T13:33:00Z</dcterms:created>
  <dcterms:modified xsi:type="dcterms:W3CDTF">2017-06-30T14:11:00Z</dcterms:modified>
</cp:coreProperties>
</file>